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42E" w:rsidRPr="00BC737E" w:rsidRDefault="00FF742E" w:rsidP="00FF742E">
      <w:pPr>
        <w:widowControl w:val="0"/>
        <w:suppressAutoHyphens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bookmarkStart w:id="0" w:name="_GoBack"/>
      <w:bookmarkEnd w:id="0"/>
      <w:r w:rsidRPr="00BC737E">
        <w:rPr>
          <w:rFonts w:ascii="Times New Roman" w:eastAsia="Times New Roman" w:hAnsi="Times New Roman"/>
          <w:sz w:val="28"/>
          <w:szCs w:val="28"/>
          <w:lang w:val="kk-KZ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val="kk-KZ"/>
        </w:rPr>
        <w:t>37</w:t>
      </w:r>
    </w:p>
    <w:p w:rsidR="00FF742E" w:rsidRPr="00BC737E" w:rsidRDefault="00FF742E" w:rsidP="00FF742E">
      <w:pPr>
        <w:widowControl w:val="0"/>
        <w:suppressAutoHyphens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 w:rsidRPr="00BC737E">
        <w:rPr>
          <w:rFonts w:ascii="Times New Roman" w:eastAsia="Times New Roman" w:hAnsi="Times New Roman"/>
          <w:sz w:val="28"/>
          <w:szCs w:val="28"/>
          <w:lang w:val="kk-KZ"/>
        </w:rPr>
        <w:t>к приказу Министра образования</w:t>
      </w:r>
    </w:p>
    <w:p w:rsidR="00FF742E" w:rsidRPr="00BC737E" w:rsidRDefault="00FF742E" w:rsidP="00FF742E">
      <w:pPr>
        <w:widowControl w:val="0"/>
        <w:suppressAutoHyphens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 w:rsidRPr="00BC737E">
        <w:rPr>
          <w:rFonts w:ascii="Times New Roman" w:eastAsia="Times New Roman" w:hAnsi="Times New Roman"/>
          <w:sz w:val="28"/>
          <w:szCs w:val="28"/>
          <w:lang w:val="kk-KZ"/>
        </w:rPr>
        <w:t>и науки Республики Казахстан</w:t>
      </w:r>
    </w:p>
    <w:p w:rsidR="00FF742E" w:rsidRDefault="00E924C5" w:rsidP="00FF742E">
      <w:pPr>
        <w:widowControl w:val="0"/>
        <w:suppressAutoHyphens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</w:rPr>
      </w:pPr>
      <w:r w:rsidRPr="00E924C5">
        <w:rPr>
          <w:rFonts w:ascii="Times New Roman" w:eastAsia="Times New Roman" w:hAnsi="Times New Roman"/>
          <w:sz w:val="28"/>
          <w:szCs w:val="28"/>
          <w:lang w:val="kk-KZ"/>
        </w:rPr>
        <w:t>от 27 июля 2017 года №</w:t>
      </w:r>
      <w:r w:rsidRPr="00E924C5">
        <w:rPr>
          <w:rFonts w:ascii="Times New Roman" w:eastAsia="Times New Roman" w:hAnsi="Times New Roman"/>
          <w:sz w:val="28"/>
          <w:szCs w:val="28"/>
        </w:rPr>
        <w:t xml:space="preserve"> 352</w:t>
      </w:r>
    </w:p>
    <w:p w:rsidR="00E924C5" w:rsidRPr="00BC737E" w:rsidRDefault="00E924C5" w:rsidP="00FF742E">
      <w:pPr>
        <w:widowControl w:val="0"/>
        <w:suppressAutoHyphens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</w:rPr>
      </w:pPr>
    </w:p>
    <w:p w:rsidR="00FF742E" w:rsidRPr="00BC737E" w:rsidRDefault="00FF742E" w:rsidP="00FF742E">
      <w:pPr>
        <w:widowControl w:val="0"/>
        <w:suppressAutoHyphens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</w:rPr>
      </w:pPr>
      <w:r w:rsidRPr="00BC737E">
        <w:rPr>
          <w:rFonts w:ascii="Times New Roman" w:eastAsia="Times New Roman" w:hAnsi="Times New Roman"/>
          <w:sz w:val="28"/>
          <w:szCs w:val="28"/>
          <w:lang w:val="kk-KZ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val="kk-KZ"/>
        </w:rPr>
        <w:t>255</w:t>
      </w:r>
    </w:p>
    <w:p w:rsidR="00FF742E" w:rsidRPr="00BC737E" w:rsidRDefault="00FF742E" w:rsidP="00FF742E">
      <w:pPr>
        <w:widowControl w:val="0"/>
        <w:suppressAutoHyphens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 w:rsidRPr="00BC737E">
        <w:rPr>
          <w:rFonts w:ascii="Times New Roman" w:eastAsia="Times New Roman" w:hAnsi="Times New Roman"/>
          <w:sz w:val="28"/>
          <w:szCs w:val="28"/>
          <w:lang w:val="kk-KZ"/>
        </w:rPr>
        <w:t>к приказу Министра образования</w:t>
      </w:r>
    </w:p>
    <w:p w:rsidR="00FF742E" w:rsidRPr="00BC737E" w:rsidRDefault="00FF742E" w:rsidP="00FF742E">
      <w:pPr>
        <w:widowControl w:val="0"/>
        <w:suppressAutoHyphens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 w:rsidRPr="00BC737E">
        <w:rPr>
          <w:rFonts w:ascii="Times New Roman" w:eastAsia="Times New Roman" w:hAnsi="Times New Roman"/>
          <w:sz w:val="28"/>
          <w:szCs w:val="28"/>
          <w:lang w:val="kk-KZ"/>
        </w:rPr>
        <w:t>и науки Республики Казахстан</w:t>
      </w:r>
    </w:p>
    <w:p w:rsidR="00FF742E" w:rsidRPr="00BC737E" w:rsidRDefault="00FF742E" w:rsidP="00FF742E">
      <w:pPr>
        <w:widowControl w:val="0"/>
        <w:suppressAutoHyphens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</w:rPr>
      </w:pPr>
      <w:r w:rsidRPr="00BC737E">
        <w:rPr>
          <w:rFonts w:ascii="Times New Roman" w:eastAsia="Times New Roman" w:hAnsi="Times New Roman"/>
          <w:sz w:val="28"/>
          <w:szCs w:val="28"/>
          <w:lang w:val="kk-KZ"/>
        </w:rPr>
        <w:t>от 3 апреля 2013 года № 115</w:t>
      </w:r>
    </w:p>
    <w:p w:rsidR="00B21674" w:rsidRDefault="00B21674" w:rsidP="00B21674">
      <w:pPr>
        <w:spacing w:after="0" w:line="240" w:lineRule="auto"/>
        <w:ind w:firstLine="709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FF742E" w:rsidRPr="004B378C" w:rsidRDefault="00FF742E" w:rsidP="00B21674">
      <w:pPr>
        <w:spacing w:after="0" w:line="240" w:lineRule="auto"/>
        <w:ind w:firstLine="709"/>
        <w:contextualSpacing/>
        <w:rPr>
          <w:rStyle w:val="af7"/>
          <w:rFonts w:ascii="Times New Roman" w:eastAsia="Calibri" w:hAnsi="Times New Roman"/>
          <w:i w:val="0"/>
          <w:caps/>
          <w:color w:val="000000"/>
          <w:sz w:val="28"/>
          <w:szCs w:val="28"/>
          <w:lang w:val="kk-KZ"/>
        </w:rPr>
      </w:pPr>
    </w:p>
    <w:p w:rsidR="00FF742E" w:rsidRPr="00BC737E" w:rsidRDefault="00FF742E" w:rsidP="00FF742E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737E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Типовая учебная программа по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учебному </w:t>
      </w:r>
      <w:r w:rsidRPr="00BC737E">
        <w:rPr>
          <w:rFonts w:ascii="Times New Roman" w:hAnsi="Times New Roman"/>
          <w:b/>
          <w:color w:val="000000" w:themeColor="text1"/>
          <w:sz w:val="28"/>
          <w:szCs w:val="28"/>
        </w:rPr>
        <w:t>предмету</w:t>
      </w:r>
      <w:r w:rsidR="009B4E2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«</w:t>
      </w:r>
      <w:r w:rsidR="009B4E2D" w:rsidRPr="00BC737E">
        <w:rPr>
          <w:rFonts w:ascii="Times New Roman" w:hAnsi="Times New Roman"/>
          <w:b/>
          <w:color w:val="000000" w:themeColor="text1"/>
          <w:sz w:val="28"/>
          <w:szCs w:val="28"/>
        </w:rPr>
        <w:t>Ф</w:t>
      </w:r>
      <w:r w:rsidRPr="00BC737E">
        <w:rPr>
          <w:rFonts w:ascii="Times New Roman" w:hAnsi="Times New Roman"/>
          <w:b/>
          <w:color w:val="000000"/>
          <w:sz w:val="28"/>
          <w:szCs w:val="28"/>
        </w:rPr>
        <w:t>ормирование произношения и развитие слухового восприятия</w:t>
      </w:r>
      <w:r w:rsidRPr="00BC737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»</w:t>
      </w:r>
      <w:r w:rsidR="009B4E2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BC737E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</w:t>
      </w:r>
      <w:r w:rsidRPr="00BC737E">
        <w:rPr>
          <w:rFonts w:ascii="Times New Roman" w:hAnsi="Times New Roman"/>
          <w:b/>
          <w:color w:val="000000"/>
          <w:sz w:val="28"/>
          <w:szCs w:val="28"/>
        </w:rPr>
        <w:t xml:space="preserve">слабослышащих, позднооглохших </w:t>
      </w:r>
      <w:r w:rsidRPr="00BC737E">
        <w:rPr>
          <w:rFonts w:ascii="Times New Roman" w:hAnsi="Times New Roman"/>
          <w:b/>
          <w:color w:val="000000"/>
          <w:sz w:val="28"/>
          <w:szCs w:val="28"/>
          <w:lang w:val="kk-KZ"/>
        </w:rPr>
        <w:t>об</w:t>
      </w:r>
      <w:r w:rsidRPr="00BC737E">
        <w:rPr>
          <w:rFonts w:ascii="Times New Roman" w:hAnsi="Times New Roman"/>
          <w:b/>
          <w:bCs/>
          <w:color w:val="000000"/>
          <w:sz w:val="28"/>
          <w:szCs w:val="28"/>
        </w:rPr>
        <w:t>уча</w:t>
      </w:r>
      <w:r w:rsidRPr="00BC737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ю</w:t>
      </w:r>
      <w:proofErr w:type="spellStart"/>
      <w:r w:rsidRPr="00BC737E">
        <w:rPr>
          <w:rFonts w:ascii="Times New Roman" w:hAnsi="Times New Roman"/>
          <w:b/>
          <w:bCs/>
          <w:color w:val="000000"/>
          <w:sz w:val="28"/>
          <w:szCs w:val="28"/>
        </w:rPr>
        <w:t>щихся</w:t>
      </w:r>
      <w:proofErr w:type="spellEnd"/>
      <w:r w:rsidRPr="00BC737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0</w:t>
      </w:r>
      <w:r w:rsidRPr="00BC737E">
        <w:rPr>
          <w:rFonts w:ascii="Times New Roman" w:hAnsi="Times New Roman"/>
          <w:b/>
          <w:bCs/>
          <w:color w:val="000000" w:themeColor="text1"/>
          <w:sz w:val="28"/>
          <w:szCs w:val="28"/>
        </w:rPr>
        <w:t>-4 классов уровня начального образовани</w:t>
      </w:r>
      <w:proofErr w:type="gramStart"/>
      <w:r w:rsidRPr="00BC737E">
        <w:rPr>
          <w:rFonts w:ascii="Times New Roman" w:hAnsi="Times New Roman"/>
          <w:b/>
          <w:bCs/>
          <w:color w:val="000000" w:themeColor="text1"/>
          <w:sz w:val="28"/>
          <w:szCs w:val="28"/>
        </w:rPr>
        <w:t>я</w:t>
      </w:r>
      <w:r w:rsidRPr="00BC737E">
        <w:rPr>
          <w:rFonts w:ascii="Times New Roman" w:hAnsi="Times New Roman"/>
          <w:b/>
          <w:sz w:val="28"/>
          <w:szCs w:val="28"/>
        </w:rPr>
        <w:t>(</w:t>
      </w:r>
      <w:proofErr w:type="gramEnd"/>
      <w:r w:rsidRPr="00BC737E">
        <w:rPr>
          <w:rFonts w:ascii="Times New Roman" w:hAnsi="Times New Roman"/>
          <w:b/>
          <w:sz w:val="28"/>
          <w:szCs w:val="28"/>
        </w:rPr>
        <w:t>с русским языком обучения)</w:t>
      </w:r>
      <w:r>
        <w:rPr>
          <w:rFonts w:ascii="Times New Roman" w:hAnsi="Times New Roman"/>
          <w:b/>
          <w:sz w:val="28"/>
          <w:szCs w:val="28"/>
        </w:rPr>
        <w:t xml:space="preserve"> по обновленному содержанию</w:t>
      </w:r>
    </w:p>
    <w:p w:rsidR="00341FE3" w:rsidRDefault="00341FE3" w:rsidP="00341FE3">
      <w:pPr>
        <w:widowControl w:val="0"/>
        <w:tabs>
          <w:tab w:val="left" w:pos="284"/>
        </w:tabs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1765E" w:rsidRDefault="0081765E" w:rsidP="00341FE3">
      <w:pPr>
        <w:widowControl w:val="0"/>
        <w:tabs>
          <w:tab w:val="left" w:pos="284"/>
        </w:tabs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41FE3" w:rsidRDefault="00341FE3" w:rsidP="00341FE3">
      <w:pPr>
        <w:widowControl w:val="0"/>
        <w:tabs>
          <w:tab w:val="left" w:pos="284"/>
        </w:tabs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F1DDD">
        <w:rPr>
          <w:rFonts w:ascii="Times New Roman" w:hAnsi="Times New Roman"/>
          <w:b/>
          <w:sz w:val="28"/>
          <w:szCs w:val="28"/>
        </w:rPr>
        <w:t xml:space="preserve">Глава 1. </w:t>
      </w:r>
      <w:r w:rsidRPr="008F1DDD">
        <w:rPr>
          <w:rFonts w:ascii="Times New Roman" w:hAnsi="Times New Roman"/>
          <w:b/>
          <w:sz w:val="28"/>
          <w:szCs w:val="28"/>
          <w:lang w:val="kk-KZ"/>
        </w:rPr>
        <w:t>Общие положения</w:t>
      </w:r>
    </w:p>
    <w:p w:rsidR="00341FE3" w:rsidRDefault="00341FE3" w:rsidP="00341FE3">
      <w:pPr>
        <w:widowControl w:val="0"/>
        <w:tabs>
          <w:tab w:val="left" w:pos="284"/>
        </w:tabs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72824" w:rsidRPr="00BC737E" w:rsidRDefault="00E72824" w:rsidP="00E72824">
      <w:pPr>
        <w:pStyle w:val="Default"/>
        <w:tabs>
          <w:tab w:val="left" w:pos="851"/>
          <w:tab w:val="left" w:pos="993"/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sz w:val="28"/>
          <w:szCs w:val="28"/>
          <w:lang w:val="kk-KZ"/>
        </w:rPr>
        <w:t xml:space="preserve">1. Учебная программа разработана 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 w:rsidRPr="00BC737E">
        <w:rPr>
          <w:rFonts w:ascii="Times New Roman" w:hAnsi="Times New Roman" w:cs="Times New Roman"/>
          <w:sz w:val="28"/>
          <w:szCs w:val="28"/>
          <w:lang w:val="kk-KZ"/>
        </w:rPr>
        <w:t>Государственным общеобязательным стандартом среднего образования (начального, основного среднего, общего среднего образования)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утвержденным постановлением Правительства </w:t>
      </w:r>
      <w:r w:rsidRPr="00BC737E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Республики Казахстан 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>от 23 августа 2012 года №1080.</w:t>
      </w:r>
    </w:p>
    <w:p w:rsidR="00E72824" w:rsidRPr="0081765E" w:rsidRDefault="00E72824" w:rsidP="00E72824">
      <w:pPr>
        <w:pStyle w:val="Default"/>
        <w:tabs>
          <w:tab w:val="left" w:pos="851"/>
          <w:tab w:val="left" w:pos="993"/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BC737E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Учебный предмет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«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Формирование произношения и развитие слухового восприятия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»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0</w:t>
      </w:r>
      <w:r w:rsidRPr="00BC737E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-4 классов школы слабослышащих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является составной частью коррекционного компонента Типового учебного плана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начального образования для слабослышащих, позднооглохших обучающихся с русским языком обучения</w:t>
      </w:r>
      <w:r w:rsidR="0081765E">
        <w:rPr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</w:p>
    <w:p w:rsidR="00E72824" w:rsidRPr="00BC737E" w:rsidRDefault="00E72824" w:rsidP="00E72824">
      <w:pPr>
        <w:pStyle w:val="Default"/>
        <w:tabs>
          <w:tab w:val="left" w:pos="851"/>
          <w:tab w:val="left" w:pos="993"/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3. Учебная программа по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«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Формированию произношения и развитию слухового восприятия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»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0</w:t>
      </w:r>
      <w:r w:rsidRPr="00BC737E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-4 классов школы слабослышащих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определяет 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содержание и объем знаний, умений, навыков соответственно возрастным и типологическим особенностям развития слабослышащих обучающихся. </w:t>
      </w:r>
    </w:p>
    <w:p w:rsidR="00E72824" w:rsidRPr="00BC737E" w:rsidRDefault="00E72824" w:rsidP="00E72824">
      <w:pPr>
        <w:pStyle w:val="Default"/>
        <w:tabs>
          <w:tab w:val="left" w:pos="851"/>
          <w:tab w:val="left" w:pos="993"/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4. Учебная программа по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«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Формированию произношения и развитию слухового восприятия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»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0</w:t>
      </w:r>
      <w:r w:rsidRPr="00BC737E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-4 классов школы слабослышащих 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ориентирует процесс обучения на использование дидактического потенциала данного предмета для овладения слабослышащими обучающимися коммуникативными навыками и вербальными средствами познания мира в различных предметных областях; приобретения умений ориентироваться в </w:t>
      </w:r>
      <w:proofErr w:type="spellStart"/>
      <w:r w:rsidRPr="00BC737E">
        <w:rPr>
          <w:rFonts w:ascii="Times New Roman" w:hAnsi="Times New Roman" w:cs="Times New Roman"/>
          <w:sz w:val="28"/>
          <w:szCs w:val="28"/>
          <w:lang w:val="ru-RU"/>
        </w:rPr>
        <w:t>социокультурном</w:t>
      </w:r>
      <w:proofErr w:type="spellEnd"/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 пространстве, преодолевая барьеры, связанные со слуховой недостаточностью.</w:t>
      </w:r>
    </w:p>
    <w:p w:rsidR="00E72824" w:rsidRPr="00BC737E" w:rsidRDefault="00E72824" w:rsidP="00E72824">
      <w:pPr>
        <w:pStyle w:val="Default"/>
        <w:tabs>
          <w:tab w:val="left" w:pos="851"/>
          <w:tab w:val="left" w:pos="993"/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5. В учебной программе по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«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Формированию произношения и развитию слухового восприятия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»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0</w:t>
      </w:r>
      <w:r w:rsidRPr="00BC737E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-4 классов школы слабослышащих 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>сочетаются традиционные функции учебно-нормативного документа с</w:t>
      </w:r>
      <w:r w:rsidRPr="00BC737E">
        <w:rPr>
          <w:rFonts w:ascii="Times New Roman" w:hAnsi="Times New Roman" w:cs="Times New Roman"/>
          <w:sz w:val="28"/>
          <w:szCs w:val="28"/>
          <w:lang w:val="kk-KZ"/>
        </w:rPr>
        <w:t xml:space="preserve"> описаниями 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инновационных </w:t>
      </w:r>
      <w:r w:rsidRPr="00BC737E">
        <w:rPr>
          <w:rFonts w:ascii="Times New Roman" w:hAnsi="Times New Roman" w:cs="Times New Roman"/>
          <w:sz w:val="28"/>
          <w:szCs w:val="28"/>
          <w:lang w:val="kk-KZ"/>
        </w:rPr>
        <w:t>педагогических подходовк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организации образовательного 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процесса в современной школе. </w:t>
      </w:r>
      <w:r w:rsidRPr="00BC737E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BC737E">
        <w:rPr>
          <w:rFonts w:ascii="Times New Roman" w:hAnsi="Times New Roman" w:cs="Times New Roman"/>
          <w:sz w:val="28"/>
          <w:szCs w:val="28"/>
          <w:lang w:val="ru-RU"/>
        </w:rPr>
        <w:t>одход</w:t>
      </w:r>
      <w:proofErr w:type="spellEnd"/>
      <w:r w:rsidRPr="00BC737E">
        <w:rPr>
          <w:rFonts w:ascii="Times New Roman" w:hAnsi="Times New Roman" w:cs="Times New Roman"/>
          <w:sz w:val="28"/>
          <w:szCs w:val="28"/>
          <w:lang w:val="kk-KZ"/>
        </w:rPr>
        <w:t xml:space="preserve">ы к обучению являются </w:t>
      </w:r>
      <w:proofErr w:type="spellStart"/>
      <w:r w:rsidRPr="00BC737E">
        <w:rPr>
          <w:rFonts w:ascii="Times New Roman" w:hAnsi="Times New Roman" w:cs="Times New Roman"/>
          <w:sz w:val="28"/>
          <w:szCs w:val="28"/>
          <w:lang w:val="ru-RU"/>
        </w:rPr>
        <w:t>основны</w:t>
      </w:r>
      <w:proofErr w:type="spellEnd"/>
      <w:r w:rsidRPr="00BC737E">
        <w:rPr>
          <w:rFonts w:ascii="Times New Roman" w:hAnsi="Times New Roman" w:cs="Times New Roman"/>
          <w:sz w:val="28"/>
          <w:szCs w:val="28"/>
          <w:lang w:val="kk-KZ"/>
        </w:rPr>
        <w:t xml:space="preserve">ми 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>ориентир</w:t>
      </w:r>
      <w:r w:rsidRPr="00BC737E">
        <w:rPr>
          <w:rFonts w:ascii="Times New Roman" w:hAnsi="Times New Roman" w:cs="Times New Roman"/>
          <w:sz w:val="28"/>
          <w:szCs w:val="28"/>
          <w:lang w:val="kk-KZ"/>
        </w:rPr>
        <w:t>ами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 в построении принципиально новой структуры </w:t>
      </w:r>
      <w:r w:rsidRPr="00BC737E">
        <w:rPr>
          <w:rFonts w:ascii="Times New Roman" w:hAnsi="Times New Roman" w:cs="Times New Roman"/>
          <w:sz w:val="28"/>
          <w:szCs w:val="28"/>
          <w:lang w:val="kk-KZ"/>
        </w:rPr>
        <w:t>учебной программы по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 предмет</w:t>
      </w:r>
      <w:r w:rsidRPr="00BC737E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E72824" w:rsidRPr="00BC737E" w:rsidRDefault="00E72824" w:rsidP="00E72824">
      <w:pPr>
        <w:pStyle w:val="Default"/>
        <w:tabs>
          <w:tab w:val="left" w:pos="851"/>
          <w:tab w:val="left" w:pos="993"/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2C0DDA" w:rsidRPr="002C0DDA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Ценностно-ориентированный, </w:t>
      </w:r>
      <w:proofErr w:type="spellStart"/>
      <w:r w:rsidR="002C0DDA" w:rsidRPr="002C0DDA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деятельностный</w:t>
      </w:r>
      <w:proofErr w:type="spellEnd"/>
      <w:r w:rsidR="002C0DDA" w:rsidRPr="002C0DDA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, коммуникативный, личностно-ориентированный подходы,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 как классические основы образования, использованы для усиления приоритетности системы целей обучения и результатов образовательного процесса, что нашло отражение в новой структуре учебной программы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«</w:t>
      </w:r>
      <w:r w:rsidR="000356BB">
        <w:rPr>
          <w:rFonts w:ascii="Times New Roman" w:hAnsi="Times New Roman"/>
          <w:color w:val="000000" w:themeColor="text1"/>
          <w:sz w:val="28"/>
          <w:szCs w:val="28"/>
          <w:lang w:val="ru-RU"/>
        </w:rPr>
        <w:t>Формирование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произношения и развитие слухового восприятия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»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0</w:t>
      </w:r>
      <w:r w:rsidRPr="00BC737E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>-4 классов школы слабослышащих</w:t>
      </w: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E72824" w:rsidRPr="00BC737E" w:rsidRDefault="00E72824" w:rsidP="00E72824">
      <w:pPr>
        <w:pStyle w:val="Default"/>
        <w:tabs>
          <w:tab w:val="left" w:pos="851"/>
          <w:tab w:val="left" w:pos="993"/>
          <w:tab w:val="left" w:pos="1276"/>
        </w:tabs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r w:rsidRPr="00BC737E">
        <w:rPr>
          <w:rFonts w:ascii="Times New Roman" w:hAnsi="Times New Roman"/>
          <w:sz w:val="28"/>
          <w:szCs w:val="28"/>
          <w:lang w:val="ru-RU"/>
        </w:rPr>
        <w:t xml:space="preserve">Одним из основных требований к процессу обучения на современном этапе является организация активной деятельности обучающегося с нарушением слуха по самостоятельному «добыванию» знаний. Такой подход способствует не только приобретению предметных знаний, социальных и коммуникативных навыков, но и личностных качеств, которые позволяют ему осознавать собственные интересы, перспективы и принимать конструктивные решения. Усиление личностно-ориентированного образования возможно при использовании интерактивных методов обучения, создающих в различных сочетаниях предпосылки для сотрудничества всех участников образовательного процесса, не допуская авторитарности во взаимоотношениях. </w:t>
      </w:r>
    </w:p>
    <w:p w:rsidR="00E72824" w:rsidRPr="00BC737E" w:rsidRDefault="00E72824" w:rsidP="00E72824">
      <w:pPr>
        <w:pStyle w:val="Default"/>
        <w:tabs>
          <w:tab w:val="left" w:pos="851"/>
          <w:tab w:val="left" w:pos="993"/>
          <w:tab w:val="left" w:pos="1276"/>
        </w:tabs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C737E">
        <w:rPr>
          <w:rFonts w:ascii="Times New Roman" w:hAnsi="Times New Roman"/>
          <w:sz w:val="28"/>
          <w:szCs w:val="28"/>
          <w:lang w:val="ru-RU"/>
        </w:rPr>
        <w:t xml:space="preserve">8. В учебной программе по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«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Формированию произношения и развитию слухового восприятия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»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0</w:t>
      </w:r>
      <w:r w:rsidRPr="00BC737E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-4 классов школы слабослышащих </w:t>
      </w:r>
      <w:r w:rsidRPr="00BC737E">
        <w:rPr>
          <w:rFonts w:ascii="Times New Roman" w:hAnsi="Times New Roman"/>
          <w:sz w:val="28"/>
          <w:szCs w:val="28"/>
          <w:lang w:val="ru-RU"/>
        </w:rPr>
        <w:t>сформулированы ожидаемые результаты, представленные в виде систем</w:t>
      </w:r>
      <w:r w:rsidRPr="00BC737E">
        <w:rPr>
          <w:rFonts w:ascii="Times New Roman" w:hAnsi="Times New Roman"/>
          <w:sz w:val="28"/>
          <w:szCs w:val="28"/>
          <w:lang w:val="kk-KZ"/>
        </w:rPr>
        <w:t>ы</w:t>
      </w:r>
      <w:r w:rsidRPr="00BC737E">
        <w:rPr>
          <w:rFonts w:ascii="Times New Roman" w:hAnsi="Times New Roman"/>
          <w:sz w:val="28"/>
          <w:szCs w:val="28"/>
          <w:lang w:val="ru-RU"/>
        </w:rPr>
        <w:t xml:space="preserve"> целей обучения, которые </w:t>
      </w:r>
      <w:proofErr w:type="spellStart"/>
      <w:r w:rsidRPr="00BC737E">
        <w:rPr>
          <w:rFonts w:ascii="Times New Roman" w:hAnsi="Times New Roman"/>
          <w:sz w:val="28"/>
          <w:szCs w:val="28"/>
          <w:lang w:val="ru-RU"/>
        </w:rPr>
        <w:t>служ</w:t>
      </w:r>
      <w:proofErr w:type="spellEnd"/>
      <w:r w:rsidRPr="00BC737E">
        <w:rPr>
          <w:rFonts w:ascii="Times New Roman" w:hAnsi="Times New Roman"/>
          <w:sz w:val="28"/>
          <w:szCs w:val="28"/>
          <w:lang w:val="kk-KZ"/>
        </w:rPr>
        <w:t>а</w:t>
      </w:r>
      <w:r w:rsidRPr="00BC737E">
        <w:rPr>
          <w:rFonts w:ascii="Times New Roman" w:hAnsi="Times New Roman"/>
          <w:sz w:val="28"/>
          <w:szCs w:val="28"/>
          <w:lang w:val="ru-RU"/>
        </w:rPr>
        <w:t xml:space="preserve">т основой для определения содержания учебного предмета. В содержательном аспекте учебные программы раскрывают вклад конкретного учебного предмета в воспитание слабослышащего </w:t>
      </w:r>
      <w:r>
        <w:rPr>
          <w:rFonts w:ascii="Times New Roman" w:hAnsi="Times New Roman"/>
          <w:sz w:val="28"/>
          <w:szCs w:val="28"/>
          <w:lang w:val="ru-RU"/>
        </w:rPr>
        <w:t>обучаю</w:t>
      </w:r>
      <w:r w:rsidRPr="00BC737E">
        <w:rPr>
          <w:rFonts w:ascii="Times New Roman" w:hAnsi="Times New Roman"/>
          <w:sz w:val="28"/>
          <w:szCs w:val="28"/>
          <w:lang w:val="ru-RU"/>
        </w:rPr>
        <w:t xml:space="preserve">щегося как субъекта своего учения и субъекта межличностного общения. </w:t>
      </w:r>
    </w:p>
    <w:p w:rsidR="00E72824" w:rsidRPr="00BC737E" w:rsidRDefault="00E72824" w:rsidP="00E72824">
      <w:pPr>
        <w:pStyle w:val="Default"/>
        <w:tabs>
          <w:tab w:val="left" w:pos="851"/>
          <w:tab w:val="left" w:pos="993"/>
          <w:tab w:val="left" w:pos="1276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737E">
        <w:rPr>
          <w:rFonts w:ascii="Times New Roman" w:hAnsi="Times New Roman"/>
          <w:sz w:val="28"/>
          <w:szCs w:val="28"/>
          <w:lang w:val="ru-RU"/>
        </w:rPr>
        <w:t xml:space="preserve">9. Учебная программа по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«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>Формированию произношения и развитию слухового восприятия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» </w:t>
      </w:r>
      <w:r w:rsidRPr="00BC737E">
        <w:rPr>
          <w:rFonts w:ascii="Times New Roman" w:hAnsi="Times New Roman"/>
          <w:sz w:val="28"/>
          <w:szCs w:val="28"/>
          <w:lang w:val="ru-RU"/>
        </w:rPr>
        <w:t>направлена на развитие устной речи и слухового восприятия, которые являются залогом успешности слабослышащих обучающихся, как в школьной образовательной практике, так и в перспективе, после окончания школы, когда им нужно будет войти в социум в качестве полноценных, самостоятельных и активных его субъектов.</w:t>
      </w:r>
    </w:p>
    <w:p w:rsidR="00E72824" w:rsidRDefault="00E72824" w:rsidP="00E72824">
      <w:pPr>
        <w:pStyle w:val="Default"/>
        <w:suppressAutoHyphens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1765E" w:rsidRPr="00BC737E" w:rsidRDefault="0081765E" w:rsidP="00E72824">
      <w:pPr>
        <w:pStyle w:val="Default"/>
        <w:suppressAutoHyphens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72824" w:rsidRPr="00BC737E" w:rsidRDefault="00E72824" w:rsidP="00E72824">
      <w:pPr>
        <w:widowControl w:val="0"/>
        <w:tabs>
          <w:tab w:val="left" w:pos="284"/>
        </w:tabs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Глава </w:t>
      </w:r>
      <w:r w:rsidRPr="00BC737E">
        <w:rPr>
          <w:rFonts w:ascii="Times New Roman" w:hAnsi="Times New Roman"/>
          <w:b/>
          <w:color w:val="000000" w:themeColor="text1"/>
          <w:sz w:val="28"/>
          <w:szCs w:val="28"/>
        </w:rPr>
        <w:t xml:space="preserve">2. Цель и задачи изучения учебного предмета </w:t>
      </w:r>
    </w:p>
    <w:p w:rsidR="00E72824" w:rsidRPr="00BC737E" w:rsidRDefault="00E72824" w:rsidP="00E72824">
      <w:pPr>
        <w:widowControl w:val="0"/>
        <w:tabs>
          <w:tab w:val="left" w:pos="284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«</w:t>
      </w:r>
      <w:r w:rsidRPr="00BC737E">
        <w:rPr>
          <w:rFonts w:ascii="Times New Roman" w:hAnsi="Times New Roman"/>
          <w:b/>
          <w:color w:val="000000" w:themeColor="text1"/>
          <w:sz w:val="28"/>
          <w:szCs w:val="28"/>
        </w:rPr>
        <w:t>Формирование произношения и развитие слухового восприятия</w:t>
      </w:r>
      <w:r w:rsidRPr="00BC737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»</w:t>
      </w:r>
    </w:p>
    <w:p w:rsidR="00E72824" w:rsidRPr="00BC737E" w:rsidRDefault="00E72824" w:rsidP="00E72824">
      <w:pPr>
        <w:widowControl w:val="0"/>
        <w:tabs>
          <w:tab w:val="left" w:pos="284"/>
        </w:tabs>
        <w:suppressAutoHyphens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10. Цель «</w:t>
      </w:r>
      <w:r w:rsidRPr="00BC737E">
        <w:rPr>
          <w:rFonts w:ascii="Times New Roman" w:hAnsi="Times New Roman"/>
          <w:color w:val="000000" w:themeColor="text1"/>
          <w:sz w:val="28"/>
          <w:szCs w:val="28"/>
        </w:rPr>
        <w:t>Формирования произношения и развития слухового восприятия</w:t>
      </w: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» </w:t>
      </w: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</w:rPr>
        <w:t>0</w:t>
      </w:r>
      <w:r w:rsidRPr="00BC737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-4 классов школы слабослышащих </w:t>
      </w: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– формирование устной речи на </w:t>
      </w:r>
      <w:proofErr w:type="spellStart"/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слух</w:t>
      </w:r>
      <w:r w:rsidR="000356B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о-</w:t>
      </w: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зрительной</w:t>
      </w:r>
      <w:proofErr w:type="spellEnd"/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слуховой основе.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11. Задачи «</w:t>
      </w:r>
      <w:r w:rsidRPr="00BC737E">
        <w:rPr>
          <w:rFonts w:ascii="Times New Roman" w:hAnsi="Times New Roman"/>
          <w:color w:val="000000" w:themeColor="text1"/>
          <w:sz w:val="28"/>
          <w:szCs w:val="28"/>
        </w:rPr>
        <w:t>Формирования произношения и развития слухового восприятия</w:t>
      </w: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» </w:t>
      </w: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</w:rPr>
        <w:t>0</w:t>
      </w:r>
      <w:r w:rsidRPr="00BC737E">
        <w:rPr>
          <w:rFonts w:ascii="Times New Roman" w:hAnsi="Times New Roman"/>
          <w:bCs/>
          <w:color w:val="000000" w:themeColor="text1"/>
          <w:sz w:val="28"/>
          <w:szCs w:val="28"/>
        </w:rPr>
        <w:t>-4 классов школы слабослышащих</w:t>
      </w: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1) </w:t>
      </w:r>
      <w:r w:rsidRPr="00BC737E">
        <w:rPr>
          <w:rFonts w:ascii="Times New Roman" w:hAnsi="Times New Roman"/>
          <w:sz w:val="28"/>
          <w:szCs w:val="28"/>
        </w:rPr>
        <w:t xml:space="preserve">развитие слухового восприятия неречевых звучаний окружающего </w:t>
      </w:r>
      <w:r w:rsidRPr="00BC737E">
        <w:rPr>
          <w:rFonts w:ascii="Times New Roman" w:hAnsi="Times New Roman"/>
          <w:sz w:val="28"/>
          <w:szCs w:val="28"/>
        </w:rPr>
        <w:lastRenderedPageBreak/>
        <w:t>мира;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 xml:space="preserve">2) развитие </w:t>
      </w:r>
      <w:proofErr w:type="spellStart"/>
      <w:r w:rsidRPr="00BC737E">
        <w:rPr>
          <w:rFonts w:ascii="Times New Roman" w:hAnsi="Times New Roman"/>
          <w:sz w:val="28"/>
          <w:szCs w:val="28"/>
        </w:rPr>
        <w:t>слухо</w:t>
      </w:r>
      <w:r w:rsidR="000356BB">
        <w:rPr>
          <w:rFonts w:ascii="Times New Roman" w:hAnsi="Times New Roman"/>
          <w:sz w:val="28"/>
          <w:szCs w:val="28"/>
        </w:rPr>
        <w:t>-</w:t>
      </w:r>
      <w:r w:rsidRPr="00BC737E">
        <w:rPr>
          <w:rFonts w:ascii="Times New Roman" w:hAnsi="Times New Roman"/>
          <w:sz w:val="28"/>
          <w:szCs w:val="28"/>
        </w:rPr>
        <w:t>зрительного</w:t>
      </w:r>
      <w:proofErr w:type="spellEnd"/>
      <w:r w:rsidRPr="00BC737E">
        <w:rPr>
          <w:rFonts w:ascii="Times New Roman" w:hAnsi="Times New Roman"/>
          <w:sz w:val="28"/>
          <w:szCs w:val="28"/>
        </w:rPr>
        <w:t xml:space="preserve"> и слухового восприятия устной речи;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>3) развитие потребности применять приобретенный слуховой опыт в восприятии звуков окружающего мира и в устной коммуникации в учебной и внеурочной деятельности;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 xml:space="preserve">4) формирование речевого слуха, создание и развитие на этой базе </w:t>
      </w:r>
      <w:r w:rsidR="000356BB">
        <w:rPr>
          <w:rFonts w:ascii="Times New Roman" w:hAnsi="Times New Roman"/>
          <w:sz w:val="28"/>
          <w:szCs w:val="28"/>
        </w:rPr>
        <w:br/>
      </w:r>
      <w:proofErr w:type="spellStart"/>
      <w:r w:rsidRPr="00BC737E">
        <w:rPr>
          <w:rFonts w:ascii="Times New Roman" w:hAnsi="Times New Roman"/>
          <w:sz w:val="28"/>
          <w:szCs w:val="28"/>
        </w:rPr>
        <w:t>слухо</w:t>
      </w:r>
      <w:r w:rsidR="000356BB">
        <w:rPr>
          <w:rFonts w:ascii="Times New Roman" w:hAnsi="Times New Roman"/>
          <w:sz w:val="28"/>
          <w:szCs w:val="28"/>
        </w:rPr>
        <w:t>-</w:t>
      </w:r>
      <w:r w:rsidRPr="00BC737E">
        <w:rPr>
          <w:rFonts w:ascii="Times New Roman" w:hAnsi="Times New Roman"/>
          <w:sz w:val="28"/>
          <w:szCs w:val="28"/>
        </w:rPr>
        <w:t>зрительной</w:t>
      </w:r>
      <w:proofErr w:type="spellEnd"/>
      <w:r w:rsidRPr="00BC737E">
        <w:rPr>
          <w:rFonts w:ascii="Times New Roman" w:hAnsi="Times New Roman"/>
          <w:sz w:val="28"/>
          <w:szCs w:val="28"/>
        </w:rPr>
        <w:t xml:space="preserve"> основы восприятия устной речи;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>5) формирование внятной, членораздельной речи, приближающейся по звучанию к естественной, умений осуществлять самоконтроль произношения, использовать в речевом общении невербальные средства коммуникации;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 xml:space="preserve">6) формирование навыков пользования слуховыми аппаратами и </w:t>
      </w:r>
      <w:proofErr w:type="spellStart"/>
      <w:r w:rsidRPr="00BC737E">
        <w:rPr>
          <w:rFonts w:ascii="Times New Roman" w:hAnsi="Times New Roman"/>
          <w:sz w:val="28"/>
          <w:szCs w:val="28"/>
        </w:rPr>
        <w:t>кохлеарными</w:t>
      </w:r>
      <w:proofErr w:type="spellEnd"/>
      <w:r w:rsidRPr="00BC737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C737E">
        <w:rPr>
          <w:rFonts w:ascii="Times New Roman" w:hAnsi="Times New Roman"/>
          <w:sz w:val="28"/>
          <w:szCs w:val="28"/>
        </w:rPr>
        <w:t>имплантами</w:t>
      </w:r>
      <w:proofErr w:type="spellEnd"/>
      <w:r w:rsidRPr="00BC737E">
        <w:rPr>
          <w:rFonts w:ascii="Times New Roman" w:hAnsi="Times New Roman"/>
          <w:sz w:val="28"/>
          <w:szCs w:val="28"/>
        </w:rPr>
        <w:t>;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hAnsi="Times New Roman"/>
          <w:sz w:val="28"/>
          <w:szCs w:val="28"/>
        </w:rPr>
        <w:t xml:space="preserve">7) развитие психофизиологических механизмов, лежащих в основе устной речи. 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12. Изучение учебного предмета «</w:t>
      </w:r>
      <w:r w:rsidRPr="00BC737E">
        <w:rPr>
          <w:rFonts w:ascii="Times New Roman" w:hAnsi="Times New Roman"/>
          <w:color w:val="000000" w:themeColor="text1"/>
          <w:sz w:val="28"/>
          <w:szCs w:val="28"/>
        </w:rPr>
        <w:t>Формирование произношения и развития слухового восприятия</w:t>
      </w: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» </w:t>
      </w: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</w:rPr>
        <w:t>0</w:t>
      </w:r>
      <w:r w:rsidRPr="00BC737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-4 классов школы слабослышащих </w:t>
      </w: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способствует.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13. </w:t>
      </w:r>
      <w:r w:rsidRPr="00BC737E">
        <w:rPr>
          <w:rFonts w:ascii="Times New Roman" w:hAnsi="Times New Roman"/>
          <w:sz w:val="28"/>
          <w:szCs w:val="28"/>
        </w:rPr>
        <w:t xml:space="preserve">В результате овладения программой по 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«</w:t>
      </w:r>
      <w:r w:rsidRPr="00BC737E">
        <w:rPr>
          <w:rFonts w:ascii="Times New Roman" w:hAnsi="Times New Roman"/>
          <w:color w:val="000000" w:themeColor="text1"/>
          <w:sz w:val="28"/>
          <w:szCs w:val="28"/>
        </w:rPr>
        <w:t>Формированию произношения и развитию слухового восприятия</w:t>
      </w:r>
      <w:r w:rsidRPr="00BC737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» </w:t>
      </w:r>
      <w:r w:rsidRPr="00BC737E">
        <w:rPr>
          <w:rFonts w:ascii="Times New Roman" w:hAnsi="Times New Roman"/>
          <w:sz w:val="28"/>
          <w:szCs w:val="28"/>
        </w:rPr>
        <w:t xml:space="preserve">слабослышащие обучающиеся 0-4 классов научаться: 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1) в</w:t>
      </w:r>
      <w:r w:rsidRPr="00BC737E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оспринимать на слух с помощью индивидуальных слуховых аппаратов / </w:t>
      </w:r>
      <w:proofErr w:type="spellStart"/>
      <w:r w:rsidRPr="00BC737E">
        <w:rPr>
          <w:rFonts w:ascii="Times New Roman" w:eastAsiaTheme="minorHAnsi" w:hAnsi="Times New Roman"/>
          <w:color w:val="000000" w:themeColor="text1"/>
          <w:sz w:val="28"/>
          <w:szCs w:val="28"/>
        </w:rPr>
        <w:t>кохлеарных</w:t>
      </w:r>
      <w:proofErr w:type="spellEnd"/>
      <w:r w:rsidRPr="00BC737E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BC737E">
        <w:rPr>
          <w:rFonts w:ascii="Times New Roman" w:eastAsiaTheme="minorHAnsi" w:hAnsi="Times New Roman"/>
          <w:color w:val="000000" w:themeColor="text1"/>
          <w:sz w:val="28"/>
          <w:szCs w:val="28"/>
        </w:rPr>
        <w:t>имплантов</w:t>
      </w:r>
      <w:proofErr w:type="spellEnd"/>
      <w:r w:rsidRPr="00BC737E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речевой материал обиходно-разговорного характера, связанного с учебной деятельностью и с изучением общеобразовательных предметов;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2) п</w:t>
      </w:r>
      <w:r w:rsidRPr="00BC737E">
        <w:rPr>
          <w:rFonts w:ascii="Times New Roman" w:eastAsiaTheme="minorHAnsi" w:hAnsi="Times New Roman"/>
          <w:color w:val="000000" w:themeColor="text1"/>
          <w:sz w:val="28"/>
          <w:szCs w:val="28"/>
        </w:rPr>
        <w:t>ользоваться голосом, речевым дыханием, воспроизводить звуки речи и их сочетания, распределять дыхательные паузы, выделяя синтагмы при чтении, пересказе;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3) р</w:t>
      </w:r>
      <w:r w:rsidRPr="00BC737E">
        <w:rPr>
          <w:rFonts w:ascii="Times New Roman" w:eastAsiaTheme="minorHAnsi" w:hAnsi="Times New Roman"/>
          <w:color w:val="000000" w:themeColor="text1"/>
          <w:sz w:val="28"/>
          <w:szCs w:val="28"/>
        </w:rPr>
        <w:t>азличать правильное и неправильное произношение;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4) с</w:t>
      </w:r>
      <w:r w:rsidRPr="00BC737E">
        <w:rPr>
          <w:rFonts w:ascii="Times New Roman" w:eastAsiaTheme="minorHAnsi" w:hAnsi="Times New Roman"/>
          <w:color w:val="000000" w:themeColor="text1"/>
          <w:sz w:val="28"/>
          <w:szCs w:val="28"/>
        </w:rPr>
        <w:t>облюдать повествовательную, вопросительную, побудительную и восклицательную интонации;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5) п</w:t>
      </w:r>
      <w:r w:rsidRPr="00BC737E">
        <w:rPr>
          <w:rFonts w:ascii="Times New Roman" w:eastAsiaTheme="minorHAnsi" w:hAnsi="Times New Roman"/>
          <w:color w:val="000000" w:themeColor="text1"/>
          <w:sz w:val="28"/>
          <w:szCs w:val="28"/>
        </w:rPr>
        <w:t>ользоваться основными правилами орфоэпии в речи;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6) в</w:t>
      </w:r>
      <w:r w:rsidRPr="00BC737E">
        <w:rPr>
          <w:rFonts w:ascii="Times New Roman" w:eastAsiaTheme="minorHAnsi" w:hAnsi="Times New Roman"/>
          <w:color w:val="000000" w:themeColor="text1"/>
          <w:sz w:val="28"/>
          <w:szCs w:val="28"/>
        </w:rPr>
        <w:t>ести разговор с двумя и более собеседниками, вступать в контакт с незнакомыми людьми;</w:t>
      </w:r>
    </w:p>
    <w:p w:rsidR="00E72824" w:rsidRPr="00BC737E" w:rsidRDefault="00E72824" w:rsidP="00E72824">
      <w:pPr>
        <w:pStyle w:val="a7"/>
        <w:widowControl w:val="0"/>
        <w:tabs>
          <w:tab w:val="left" w:pos="284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7) и</w:t>
      </w:r>
      <w:r w:rsidRPr="00BC737E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спользовать словесную речь как средство достижения цели в новых ситуациях общения. </w:t>
      </w:r>
    </w:p>
    <w:p w:rsidR="0081765E" w:rsidRDefault="0081765E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B2E4C" w:rsidRDefault="005B2E4C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B2E4C" w:rsidRDefault="005B2E4C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B2E4C" w:rsidRPr="005B2E4C" w:rsidRDefault="005B2E4C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81765E" w:rsidRDefault="0081765E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9B4E2D" w:rsidRDefault="009B4E2D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9B4E2D" w:rsidRDefault="009B4E2D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9B4E2D" w:rsidRPr="0081765E" w:rsidRDefault="009B4E2D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:rsidR="00E72824" w:rsidRPr="00BC737E" w:rsidRDefault="00E72824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Глава </w:t>
      </w:r>
      <w:r w:rsidRPr="00BC737E">
        <w:rPr>
          <w:rFonts w:ascii="Times New Roman" w:hAnsi="Times New Roman"/>
          <w:b/>
          <w:color w:val="000000" w:themeColor="text1"/>
          <w:sz w:val="28"/>
          <w:szCs w:val="28"/>
        </w:rPr>
        <w:t>3. Педагогические подходы к организации учебного процесса</w:t>
      </w:r>
    </w:p>
    <w:p w:rsidR="00E72824" w:rsidRPr="00BC737E" w:rsidRDefault="00E72824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eastAsiaTheme="minorHAnsi" w:hAnsi="Times New Roman"/>
          <w:b/>
          <w:color w:val="000000" w:themeColor="text1"/>
          <w:sz w:val="28"/>
          <w:szCs w:val="28"/>
        </w:rPr>
      </w:pP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</w:pPr>
      <w:r w:rsidRPr="00BC737E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 xml:space="preserve">14. </w:t>
      </w:r>
      <w:proofErr w:type="gramStart"/>
      <w:r w:rsidRPr="00BC737E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>Обучение слабослышащих обучающихся основывается на следующих дидактических принципах:</w:t>
      </w:r>
      <w:proofErr w:type="gramEnd"/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Style w:val="FontStyle221"/>
          <w:rFonts w:ascii="Times New Roman" w:hAnsi="Times New Roman" w:cs="Times New Roman"/>
          <w:bCs/>
          <w:iCs/>
          <w:sz w:val="28"/>
          <w:szCs w:val="28"/>
        </w:rPr>
      </w:pPr>
      <w:r w:rsidRPr="00BC737E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 xml:space="preserve">1) принцип </w:t>
      </w:r>
      <w:proofErr w:type="spellStart"/>
      <w:r w:rsidRPr="00BC737E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>гуманизации</w:t>
      </w:r>
      <w:proofErr w:type="spellEnd"/>
      <w:r w:rsidRPr="00BC737E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 xml:space="preserve"> образования, </w:t>
      </w:r>
      <w:r w:rsidRPr="00BC737E">
        <w:rPr>
          <w:rStyle w:val="FontStyle221"/>
          <w:rFonts w:ascii="Times New Roman" w:hAnsi="Times New Roman" w:cs="Times New Roman"/>
          <w:sz w:val="28"/>
          <w:szCs w:val="28"/>
        </w:rPr>
        <w:t>обе</w:t>
      </w:r>
      <w:r w:rsidR="000356BB">
        <w:rPr>
          <w:rStyle w:val="FontStyle221"/>
          <w:rFonts w:ascii="Times New Roman" w:hAnsi="Times New Roman" w:cs="Times New Roman"/>
          <w:sz w:val="28"/>
          <w:szCs w:val="28"/>
        </w:rPr>
        <w:t>спечивающий переход к личностно-</w:t>
      </w:r>
      <w:r w:rsidRPr="00BC737E">
        <w:rPr>
          <w:rStyle w:val="FontStyle221"/>
          <w:rFonts w:ascii="Times New Roman" w:hAnsi="Times New Roman" w:cs="Times New Roman"/>
          <w:sz w:val="28"/>
          <w:szCs w:val="28"/>
        </w:rPr>
        <w:t>ориентированной концепции</w:t>
      </w:r>
      <w:r w:rsidR="00D108D9">
        <w:rPr>
          <w:rStyle w:val="FontStyle221"/>
          <w:rFonts w:ascii="Times New Roman" w:hAnsi="Times New Roman" w:cs="Times New Roman"/>
          <w:sz w:val="28"/>
          <w:szCs w:val="28"/>
        </w:rPr>
        <w:t xml:space="preserve"> </w:t>
      </w:r>
      <w:r w:rsidRPr="00BC737E">
        <w:rPr>
          <w:rStyle w:val="FontStyle221"/>
          <w:rFonts w:ascii="Times New Roman" w:hAnsi="Times New Roman" w:cs="Times New Roman"/>
          <w:sz w:val="28"/>
          <w:szCs w:val="28"/>
        </w:rPr>
        <w:t>образования;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Style w:val="FontStyle221"/>
          <w:rFonts w:ascii="Times New Roman" w:hAnsi="Times New Roman" w:cs="Times New Roman"/>
          <w:bCs/>
          <w:iCs/>
          <w:sz w:val="28"/>
          <w:szCs w:val="28"/>
        </w:rPr>
      </w:pPr>
      <w:r w:rsidRPr="00BC737E">
        <w:rPr>
          <w:rStyle w:val="FontStyle221"/>
          <w:rFonts w:ascii="Times New Roman" w:hAnsi="Times New Roman" w:cs="Times New Roman"/>
          <w:bCs/>
          <w:iCs/>
          <w:sz w:val="28"/>
          <w:szCs w:val="28"/>
        </w:rPr>
        <w:t>2) п</w:t>
      </w:r>
      <w:r w:rsidRPr="00BC737E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 xml:space="preserve">ринцип адаптивности образования к уровню и особенностям развития слабослышащего </w:t>
      </w:r>
      <w:proofErr w:type="spellStart"/>
      <w:r w:rsidRPr="00BC737E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>ребенка</w:t>
      </w:r>
      <w:proofErr w:type="gramStart"/>
      <w:r w:rsidRPr="00BC737E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>,</w:t>
      </w:r>
      <w:r w:rsidRPr="00BC737E">
        <w:rPr>
          <w:rStyle w:val="FontStyle221"/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BC737E">
        <w:rPr>
          <w:rStyle w:val="FontStyle221"/>
          <w:rFonts w:ascii="Times New Roman" w:hAnsi="Times New Roman" w:cs="Times New Roman"/>
          <w:sz w:val="28"/>
          <w:szCs w:val="28"/>
        </w:rPr>
        <w:t xml:space="preserve"> соответствии с которым</w:t>
      </w:r>
      <w:r w:rsidR="00D108D9">
        <w:rPr>
          <w:rStyle w:val="FontStyle221"/>
          <w:rFonts w:ascii="Times New Roman" w:hAnsi="Times New Roman" w:cs="Times New Roman"/>
          <w:sz w:val="28"/>
          <w:szCs w:val="28"/>
        </w:rPr>
        <w:t xml:space="preserve"> </w:t>
      </w:r>
      <w:r w:rsidRPr="00BC737E">
        <w:rPr>
          <w:rStyle w:val="FontStyle221"/>
          <w:rFonts w:ascii="Times New Roman" w:hAnsi="Times New Roman" w:cs="Times New Roman"/>
          <w:sz w:val="28"/>
          <w:szCs w:val="28"/>
        </w:rPr>
        <w:t>школа ориентируется на удовлетворение различных образовательных потребностей, применяет разнообразные средства и методы для различных категорий обучающихся с нарушениями слуха, в том числе с задержкой психического развития, нарушениями зрения;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Style w:val="FontStyle221"/>
          <w:rFonts w:ascii="Times New Roman" w:hAnsi="Times New Roman" w:cs="Times New Roman"/>
          <w:sz w:val="28"/>
          <w:szCs w:val="28"/>
        </w:rPr>
      </w:pPr>
      <w:r w:rsidRPr="00BC737E">
        <w:rPr>
          <w:rStyle w:val="FontStyle221"/>
          <w:rFonts w:ascii="Times New Roman" w:hAnsi="Times New Roman" w:cs="Times New Roman"/>
          <w:bCs/>
          <w:iCs/>
          <w:sz w:val="28"/>
          <w:szCs w:val="28"/>
        </w:rPr>
        <w:t>3) п</w:t>
      </w:r>
      <w:r w:rsidRPr="00BC737E">
        <w:rPr>
          <w:rStyle w:val="FontStyle220"/>
          <w:rFonts w:ascii="Times New Roman" w:hAnsi="Times New Roman" w:cs="Times New Roman"/>
          <w:b w:val="0"/>
          <w:i w:val="0"/>
          <w:sz w:val="28"/>
          <w:szCs w:val="28"/>
        </w:rPr>
        <w:t>ринцип дифференциации и индивидуализации обучения</w:t>
      </w:r>
      <w:r w:rsidRPr="00BC737E">
        <w:rPr>
          <w:rStyle w:val="FontStyle221"/>
          <w:rFonts w:ascii="Times New Roman" w:hAnsi="Times New Roman" w:cs="Times New Roman"/>
          <w:sz w:val="28"/>
          <w:szCs w:val="28"/>
        </w:rPr>
        <w:t xml:space="preserve"> позволяет </w:t>
      </w:r>
      <w:proofErr w:type="gramStart"/>
      <w:r w:rsidRPr="00BC737E">
        <w:rPr>
          <w:rStyle w:val="FontStyle221"/>
          <w:rFonts w:ascii="Times New Roman" w:hAnsi="Times New Roman" w:cs="Times New Roman"/>
          <w:sz w:val="28"/>
          <w:szCs w:val="28"/>
        </w:rPr>
        <w:t>слабослышащему</w:t>
      </w:r>
      <w:proofErr w:type="gramEnd"/>
      <w:r w:rsidRPr="00BC737E">
        <w:rPr>
          <w:rStyle w:val="FontStyle221"/>
          <w:rFonts w:ascii="Times New Roman" w:hAnsi="Times New Roman" w:cs="Times New Roman"/>
          <w:sz w:val="28"/>
          <w:szCs w:val="28"/>
        </w:rPr>
        <w:t xml:space="preserve"> обучающемуся вместе с родителями</w:t>
      </w:r>
      <w:r w:rsidR="00D108D9">
        <w:rPr>
          <w:rStyle w:val="FontStyle221"/>
          <w:rFonts w:ascii="Times New Roman" w:hAnsi="Times New Roman" w:cs="Times New Roman"/>
          <w:sz w:val="28"/>
          <w:szCs w:val="28"/>
        </w:rPr>
        <w:t xml:space="preserve"> </w:t>
      </w:r>
      <w:r w:rsidRPr="00BC737E">
        <w:rPr>
          <w:rStyle w:val="FontStyle221"/>
          <w:rFonts w:ascii="Times New Roman" w:hAnsi="Times New Roman" w:cs="Times New Roman"/>
          <w:sz w:val="28"/>
          <w:szCs w:val="28"/>
        </w:rPr>
        <w:t xml:space="preserve">выбрать тот путь </w:t>
      </w:r>
      <w:proofErr w:type="gramStart"/>
      <w:r w:rsidRPr="00BC737E">
        <w:rPr>
          <w:rStyle w:val="FontStyle221"/>
          <w:rFonts w:ascii="Times New Roman" w:hAnsi="Times New Roman" w:cs="Times New Roman"/>
          <w:sz w:val="28"/>
          <w:szCs w:val="28"/>
        </w:rPr>
        <w:t>обучения, который для него более приемлем;</w:t>
      </w:r>
      <w:proofErr w:type="gramEnd"/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Style w:val="FontStyle246"/>
          <w:rFonts w:ascii="Times New Roman" w:eastAsiaTheme="majorEastAsia" w:hAnsi="Times New Roman" w:cs="Times New Roman"/>
          <w:sz w:val="28"/>
          <w:szCs w:val="28"/>
        </w:rPr>
      </w:pPr>
      <w:r w:rsidRPr="00BC737E">
        <w:rPr>
          <w:rStyle w:val="FontStyle221"/>
          <w:rFonts w:ascii="Times New Roman" w:hAnsi="Times New Roman" w:cs="Times New Roman"/>
          <w:sz w:val="28"/>
          <w:szCs w:val="28"/>
        </w:rPr>
        <w:t>4) п</w:t>
      </w:r>
      <w:r w:rsidRPr="00BC737E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>ринцип наглядности и словесных средств обучения</w:t>
      </w:r>
      <w:r w:rsidR="00D108D9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Pr="00BC737E">
        <w:rPr>
          <w:rStyle w:val="FontStyle246"/>
          <w:rFonts w:ascii="Times New Roman" w:eastAsiaTheme="majorEastAsia" w:hAnsi="Times New Roman" w:cs="Times New Roman"/>
          <w:sz w:val="28"/>
          <w:szCs w:val="28"/>
        </w:rPr>
        <w:t>направлен на организацию наблюдений в целях накопления, систематизации и обобщения чувственных образов как</w:t>
      </w:r>
      <w:r w:rsidR="00D108D9">
        <w:rPr>
          <w:rStyle w:val="FontStyle246"/>
          <w:rFonts w:ascii="Times New Roman" w:eastAsiaTheme="majorEastAsia" w:hAnsi="Times New Roman" w:cs="Times New Roman"/>
          <w:sz w:val="28"/>
          <w:szCs w:val="28"/>
        </w:rPr>
        <w:t xml:space="preserve"> </w:t>
      </w:r>
      <w:r w:rsidRPr="00BC737E">
        <w:rPr>
          <w:rStyle w:val="FontStyle246"/>
          <w:rFonts w:ascii="Times New Roman" w:eastAsiaTheme="majorEastAsia" w:hAnsi="Times New Roman" w:cs="Times New Roman"/>
          <w:sz w:val="28"/>
          <w:szCs w:val="28"/>
        </w:rPr>
        <w:t>основы формирования новых понятий, выводов, правил</w:t>
      </w:r>
      <w:r w:rsidR="00D108D9">
        <w:rPr>
          <w:rStyle w:val="FontStyle246"/>
          <w:rFonts w:ascii="Times New Roman" w:eastAsiaTheme="majorEastAsia" w:hAnsi="Times New Roman" w:cs="Times New Roman"/>
          <w:sz w:val="28"/>
          <w:szCs w:val="28"/>
        </w:rPr>
        <w:t xml:space="preserve"> </w:t>
      </w:r>
      <w:r w:rsidRPr="00BC737E">
        <w:rPr>
          <w:rStyle w:val="FontStyle246"/>
          <w:rFonts w:ascii="Times New Roman" w:eastAsiaTheme="majorEastAsia" w:hAnsi="Times New Roman" w:cs="Times New Roman"/>
          <w:sz w:val="28"/>
          <w:szCs w:val="28"/>
        </w:rPr>
        <w:t>в учебно-воспитательном процессе, что правомерно для первоначального этапа обучения слабослышащих;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Style w:val="FontStyle246"/>
          <w:rFonts w:ascii="Times New Roman" w:hAnsi="Times New Roman" w:cs="Times New Roman"/>
          <w:sz w:val="28"/>
          <w:szCs w:val="28"/>
        </w:rPr>
      </w:pPr>
      <w:r w:rsidRPr="00BC737E">
        <w:rPr>
          <w:rStyle w:val="FontStyle246"/>
          <w:rFonts w:ascii="Times New Roman" w:eastAsiaTheme="majorEastAsia" w:hAnsi="Times New Roman" w:cs="Times New Roman"/>
          <w:sz w:val="28"/>
          <w:szCs w:val="28"/>
        </w:rPr>
        <w:t>5) п</w:t>
      </w:r>
      <w:r w:rsidRPr="00BC737E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>ринцип интенсификации развития слухового восприятия в единстве с развитием произносительной стороны устной речи</w:t>
      </w:r>
      <w:r w:rsidR="00D108D9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Pr="00BC737E">
        <w:rPr>
          <w:rStyle w:val="FontStyle246"/>
          <w:rFonts w:ascii="Times New Roman" w:hAnsi="Times New Roman" w:cs="Times New Roman"/>
          <w:sz w:val="28"/>
          <w:szCs w:val="28"/>
        </w:rPr>
        <w:t>состоит в том, чтобы развить у слабослышащего обучающегося способность достаточно свободно понимать</w:t>
      </w:r>
      <w:r w:rsidR="00D108D9">
        <w:rPr>
          <w:rStyle w:val="FontStyle246"/>
          <w:rFonts w:ascii="Times New Roman" w:hAnsi="Times New Roman" w:cs="Times New Roman"/>
          <w:sz w:val="28"/>
          <w:szCs w:val="28"/>
        </w:rPr>
        <w:t xml:space="preserve"> </w:t>
      </w:r>
      <w:r w:rsidRPr="00BC737E">
        <w:rPr>
          <w:rStyle w:val="FontStyle246"/>
          <w:rFonts w:ascii="Times New Roman" w:hAnsi="Times New Roman" w:cs="Times New Roman"/>
          <w:sz w:val="28"/>
          <w:szCs w:val="28"/>
        </w:rPr>
        <w:t>обращенную к нему речь собеседника и говорить разборчиво,</w:t>
      </w:r>
      <w:r w:rsidR="00D108D9">
        <w:rPr>
          <w:rStyle w:val="FontStyle246"/>
          <w:rFonts w:ascii="Times New Roman" w:hAnsi="Times New Roman" w:cs="Times New Roman"/>
          <w:sz w:val="28"/>
          <w:szCs w:val="28"/>
        </w:rPr>
        <w:t xml:space="preserve"> </w:t>
      </w:r>
      <w:r w:rsidRPr="00BC737E">
        <w:rPr>
          <w:rStyle w:val="FontStyle246"/>
          <w:rFonts w:ascii="Times New Roman" w:hAnsi="Times New Roman" w:cs="Times New Roman"/>
          <w:sz w:val="28"/>
          <w:szCs w:val="28"/>
        </w:rPr>
        <w:t>понятно для окружающих;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Style w:val="FontStyle246"/>
          <w:rFonts w:ascii="Times New Roman" w:hAnsi="Times New Roman" w:cs="Times New Roman"/>
          <w:sz w:val="28"/>
          <w:szCs w:val="28"/>
        </w:rPr>
      </w:pPr>
      <w:r w:rsidRPr="00BC737E">
        <w:rPr>
          <w:rStyle w:val="FontStyle246"/>
          <w:rFonts w:ascii="Times New Roman" w:hAnsi="Times New Roman" w:cs="Times New Roman"/>
          <w:sz w:val="28"/>
          <w:szCs w:val="28"/>
        </w:rPr>
        <w:t>6) п</w:t>
      </w:r>
      <w:r w:rsidRPr="00BC737E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>ринцип активизации речевого общения</w:t>
      </w:r>
      <w:r w:rsidR="00D108D9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 xml:space="preserve"> </w:t>
      </w:r>
      <w:r w:rsidRPr="00BC737E">
        <w:rPr>
          <w:rStyle w:val="FontStyle246"/>
          <w:rFonts w:ascii="Times New Roman" w:hAnsi="Times New Roman" w:cs="Times New Roman"/>
          <w:sz w:val="28"/>
          <w:szCs w:val="28"/>
        </w:rPr>
        <w:t>обусловлен необходимостью реализации психолого-педагогических подходов к организации совместной деятельности слабослышащих обучающихся и предполагает моделирование ситуаций,</w:t>
      </w:r>
      <w:r w:rsidR="00D108D9">
        <w:rPr>
          <w:rStyle w:val="FontStyle246"/>
          <w:rFonts w:ascii="Times New Roman" w:hAnsi="Times New Roman" w:cs="Times New Roman"/>
          <w:sz w:val="28"/>
          <w:szCs w:val="28"/>
        </w:rPr>
        <w:t xml:space="preserve"> </w:t>
      </w:r>
      <w:r w:rsidRPr="00BC737E">
        <w:rPr>
          <w:rStyle w:val="FontStyle246"/>
          <w:rFonts w:ascii="Times New Roman" w:hAnsi="Times New Roman" w:cs="Times New Roman"/>
          <w:sz w:val="28"/>
          <w:szCs w:val="28"/>
        </w:rPr>
        <w:t>вызывающих потребность в общении на основе словесной речи. Специальное обучение обучающихся формированию</w:t>
      </w:r>
      <w:r w:rsidR="00D108D9">
        <w:rPr>
          <w:rStyle w:val="FontStyle246"/>
          <w:rFonts w:ascii="Times New Roman" w:hAnsi="Times New Roman" w:cs="Times New Roman"/>
          <w:sz w:val="28"/>
          <w:szCs w:val="28"/>
        </w:rPr>
        <w:t xml:space="preserve"> </w:t>
      </w:r>
      <w:r w:rsidRPr="00BC737E">
        <w:rPr>
          <w:rStyle w:val="FontStyle246"/>
          <w:rFonts w:ascii="Times New Roman" w:hAnsi="Times New Roman" w:cs="Times New Roman"/>
          <w:sz w:val="28"/>
          <w:szCs w:val="28"/>
        </w:rPr>
        <w:t>различных способов общения осуществляется с учетом форм</w:t>
      </w:r>
      <w:r w:rsidR="00D108D9">
        <w:rPr>
          <w:rStyle w:val="FontStyle246"/>
          <w:rFonts w:ascii="Times New Roman" w:hAnsi="Times New Roman" w:cs="Times New Roman"/>
          <w:sz w:val="28"/>
          <w:szCs w:val="28"/>
        </w:rPr>
        <w:t xml:space="preserve"> </w:t>
      </w:r>
      <w:r w:rsidRPr="00BC737E">
        <w:rPr>
          <w:rStyle w:val="FontStyle246"/>
          <w:rFonts w:ascii="Times New Roman" w:hAnsi="Times New Roman" w:cs="Times New Roman"/>
          <w:sz w:val="28"/>
          <w:szCs w:val="28"/>
        </w:rPr>
        <w:t>социального поведения во всей учебно-воспитательной работе;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Style w:val="FontStyle246"/>
          <w:rFonts w:ascii="Times New Roman" w:hAnsi="Times New Roman" w:cs="Times New Roman"/>
          <w:sz w:val="28"/>
          <w:szCs w:val="28"/>
        </w:rPr>
      </w:pPr>
      <w:r w:rsidRPr="00BC737E">
        <w:rPr>
          <w:rStyle w:val="FontStyle246"/>
          <w:rFonts w:ascii="Times New Roman" w:hAnsi="Times New Roman" w:cs="Times New Roman"/>
          <w:sz w:val="28"/>
          <w:szCs w:val="28"/>
        </w:rPr>
        <w:t>7) п</w:t>
      </w:r>
      <w:r w:rsidRPr="00BC737E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 xml:space="preserve">ринцип </w:t>
      </w:r>
      <w:proofErr w:type="spellStart"/>
      <w:r w:rsidRPr="00BC737E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>деятельностного</w:t>
      </w:r>
      <w:proofErr w:type="spellEnd"/>
      <w:r w:rsidRPr="00BC737E">
        <w:rPr>
          <w:rStyle w:val="FontStyle248"/>
          <w:rFonts w:ascii="Times New Roman" w:hAnsi="Times New Roman" w:cs="Times New Roman"/>
          <w:b w:val="0"/>
          <w:i w:val="0"/>
          <w:sz w:val="28"/>
          <w:szCs w:val="28"/>
        </w:rPr>
        <w:t xml:space="preserve"> подхода </w:t>
      </w:r>
      <w:r w:rsidRPr="00BC737E">
        <w:rPr>
          <w:rStyle w:val="FontStyle246"/>
          <w:rFonts w:ascii="Times New Roman" w:hAnsi="Times New Roman" w:cs="Times New Roman"/>
          <w:sz w:val="28"/>
          <w:szCs w:val="28"/>
        </w:rPr>
        <w:t>отражает основную направленность современной системы обучения слабослышащих обучающихся, в которой деятельность рассматривается как</w:t>
      </w:r>
      <w:r w:rsidR="00D108D9">
        <w:rPr>
          <w:rStyle w:val="FontStyle246"/>
          <w:rFonts w:ascii="Times New Roman" w:hAnsi="Times New Roman" w:cs="Times New Roman"/>
          <w:sz w:val="28"/>
          <w:szCs w:val="28"/>
        </w:rPr>
        <w:t xml:space="preserve"> </w:t>
      </w:r>
      <w:r w:rsidRPr="00BC737E">
        <w:rPr>
          <w:rStyle w:val="FontStyle246"/>
          <w:rFonts w:ascii="Times New Roman" w:hAnsi="Times New Roman" w:cs="Times New Roman"/>
          <w:sz w:val="28"/>
          <w:szCs w:val="28"/>
        </w:rPr>
        <w:t>процесс формирования знаний, умений и навыков и как условие, обеспечивающее коррекционно-развивающую направленность формирования личности слабослышащего обучающегося;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BC737E">
        <w:rPr>
          <w:rStyle w:val="FontStyle246"/>
          <w:rFonts w:ascii="Times New Roman" w:hAnsi="Times New Roman" w:cs="Times New Roman"/>
          <w:sz w:val="28"/>
          <w:szCs w:val="28"/>
        </w:rPr>
        <w:t>8) п</w:t>
      </w:r>
      <w:r w:rsidRPr="00BC737E">
        <w:rPr>
          <w:rFonts w:ascii="Times New Roman" w:hAnsi="Times New Roman"/>
          <w:sz w:val="28"/>
          <w:szCs w:val="28"/>
        </w:rPr>
        <w:t>ринцип развивающей направленности образовательного процесса, ориентирующий его на развитие личности обучающегося и расширение его «зоны ближайшего развития» с учетом особых образовательных потребностей;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 xml:space="preserve">9) онтогенетический принцип овладения знаниями, умениями и навыками, необходимыми для активной и полноценной жизни в среде </w:t>
      </w:r>
      <w:proofErr w:type="gramStart"/>
      <w:r w:rsidRPr="00BC737E">
        <w:rPr>
          <w:rFonts w:ascii="Times New Roman" w:hAnsi="Times New Roman"/>
          <w:sz w:val="28"/>
          <w:szCs w:val="28"/>
        </w:rPr>
        <w:t>слышащих</w:t>
      </w:r>
      <w:proofErr w:type="gramEnd"/>
      <w:r w:rsidRPr="00BC737E">
        <w:rPr>
          <w:rFonts w:ascii="Times New Roman" w:hAnsi="Times New Roman"/>
          <w:sz w:val="28"/>
          <w:szCs w:val="28"/>
        </w:rPr>
        <w:t>;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lastRenderedPageBreak/>
        <w:t>10) принцип переноса знаний и умений и навыков и отношений, сформированных в условиях учебной ситуации в деятельность в жизненной ситуации, что обеспечит готовность обучающегося к самостоятельной ориентировке и активной деятельности в реальном мире, в действительной жизни.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>15. На уроках по «</w:t>
      </w:r>
      <w:r w:rsidRPr="00BC737E">
        <w:rPr>
          <w:rFonts w:ascii="Times New Roman" w:hAnsi="Times New Roman"/>
          <w:color w:val="000000" w:themeColor="text1"/>
          <w:sz w:val="28"/>
          <w:szCs w:val="28"/>
        </w:rPr>
        <w:t>Формированию произношения и развитию слухового восприятия»</w:t>
      </w:r>
      <w:r w:rsidRPr="00BC737E">
        <w:rPr>
          <w:rFonts w:ascii="Times New Roman" w:hAnsi="Times New Roman"/>
          <w:sz w:val="28"/>
          <w:szCs w:val="28"/>
        </w:rPr>
        <w:t xml:space="preserve"> решается специфическая задача – практическое овладение речью, что объясняет своеобразие условий овладения языком </w:t>
      </w:r>
      <w:proofErr w:type="gramStart"/>
      <w:r w:rsidRPr="00BC737E">
        <w:rPr>
          <w:rFonts w:ascii="Times New Roman" w:hAnsi="Times New Roman"/>
          <w:sz w:val="28"/>
          <w:szCs w:val="28"/>
        </w:rPr>
        <w:t>слабослышащими</w:t>
      </w:r>
      <w:proofErr w:type="gramEnd"/>
      <w:r w:rsidRPr="00BC737E">
        <w:rPr>
          <w:rFonts w:ascii="Times New Roman" w:hAnsi="Times New Roman"/>
          <w:sz w:val="28"/>
          <w:szCs w:val="28"/>
        </w:rPr>
        <w:t xml:space="preserve"> обучающимися. Это обусловливает особое содержание всей работы по формированию произношения и развитию слухового восприятия (специальный отбор фонетического, лексического и грамматического материала, его группировка, расположение, взаимосвязь отдельных частей).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 xml:space="preserve">16. Особое место в овладении речью и ее восприятием </w:t>
      </w:r>
      <w:proofErr w:type="gramStart"/>
      <w:r w:rsidRPr="00BC737E">
        <w:rPr>
          <w:rFonts w:ascii="Times New Roman" w:hAnsi="Times New Roman"/>
          <w:sz w:val="28"/>
          <w:szCs w:val="28"/>
        </w:rPr>
        <w:t>слабослышащими</w:t>
      </w:r>
      <w:proofErr w:type="gramEnd"/>
      <w:r w:rsidRPr="00BC737E">
        <w:rPr>
          <w:rFonts w:ascii="Times New Roman" w:hAnsi="Times New Roman"/>
          <w:sz w:val="28"/>
          <w:szCs w:val="28"/>
        </w:rPr>
        <w:t xml:space="preserve"> обучающимися занимает речевая практика как средство, позволяющего усваивать сведения, понятия об окружающем мире, приобретать социальный опыт, готовиться к вхождению в социум.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>17. Решение задач слухоречевого развития слабослышащих пронизыва</w:t>
      </w:r>
      <w:r>
        <w:rPr>
          <w:rFonts w:ascii="Times New Roman" w:hAnsi="Times New Roman"/>
          <w:sz w:val="28"/>
          <w:szCs w:val="28"/>
        </w:rPr>
        <w:t>ет</w:t>
      </w:r>
      <w:r w:rsidRPr="00BC737E">
        <w:rPr>
          <w:rFonts w:ascii="Times New Roman" w:hAnsi="Times New Roman"/>
          <w:sz w:val="28"/>
          <w:szCs w:val="28"/>
        </w:rPr>
        <w:t xml:space="preserve"> всю учебную и внеклассную работу. Только при таком условии оказывается возможным практическое осуществление цели обучения языку как средству общения и орудия мышления. 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 xml:space="preserve">18. </w:t>
      </w: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>Овладение правильным произношением и эффективным слуховым восприятием основывается на следующих направлениях работы, которые осуществляются в рамках образовательной программы на других уроках и занятиях («Художественный труд», «Музыка», «Адаптивная физкультура», «Ознакомление с окружающим», «Коррекционная ритмика», «Русский язык и литература</w:t>
      </w:r>
      <w:r w:rsidRPr="00BC737E">
        <w:rPr>
          <w:rFonts w:ascii="Times New Roman" w:hAnsi="Times New Roman"/>
          <w:color w:val="000000" w:themeColor="text1"/>
          <w:sz w:val="28"/>
          <w:szCs w:val="28"/>
        </w:rPr>
        <w:t>», «Обучение грамоте»)</w:t>
      </w: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>:</w:t>
      </w:r>
    </w:p>
    <w:p w:rsidR="00E72824" w:rsidRPr="00BC737E" w:rsidRDefault="00E72824" w:rsidP="00E72824">
      <w:pPr>
        <w:pStyle w:val="Style108"/>
        <w:widowControl/>
        <w:tabs>
          <w:tab w:val="left" w:pos="1134"/>
        </w:tabs>
        <w:suppressAutoHyphens/>
        <w:spacing w:line="240" w:lineRule="auto"/>
        <w:ind w:firstLine="709"/>
        <w:rPr>
          <w:rFonts w:ascii="Times New Roman" w:hAnsi="Times New Roman"/>
          <w:bCs/>
          <w:iCs/>
          <w:sz w:val="28"/>
          <w:szCs w:val="28"/>
        </w:rPr>
      </w:pP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>1) развитие различных видов восприятия, внимания, памяти, мышления;</w:t>
      </w:r>
    </w:p>
    <w:p w:rsidR="00E72824" w:rsidRPr="00BC737E" w:rsidRDefault="00E72824" w:rsidP="00E7282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</w:pP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>2) развитие общей, ручной, артикуляционной моторики;</w:t>
      </w:r>
    </w:p>
    <w:p w:rsidR="00E72824" w:rsidRPr="00BC737E" w:rsidRDefault="00E72824" w:rsidP="00E7282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</w:pP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>3) расширение</w:t>
      </w:r>
      <w:r w:rsidR="00D108D9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 xml:space="preserve"> </w:t>
      </w: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>объёма активного и пассивного словаря;</w:t>
      </w:r>
    </w:p>
    <w:p w:rsidR="00E72824" w:rsidRPr="00BC737E" w:rsidRDefault="00E72824" w:rsidP="00E7282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</w:pP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>4) развитие восприятия, дифференциации и навыков употребления грамматических форм слова и словообразовательных моделей, различных типов синтаксических конструкций;</w:t>
      </w:r>
    </w:p>
    <w:p w:rsidR="00E72824" w:rsidRPr="00BC737E" w:rsidRDefault="00E72824" w:rsidP="00E7282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</w:pP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>5) совершенствование навыков</w:t>
      </w:r>
      <w:r w:rsidR="00D108D9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 xml:space="preserve"> </w:t>
      </w: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>диалогической и связной речи;</w:t>
      </w:r>
    </w:p>
    <w:p w:rsidR="00E72824" w:rsidRPr="00BC737E" w:rsidRDefault="00E72824" w:rsidP="00E7282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</w:pP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>6) коррекция нарушений фонетической стороны речи, развитие фонематических процессов;</w:t>
      </w:r>
    </w:p>
    <w:p w:rsidR="00E72824" w:rsidRPr="00BC737E" w:rsidRDefault="00E72824" w:rsidP="00E7282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</w:pP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 xml:space="preserve">7) развитие </w:t>
      </w:r>
      <w:proofErr w:type="spellStart"/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>слухо-зрительного</w:t>
      </w:r>
      <w:proofErr w:type="spellEnd"/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 xml:space="preserve"> и слухового восприятия неречевых и речевых звучаний;</w:t>
      </w:r>
    </w:p>
    <w:p w:rsidR="00E72824" w:rsidRPr="00BC737E" w:rsidRDefault="00E72824" w:rsidP="00E7282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</w:pP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>8) формирование коммуникативной мотивации.</w:t>
      </w:r>
    </w:p>
    <w:p w:rsidR="00E72824" w:rsidRPr="00BC737E" w:rsidRDefault="00E72824" w:rsidP="00E7282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</w:pPr>
      <w:r w:rsidRPr="00BC737E">
        <w:rPr>
          <w:rFonts w:ascii="Times New Roman" w:eastAsia="Times New Roman,Bold" w:hAnsi="Times New Roman"/>
          <w:bCs/>
          <w:iCs/>
          <w:color w:val="000000" w:themeColor="text1"/>
          <w:sz w:val="28"/>
          <w:szCs w:val="28"/>
        </w:rPr>
        <w:t xml:space="preserve">19. </w:t>
      </w:r>
      <w:r w:rsidRPr="00BC737E">
        <w:rPr>
          <w:rFonts w:ascii="Times New Roman" w:hAnsi="Times New Roman"/>
          <w:color w:val="000000" w:themeColor="text1"/>
          <w:sz w:val="28"/>
          <w:szCs w:val="28"/>
        </w:rPr>
        <w:t xml:space="preserve">Ведение всех видов занятий подразумевает соответствующие формы их организации: инструктирование, помощь, контроль, подведение итогов, оценку, использование речи в коммуникативных целях (поручения, вопросы/ответы, отчеты, выражение своего отношения). </w:t>
      </w:r>
    </w:p>
    <w:p w:rsidR="00E72824" w:rsidRDefault="00E72824" w:rsidP="00E7282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</w:pPr>
    </w:p>
    <w:p w:rsidR="0081765E" w:rsidRPr="0081765E" w:rsidRDefault="0081765E" w:rsidP="00E7282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</w:pPr>
    </w:p>
    <w:p w:rsidR="00E72824" w:rsidRPr="00BC737E" w:rsidRDefault="00E72824" w:rsidP="00E72824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Глава </w:t>
      </w:r>
      <w:r w:rsidRPr="00BC737E">
        <w:rPr>
          <w:rFonts w:ascii="Times New Roman" w:hAnsi="Times New Roman"/>
          <w:b/>
          <w:color w:val="000000" w:themeColor="text1"/>
          <w:sz w:val="28"/>
          <w:szCs w:val="28"/>
        </w:rPr>
        <w:t>4. Подходы к оцениванию учебных достижений</w:t>
      </w:r>
    </w:p>
    <w:p w:rsidR="00E72824" w:rsidRPr="00BC737E" w:rsidRDefault="00E72824" w:rsidP="00E72824">
      <w:pPr>
        <w:widowControl w:val="0"/>
        <w:suppressAutoHyphens/>
        <w:spacing w:after="0" w:line="240" w:lineRule="auto"/>
        <w:jc w:val="center"/>
        <w:rPr>
          <w:rFonts w:ascii="Times New Roman" w:eastAsiaTheme="minorHAnsi" w:hAnsi="Times New Roman"/>
          <w:b/>
          <w:color w:val="000000" w:themeColor="text1"/>
          <w:sz w:val="28"/>
          <w:szCs w:val="28"/>
          <w:lang w:val="kk-KZ"/>
        </w:rPr>
      </w:pPr>
    </w:p>
    <w:p w:rsidR="00E72824" w:rsidRPr="00BC737E" w:rsidRDefault="00E72824" w:rsidP="00E72824">
      <w:pPr>
        <w:pStyle w:val="a7"/>
        <w:tabs>
          <w:tab w:val="left" w:pos="993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>20. Оценивание результатов коррекционно-развивающего обучения в рамках предмета «</w:t>
      </w:r>
      <w:r w:rsidRPr="00BC737E">
        <w:rPr>
          <w:rFonts w:ascii="Times New Roman" w:hAnsi="Times New Roman"/>
          <w:color w:val="000000" w:themeColor="text1"/>
          <w:sz w:val="28"/>
          <w:szCs w:val="28"/>
        </w:rPr>
        <w:t>Формирование произношения и развитие слухового восприятия</w:t>
      </w:r>
      <w:r w:rsidRPr="00BC737E">
        <w:rPr>
          <w:rFonts w:ascii="Times New Roman" w:hAnsi="Times New Roman"/>
          <w:sz w:val="28"/>
          <w:szCs w:val="28"/>
        </w:rPr>
        <w:t xml:space="preserve">» осуществляется с применением </w:t>
      </w:r>
      <w:proofErr w:type="spellStart"/>
      <w:r w:rsidRPr="00BC737E">
        <w:rPr>
          <w:rFonts w:ascii="Times New Roman" w:hAnsi="Times New Roman"/>
          <w:sz w:val="28"/>
          <w:szCs w:val="28"/>
        </w:rPr>
        <w:t>критериального</w:t>
      </w:r>
      <w:proofErr w:type="spellEnd"/>
      <w:r w:rsidRPr="00BC737E">
        <w:rPr>
          <w:rFonts w:ascii="Times New Roman" w:hAnsi="Times New Roman"/>
          <w:sz w:val="28"/>
          <w:szCs w:val="28"/>
        </w:rPr>
        <w:t xml:space="preserve"> оценивания.</w:t>
      </w:r>
    </w:p>
    <w:p w:rsidR="00E72824" w:rsidRPr="00BC737E" w:rsidRDefault="00E72824" w:rsidP="00E72824">
      <w:pPr>
        <w:pStyle w:val="a7"/>
        <w:tabs>
          <w:tab w:val="left" w:pos="993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 xml:space="preserve">21. </w:t>
      </w:r>
      <w:r w:rsidRPr="00BC737E">
        <w:rPr>
          <w:rFonts w:ascii="Times New Roman" w:hAnsi="Times New Roman"/>
          <w:sz w:val="28"/>
          <w:szCs w:val="28"/>
          <w:lang w:val="kk-KZ"/>
        </w:rPr>
        <w:t xml:space="preserve">По каждому разделу программы разрабатываются </w:t>
      </w:r>
      <w:r w:rsidR="000356BB">
        <w:rPr>
          <w:rFonts w:ascii="Times New Roman" w:hAnsi="Times New Roman"/>
          <w:sz w:val="28"/>
          <w:szCs w:val="28"/>
          <w:lang w:val="kk-KZ"/>
        </w:rPr>
        <w:br/>
      </w:r>
      <w:r w:rsidRPr="00BC737E">
        <w:rPr>
          <w:rFonts w:ascii="Times New Roman" w:hAnsi="Times New Roman"/>
          <w:sz w:val="28"/>
          <w:szCs w:val="28"/>
          <w:lang w:val="kk-KZ"/>
        </w:rPr>
        <w:t xml:space="preserve">контрольно-диагностические задания для каждой темы. </w:t>
      </w:r>
    </w:p>
    <w:p w:rsidR="00E72824" w:rsidRPr="00BC737E" w:rsidRDefault="00E72824" w:rsidP="00E72824">
      <w:pPr>
        <w:pStyle w:val="a7"/>
        <w:tabs>
          <w:tab w:val="left" w:pos="993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 xml:space="preserve">22. </w:t>
      </w:r>
      <w:r w:rsidRPr="00BC737E">
        <w:rPr>
          <w:rFonts w:ascii="Times New Roman" w:hAnsi="Times New Roman"/>
          <w:sz w:val="28"/>
          <w:szCs w:val="28"/>
          <w:lang w:val="kk-KZ"/>
        </w:rPr>
        <w:t xml:space="preserve">Результаты выполнения контрольно-диагностических заданий фиксируются в картах достижений обучающихся и являются основой для реализации индивидуального подхода к </w:t>
      </w:r>
      <w:r>
        <w:rPr>
          <w:rFonts w:ascii="Times New Roman" w:hAnsi="Times New Roman"/>
          <w:sz w:val="28"/>
          <w:szCs w:val="28"/>
          <w:lang w:val="kk-KZ"/>
        </w:rPr>
        <w:t>обучающимся</w:t>
      </w:r>
      <w:r w:rsidRPr="00BC737E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E72824" w:rsidRPr="00BC737E" w:rsidRDefault="00E72824" w:rsidP="00E72824">
      <w:pPr>
        <w:pStyle w:val="a7"/>
        <w:tabs>
          <w:tab w:val="left" w:pos="993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 xml:space="preserve">23. Бальная отметка достижений обучающихся </w:t>
      </w:r>
      <w:r w:rsidRPr="00BC737E">
        <w:rPr>
          <w:rFonts w:ascii="Times New Roman" w:hAnsi="Times New Roman"/>
          <w:sz w:val="28"/>
          <w:szCs w:val="28"/>
          <w:lang w:val="kk-KZ" w:eastAsia="ru-RU"/>
        </w:rPr>
        <w:t xml:space="preserve">не используется, потому что предмет </w:t>
      </w:r>
      <w:r w:rsidRPr="00BC737E">
        <w:rPr>
          <w:rFonts w:ascii="Times New Roman" w:hAnsi="Times New Roman"/>
          <w:sz w:val="28"/>
          <w:szCs w:val="28"/>
        </w:rPr>
        <w:t>«</w:t>
      </w:r>
      <w:r w:rsidRPr="00BC737E">
        <w:rPr>
          <w:rFonts w:ascii="Times New Roman" w:hAnsi="Times New Roman"/>
          <w:color w:val="000000" w:themeColor="text1"/>
          <w:sz w:val="28"/>
          <w:szCs w:val="28"/>
        </w:rPr>
        <w:t>Формирование произношения и развитие слухового восприятия</w:t>
      </w:r>
      <w:r w:rsidRPr="00BC737E">
        <w:rPr>
          <w:rFonts w:ascii="Times New Roman" w:hAnsi="Times New Roman"/>
          <w:sz w:val="28"/>
          <w:szCs w:val="28"/>
        </w:rPr>
        <w:t>» входит в коррекционный компонент Типового учебного плана школы слабослышащих и решает коррекционно-развивающие задачи</w:t>
      </w:r>
      <w:r w:rsidRPr="00BC737E">
        <w:rPr>
          <w:rFonts w:ascii="Times New Roman" w:hAnsi="Times New Roman"/>
          <w:sz w:val="28"/>
          <w:szCs w:val="28"/>
          <w:lang w:val="kk-KZ" w:eastAsia="ru-RU"/>
        </w:rPr>
        <w:t>.</w:t>
      </w:r>
    </w:p>
    <w:p w:rsidR="00E72824" w:rsidRPr="00BC737E" w:rsidRDefault="00E72824" w:rsidP="00E72824">
      <w:pPr>
        <w:pStyle w:val="a7"/>
        <w:tabs>
          <w:tab w:val="left" w:pos="993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C737E">
        <w:rPr>
          <w:rFonts w:ascii="Times New Roman" w:hAnsi="Times New Roman"/>
          <w:sz w:val="28"/>
          <w:szCs w:val="28"/>
        </w:rPr>
        <w:t xml:space="preserve">24. </w:t>
      </w:r>
      <w:r w:rsidRPr="00BC737E">
        <w:rPr>
          <w:rFonts w:ascii="Times New Roman" w:hAnsi="Times New Roman"/>
          <w:sz w:val="28"/>
          <w:szCs w:val="28"/>
          <w:lang w:val="kk-KZ" w:eastAsia="ru-RU"/>
        </w:rPr>
        <w:t>Оценка достижений носит описательный характер.</w:t>
      </w:r>
    </w:p>
    <w:p w:rsidR="00E72824" w:rsidRDefault="00E72824" w:rsidP="00E72824">
      <w:pPr>
        <w:pStyle w:val="a7"/>
        <w:tabs>
          <w:tab w:val="left" w:pos="993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1765E" w:rsidRPr="0081765E" w:rsidRDefault="0081765E" w:rsidP="00E72824">
      <w:pPr>
        <w:pStyle w:val="a7"/>
        <w:tabs>
          <w:tab w:val="left" w:pos="993"/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356BB" w:rsidRDefault="00E72824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Глава </w:t>
      </w:r>
      <w:r w:rsidRPr="00BC737E">
        <w:rPr>
          <w:rFonts w:ascii="Times New Roman" w:hAnsi="Times New Roman"/>
          <w:b/>
          <w:color w:val="000000" w:themeColor="text1"/>
          <w:sz w:val="28"/>
          <w:szCs w:val="28"/>
        </w:rPr>
        <w:t xml:space="preserve">4. Организация содержания </w:t>
      </w:r>
      <w:r w:rsidR="000356BB">
        <w:rPr>
          <w:rFonts w:ascii="Times New Roman" w:hAnsi="Times New Roman"/>
          <w:b/>
          <w:color w:val="000000" w:themeColor="text1"/>
          <w:sz w:val="28"/>
          <w:szCs w:val="28"/>
        </w:rPr>
        <w:t xml:space="preserve">учебного </w:t>
      </w:r>
      <w:r w:rsidRPr="00BC737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предмета </w:t>
      </w:r>
    </w:p>
    <w:p w:rsidR="00E72824" w:rsidRPr="00BC737E" w:rsidRDefault="00E72824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C737E">
        <w:rPr>
          <w:rFonts w:ascii="Times New Roman" w:hAnsi="Times New Roman"/>
          <w:b/>
          <w:color w:val="000000" w:themeColor="text1"/>
          <w:sz w:val="28"/>
          <w:szCs w:val="28"/>
        </w:rPr>
        <w:t>«Формирование произношения и развитие слухового восприятия»</w:t>
      </w:r>
    </w:p>
    <w:p w:rsidR="00E72824" w:rsidRPr="00BC737E" w:rsidRDefault="00E72824" w:rsidP="00E72824">
      <w:pPr>
        <w:widowControl w:val="0"/>
        <w:suppressAutoHyphens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E72824" w:rsidRPr="00505ACB" w:rsidRDefault="00E72824" w:rsidP="00E7282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737E">
        <w:rPr>
          <w:rFonts w:ascii="Times New Roman" w:hAnsi="Times New Roman"/>
          <w:color w:val="000000" w:themeColor="text1"/>
          <w:sz w:val="28"/>
          <w:szCs w:val="28"/>
        </w:rPr>
        <w:t xml:space="preserve">25. </w:t>
      </w:r>
      <w:r w:rsidRPr="003C3AD3">
        <w:rPr>
          <w:rFonts w:ascii="Times New Roman" w:hAnsi="Times New Roman"/>
          <w:color w:val="000000"/>
          <w:sz w:val="28"/>
          <w:szCs w:val="28"/>
        </w:rPr>
        <w:t>Объем учебной нагрузки по учебному предмету «</w:t>
      </w:r>
      <w:r w:rsidR="005B2E4C" w:rsidRPr="005B2E4C">
        <w:rPr>
          <w:rFonts w:ascii="Times New Roman" w:hAnsi="Times New Roman"/>
          <w:color w:val="000000"/>
          <w:sz w:val="28"/>
          <w:szCs w:val="28"/>
        </w:rPr>
        <w:t>Формирование произношения и развитие слухового восприятия</w:t>
      </w:r>
      <w:r w:rsidRPr="005B2E4C">
        <w:rPr>
          <w:rFonts w:ascii="Times New Roman" w:hAnsi="Times New Roman"/>
          <w:color w:val="000000"/>
          <w:sz w:val="28"/>
          <w:szCs w:val="28"/>
        </w:rPr>
        <w:t>» составляет</w:t>
      </w:r>
      <w:r w:rsidRPr="00505ACB">
        <w:rPr>
          <w:rFonts w:ascii="Times New Roman" w:hAnsi="Times New Roman"/>
          <w:sz w:val="28"/>
          <w:szCs w:val="28"/>
        </w:rPr>
        <w:t>:</w:t>
      </w:r>
    </w:p>
    <w:p w:rsidR="00E72824" w:rsidRPr="003C3AD3" w:rsidRDefault="00E72824" w:rsidP="00E72824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) в 0 классе – 18 час в неделю, 594 часа в учебном году; </w:t>
      </w:r>
    </w:p>
    <w:p w:rsidR="00E72824" w:rsidRDefault="00E72824" w:rsidP="00E72824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2) в 1 классе – 18 час в неделю, 594 часа в учебном году;</w:t>
      </w:r>
    </w:p>
    <w:p w:rsidR="00E72824" w:rsidRDefault="00E72824" w:rsidP="00E72824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3) во 2 классе – 18 час в неделю, 612 часа в учебном году;</w:t>
      </w:r>
    </w:p>
    <w:p w:rsidR="00E72824" w:rsidRDefault="00E72824" w:rsidP="00E72824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4) в 3 классе – 18 час в неделю, 612 часа в учебном году;</w:t>
      </w:r>
    </w:p>
    <w:p w:rsidR="00E72824" w:rsidRPr="008F1DDD" w:rsidRDefault="00E72824" w:rsidP="00E72824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5) в 4 классе – 18 час в неделю, 612 часа в учебном году.</w:t>
      </w:r>
    </w:p>
    <w:p w:rsidR="00E72824" w:rsidRPr="00BC737E" w:rsidRDefault="00E72824" w:rsidP="00E72824">
      <w:pPr>
        <w:pStyle w:val="a7"/>
        <w:widowControl w:val="0"/>
        <w:tabs>
          <w:tab w:val="left" w:pos="851"/>
          <w:tab w:val="left" w:pos="993"/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BC737E">
        <w:rPr>
          <w:rFonts w:ascii="Times New Roman" w:hAnsi="Times New Roman"/>
          <w:color w:val="000000" w:themeColor="text1"/>
          <w:sz w:val="28"/>
          <w:szCs w:val="28"/>
        </w:rPr>
        <w:t xml:space="preserve">26. </w:t>
      </w:r>
      <w:r w:rsidRPr="00BC737E">
        <w:rPr>
          <w:rFonts w:ascii="Times New Roman" w:eastAsia="Times New Roman" w:hAnsi="Times New Roman"/>
          <w:iCs/>
          <w:sz w:val="28"/>
          <w:szCs w:val="28"/>
          <w:lang w:eastAsia="ru-RU"/>
        </w:rPr>
        <w:t>Для формирования произношения и развития слухового восприятия проводятся индивидуальные и фронтальные занятия.</w:t>
      </w:r>
    </w:p>
    <w:p w:rsidR="00E72824" w:rsidRPr="00BC737E" w:rsidRDefault="00E72824" w:rsidP="00E72824">
      <w:pPr>
        <w:pStyle w:val="a7"/>
        <w:widowControl w:val="0"/>
        <w:tabs>
          <w:tab w:val="left" w:pos="851"/>
          <w:tab w:val="left" w:pos="993"/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BC737E">
        <w:rPr>
          <w:rFonts w:ascii="Times New Roman" w:eastAsia="Times New Roman" w:hAnsi="Times New Roman"/>
          <w:iCs/>
          <w:sz w:val="28"/>
          <w:szCs w:val="28"/>
          <w:lang w:eastAsia="ru-RU"/>
        </w:rPr>
        <w:t>27. В третьей четверти предусмотрены дополнительные каникулы. Для организации учебно-воспитательного процесса кабинеты укомплектов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ываются</w:t>
      </w:r>
      <w:r w:rsidRPr="00BC737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соответствующим школьным оборудованием с учетом </w:t>
      </w:r>
      <w:r w:rsidR="000356BB">
        <w:rPr>
          <w:rFonts w:ascii="Times New Roman" w:eastAsia="Times New Roman" w:hAnsi="Times New Roman"/>
          <w:iCs/>
          <w:sz w:val="28"/>
          <w:szCs w:val="28"/>
          <w:lang w:eastAsia="ru-RU"/>
        </w:rPr>
        <w:br/>
      </w:r>
      <w:r w:rsidRPr="00BC737E">
        <w:rPr>
          <w:rFonts w:ascii="Times New Roman" w:eastAsia="Times New Roman" w:hAnsi="Times New Roman"/>
          <w:iCs/>
          <w:sz w:val="28"/>
          <w:szCs w:val="28"/>
          <w:lang w:eastAsia="ru-RU"/>
        </w:rPr>
        <w:t>санитарно-гигиенических норм.</w:t>
      </w:r>
    </w:p>
    <w:p w:rsidR="00E72824" w:rsidRPr="00BC737E" w:rsidRDefault="00E72824" w:rsidP="00E72824">
      <w:pPr>
        <w:pStyle w:val="a7"/>
        <w:widowControl w:val="0"/>
        <w:tabs>
          <w:tab w:val="left" w:pos="851"/>
          <w:tab w:val="left" w:pos="993"/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C737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28. </w:t>
      </w:r>
      <w:r w:rsidRPr="00BC737E">
        <w:rPr>
          <w:rFonts w:ascii="Times New Roman" w:eastAsia="Times New Roman" w:hAnsi="Times New Roman"/>
          <w:sz w:val="28"/>
          <w:szCs w:val="28"/>
        </w:rPr>
        <w:t>Мебель в классе легко передвига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BC737E">
        <w:rPr>
          <w:rFonts w:ascii="Times New Roman" w:eastAsia="Times New Roman" w:hAnsi="Times New Roman"/>
          <w:sz w:val="28"/>
          <w:szCs w:val="28"/>
        </w:rPr>
        <w:t>тся для проведения различных форм (индивидуальная, парная, групповая) и видов работы (игры и активные методы). Необходимо предусмотреть место для книжных полок, стендов для выставки работ обучающихся и наглядных пособий.</w:t>
      </w:r>
    </w:p>
    <w:p w:rsidR="00E72824" w:rsidRPr="00BC737E" w:rsidRDefault="00E72824" w:rsidP="00E72824">
      <w:pPr>
        <w:pStyle w:val="a7"/>
        <w:widowControl w:val="0"/>
        <w:tabs>
          <w:tab w:val="left" w:pos="851"/>
          <w:tab w:val="left" w:pos="993"/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eastAsia="Times New Roman" w:hAnsi="Times New Roman"/>
          <w:sz w:val="28"/>
          <w:szCs w:val="28"/>
        </w:rPr>
        <w:t xml:space="preserve">29. </w:t>
      </w:r>
      <w:r w:rsidRPr="00BC737E">
        <w:rPr>
          <w:rFonts w:ascii="Times New Roman" w:hAnsi="Times New Roman"/>
          <w:sz w:val="28"/>
          <w:szCs w:val="28"/>
        </w:rPr>
        <w:t xml:space="preserve">Требования к организации образовательного пространства в школе для </w:t>
      </w:r>
      <w:proofErr w:type="gramStart"/>
      <w:r w:rsidRPr="00BC737E">
        <w:rPr>
          <w:rFonts w:ascii="Times New Roman" w:hAnsi="Times New Roman"/>
          <w:sz w:val="28"/>
          <w:szCs w:val="28"/>
        </w:rPr>
        <w:t>слабослышащих</w:t>
      </w:r>
      <w:proofErr w:type="gramEnd"/>
      <w:r w:rsidRPr="00BC737E">
        <w:rPr>
          <w:rFonts w:ascii="Times New Roman" w:hAnsi="Times New Roman"/>
          <w:sz w:val="28"/>
          <w:szCs w:val="28"/>
        </w:rPr>
        <w:t>:</w:t>
      </w:r>
    </w:p>
    <w:p w:rsidR="00E72824" w:rsidRPr="00BC737E" w:rsidRDefault="00E72824" w:rsidP="00E72824">
      <w:pPr>
        <w:pStyle w:val="a7"/>
        <w:widowControl w:val="0"/>
        <w:tabs>
          <w:tab w:val="left" w:pos="851"/>
          <w:tab w:val="left" w:pos="993"/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BC737E">
        <w:rPr>
          <w:rFonts w:ascii="Times New Roman" w:hAnsi="Times New Roman"/>
          <w:sz w:val="28"/>
          <w:szCs w:val="28"/>
        </w:rPr>
        <w:t xml:space="preserve">1) наличие текстовой информации, представленной в виде печатных таблиц на стендах или электронных носителях, предупреждающей об опасностях, изменениях в режиме обучения и обозначающей названия </w:t>
      </w:r>
      <w:r w:rsidRPr="00BC737E">
        <w:rPr>
          <w:rFonts w:ascii="Times New Roman" w:hAnsi="Times New Roman"/>
          <w:sz w:val="28"/>
          <w:szCs w:val="28"/>
        </w:rPr>
        <w:lastRenderedPageBreak/>
        <w:t>приборов, кабинетов и учебных классов;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7E">
        <w:rPr>
          <w:rFonts w:ascii="Times New Roman" w:hAnsi="Times New Roman" w:cs="Times New Roman"/>
          <w:sz w:val="28"/>
          <w:szCs w:val="28"/>
        </w:rPr>
        <w:t>2) дублирование звуковой справочной информации о расписании учебных занятий визуальной (установка мониторов с возможностью трансляции субтитров (мониторы, их размеры и количество необходимо определять с учетом размеров помещения);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7E">
        <w:rPr>
          <w:rFonts w:ascii="Times New Roman" w:hAnsi="Times New Roman" w:cs="Times New Roman"/>
          <w:sz w:val="28"/>
          <w:szCs w:val="28"/>
        </w:rPr>
        <w:t>3) обеспечение надлежащими звуковыми средствами воспроизведения информации.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7E">
        <w:rPr>
          <w:rFonts w:ascii="Times New Roman" w:hAnsi="Times New Roman" w:cs="Times New Roman"/>
          <w:sz w:val="28"/>
          <w:szCs w:val="28"/>
        </w:rPr>
        <w:t xml:space="preserve">30. Учебные кабинеты оборудуются звукоусиливающей аппаратурой, отвечающей современным </w:t>
      </w:r>
      <w:proofErr w:type="spellStart"/>
      <w:r w:rsidRPr="00BC737E">
        <w:rPr>
          <w:rFonts w:ascii="Times New Roman" w:hAnsi="Times New Roman" w:cs="Times New Roman"/>
          <w:sz w:val="28"/>
          <w:szCs w:val="28"/>
        </w:rPr>
        <w:t>аудиологическим</w:t>
      </w:r>
      <w:proofErr w:type="spellEnd"/>
      <w:r w:rsidRPr="00BC737E">
        <w:rPr>
          <w:rFonts w:ascii="Times New Roman" w:hAnsi="Times New Roman" w:cs="Times New Roman"/>
          <w:sz w:val="28"/>
          <w:szCs w:val="28"/>
        </w:rPr>
        <w:t xml:space="preserve"> и сурдопедагогическим требованиям, способствующей развитию слухового восприятия: звукоусиливающей аппаратурой коллективного пользования с дополнительной комплектацией </w:t>
      </w:r>
      <w:proofErr w:type="spellStart"/>
      <w:r w:rsidRPr="00BC737E">
        <w:rPr>
          <w:rFonts w:ascii="Times New Roman" w:hAnsi="Times New Roman" w:cs="Times New Roman"/>
          <w:sz w:val="28"/>
          <w:szCs w:val="28"/>
        </w:rPr>
        <w:t>вибротактильными</w:t>
      </w:r>
      <w:proofErr w:type="spellEnd"/>
      <w:r w:rsidRPr="00BC737E">
        <w:rPr>
          <w:rFonts w:ascii="Times New Roman" w:hAnsi="Times New Roman" w:cs="Times New Roman"/>
          <w:sz w:val="28"/>
          <w:szCs w:val="28"/>
        </w:rPr>
        <w:t xml:space="preserve"> устройствами или беспроводной аппаратурой.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7E">
        <w:rPr>
          <w:rFonts w:ascii="Times New Roman" w:hAnsi="Times New Roman" w:cs="Times New Roman"/>
          <w:sz w:val="28"/>
          <w:szCs w:val="28"/>
        </w:rPr>
        <w:t xml:space="preserve">31. В течение всего учебного дня и во внеурочное время </w:t>
      </w:r>
      <w:proofErr w:type="gramStart"/>
      <w:r w:rsidRPr="00BC737E">
        <w:rPr>
          <w:rFonts w:ascii="Times New Roman" w:hAnsi="Times New Roman" w:cs="Times New Roman"/>
          <w:sz w:val="28"/>
          <w:szCs w:val="28"/>
        </w:rPr>
        <w:t>слабослышащий</w:t>
      </w:r>
      <w:proofErr w:type="gramEnd"/>
      <w:r w:rsidRPr="00BC737E">
        <w:rPr>
          <w:rFonts w:ascii="Times New Roman" w:hAnsi="Times New Roman" w:cs="Times New Roman"/>
          <w:sz w:val="28"/>
          <w:szCs w:val="28"/>
        </w:rPr>
        <w:t xml:space="preserve"> обучающийся пользуется слуховыми аппаратами или </w:t>
      </w:r>
      <w:proofErr w:type="spellStart"/>
      <w:r w:rsidRPr="00BC737E">
        <w:rPr>
          <w:rFonts w:ascii="Times New Roman" w:hAnsi="Times New Roman" w:cs="Times New Roman"/>
          <w:sz w:val="28"/>
          <w:szCs w:val="28"/>
        </w:rPr>
        <w:t>кохлеарными</w:t>
      </w:r>
      <w:proofErr w:type="spellEnd"/>
      <w:r w:rsidR="00D108D9">
        <w:rPr>
          <w:rFonts w:ascii="Times New Roman" w:hAnsi="Times New Roman" w:cs="Times New Roman"/>
          <w:sz w:val="28"/>
          <w:szCs w:val="28"/>
        </w:rPr>
        <w:t xml:space="preserve"> </w:t>
      </w:r>
      <w:r w:rsidRPr="00BC7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737E">
        <w:rPr>
          <w:rFonts w:ascii="Times New Roman" w:hAnsi="Times New Roman" w:cs="Times New Roman"/>
          <w:sz w:val="28"/>
          <w:szCs w:val="28"/>
        </w:rPr>
        <w:t>имплантами</w:t>
      </w:r>
      <w:proofErr w:type="spellEnd"/>
      <w:r w:rsidRPr="00BC737E">
        <w:rPr>
          <w:rFonts w:ascii="Times New Roman" w:hAnsi="Times New Roman" w:cs="Times New Roman"/>
          <w:sz w:val="28"/>
          <w:szCs w:val="28"/>
        </w:rPr>
        <w:t xml:space="preserve"> с учетом медицинских рекомендаций. В классных помещениях необходимо предусмотреть специальные места для хранения FM-систем, зарядных устройств, батареек. 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7E">
        <w:rPr>
          <w:rFonts w:ascii="Times New Roman" w:hAnsi="Times New Roman" w:cs="Times New Roman"/>
          <w:sz w:val="28"/>
          <w:szCs w:val="28"/>
        </w:rPr>
        <w:t>32. Класс оборуд</w:t>
      </w:r>
      <w:r>
        <w:rPr>
          <w:rFonts w:ascii="Times New Roman" w:hAnsi="Times New Roman" w:cs="Times New Roman"/>
          <w:sz w:val="28"/>
          <w:szCs w:val="28"/>
        </w:rPr>
        <w:t>уется</w:t>
      </w:r>
      <w:r w:rsidRPr="00BC737E">
        <w:rPr>
          <w:rFonts w:ascii="Times New Roman" w:hAnsi="Times New Roman" w:cs="Times New Roman"/>
          <w:sz w:val="28"/>
          <w:szCs w:val="28"/>
        </w:rPr>
        <w:t xml:space="preserve"> рабочими местами с компьютерами для </w:t>
      </w:r>
      <w:proofErr w:type="gramStart"/>
      <w:r w:rsidRPr="00BC737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C737E">
        <w:rPr>
          <w:rFonts w:ascii="Times New Roman" w:hAnsi="Times New Roman" w:cs="Times New Roman"/>
          <w:sz w:val="28"/>
          <w:szCs w:val="28"/>
        </w:rPr>
        <w:t>. Каждый учитель име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BC737E">
        <w:rPr>
          <w:rFonts w:ascii="Times New Roman" w:hAnsi="Times New Roman" w:cs="Times New Roman"/>
          <w:sz w:val="28"/>
          <w:szCs w:val="28"/>
        </w:rPr>
        <w:t xml:space="preserve"> возможность проводить уроки в соответствии с современными требованиями информатизации образовательной организации, используя видео- и аудио технику. 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7E">
        <w:rPr>
          <w:rFonts w:ascii="Times New Roman" w:hAnsi="Times New Roman" w:cs="Times New Roman"/>
          <w:sz w:val="28"/>
          <w:szCs w:val="28"/>
        </w:rPr>
        <w:t>33. Класс оборуд</w:t>
      </w:r>
      <w:r>
        <w:rPr>
          <w:rFonts w:ascii="Times New Roman" w:hAnsi="Times New Roman" w:cs="Times New Roman"/>
          <w:sz w:val="28"/>
          <w:szCs w:val="28"/>
        </w:rPr>
        <w:t>уется</w:t>
      </w:r>
      <w:r w:rsidRPr="00BC737E">
        <w:rPr>
          <w:rFonts w:ascii="Times New Roman" w:hAnsi="Times New Roman" w:cs="Times New Roman"/>
          <w:sz w:val="28"/>
          <w:szCs w:val="28"/>
        </w:rPr>
        <w:t xml:space="preserve"> партами, регулируемыми в соответствии с ростом </w:t>
      </w:r>
      <w:proofErr w:type="gramStart"/>
      <w:r w:rsidRPr="00BC737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C737E">
        <w:rPr>
          <w:rFonts w:ascii="Times New Roman" w:hAnsi="Times New Roman" w:cs="Times New Roman"/>
          <w:sz w:val="28"/>
          <w:szCs w:val="28"/>
        </w:rPr>
        <w:t xml:space="preserve">, что обеспечивает возможность поддерживать правильную позу. 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7E">
        <w:rPr>
          <w:rFonts w:ascii="Times New Roman" w:hAnsi="Times New Roman" w:cs="Times New Roman"/>
          <w:sz w:val="28"/>
          <w:szCs w:val="28"/>
        </w:rPr>
        <w:t>34. Парта занима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C737E">
        <w:rPr>
          <w:rFonts w:ascii="Times New Roman" w:hAnsi="Times New Roman" w:cs="Times New Roman"/>
          <w:sz w:val="28"/>
          <w:szCs w:val="28"/>
        </w:rPr>
        <w:t xml:space="preserve">т в классе такое положение, чтобы сидящий за ней слабослышащий обучающийся мог видеть лицо учителя и лица большинства сверстников. 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BC737E">
        <w:rPr>
          <w:rFonts w:ascii="Times New Roman" w:hAnsi="Times New Roman" w:cs="Times New Roman"/>
          <w:sz w:val="28"/>
          <w:szCs w:val="28"/>
        </w:rPr>
        <w:t xml:space="preserve">35. </w:t>
      </w:r>
      <w:r w:rsidRPr="00BC737E">
        <w:rPr>
          <w:rFonts w:ascii="Times New Roman" w:hAnsi="Times New Roman"/>
          <w:sz w:val="28"/>
          <w:szCs w:val="28"/>
        </w:rPr>
        <w:t>Специальным условием является также продуманность освещенности лица говорящего и фона за ним, а также аппаратуры, позволяющей лучше видеть происходящее на расстоянии (проецирование на большой экран)</w:t>
      </w:r>
      <w:proofErr w:type="gramStart"/>
      <w:r w:rsidRPr="00BC737E">
        <w:rPr>
          <w:rFonts w:ascii="Times New Roman" w:hAnsi="Times New Roman"/>
          <w:sz w:val="28"/>
          <w:szCs w:val="28"/>
        </w:rPr>
        <w:t>.С</w:t>
      </w:r>
      <w:proofErr w:type="gramEnd"/>
      <w:r w:rsidRPr="00BC737E">
        <w:rPr>
          <w:rFonts w:ascii="Times New Roman" w:hAnsi="Times New Roman"/>
          <w:sz w:val="28"/>
          <w:szCs w:val="28"/>
        </w:rPr>
        <w:t xml:space="preserve"> парты открыва</w:t>
      </w:r>
      <w:r>
        <w:rPr>
          <w:rFonts w:ascii="Times New Roman" w:hAnsi="Times New Roman"/>
          <w:sz w:val="28"/>
          <w:szCs w:val="28"/>
        </w:rPr>
        <w:t>е</w:t>
      </w:r>
      <w:r w:rsidRPr="00BC737E">
        <w:rPr>
          <w:rFonts w:ascii="Times New Roman" w:hAnsi="Times New Roman"/>
          <w:sz w:val="28"/>
          <w:szCs w:val="28"/>
        </w:rPr>
        <w:t xml:space="preserve">тся прямой доступ к информации, расположенной на доске, информационных стендах. 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7E">
        <w:rPr>
          <w:rFonts w:ascii="Times New Roman" w:hAnsi="Times New Roman"/>
          <w:sz w:val="28"/>
          <w:szCs w:val="28"/>
        </w:rPr>
        <w:t xml:space="preserve">36. </w:t>
      </w:r>
      <w:r w:rsidRPr="00BC737E">
        <w:rPr>
          <w:rFonts w:ascii="Times New Roman" w:hAnsi="Times New Roman" w:cs="Times New Roman"/>
          <w:sz w:val="28"/>
          <w:szCs w:val="28"/>
        </w:rPr>
        <w:t xml:space="preserve">На парте ребенка предусматривается размещение специальной конструкции, планшетной доски, используемой в ситуациях предъявления незнакомых слов, терминов, необходимости дополнительной индивидуальной помощи со стороны учителя класса. 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7E">
        <w:rPr>
          <w:rFonts w:ascii="Times New Roman" w:hAnsi="Times New Roman" w:cs="Times New Roman"/>
          <w:sz w:val="28"/>
          <w:szCs w:val="28"/>
        </w:rPr>
        <w:t xml:space="preserve">37. При организации учебного места учитываются особенности психофизического развития обучающегося, состояние моторики, зрения, наличие других дополнительных нарушений. Определение рабочего места в классе слабослышащего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Pr="00BC737E">
        <w:rPr>
          <w:rFonts w:ascii="Times New Roman" w:hAnsi="Times New Roman" w:cs="Times New Roman"/>
          <w:sz w:val="28"/>
          <w:szCs w:val="28"/>
        </w:rPr>
        <w:t xml:space="preserve"> с нарушениями зрения осуществляется в соответствии с рекомендациями офтальмолога. Для слабослышащего обучающегося с нарушениями опорно-двигательного аппарата под</w:t>
      </w:r>
      <w:r>
        <w:rPr>
          <w:rFonts w:ascii="Times New Roman" w:hAnsi="Times New Roman" w:cs="Times New Roman"/>
          <w:sz w:val="28"/>
          <w:szCs w:val="28"/>
        </w:rPr>
        <w:t>бирается</w:t>
      </w:r>
      <w:r w:rsidRPr="00BC737E">
        <w:rPr>
          <w:rFonts w:ascii="Times New Roman" w:hAnsi="Times New Roman" w:cs="Times New Roman"/>
          <w:sz w:val="28"/>
          <w:szCs w:val="28"/>
        </w:rPr>
        <w:t xml:space="preserve"> специально оборудованное место. 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7E">
        <w:rPr>
          <w:rFonts w:ascii="Times New Roman" w:hAnsi="Times New Roman" w:cs="Times New Roman"/>
          <w:sz w:val="28"/>
          <w:szCs w:val="28"/>
        </w:rPr>
        <w:lastRenderedPageBreak/>
        <w:t xml:space="preserve">38. Слуховые кабинеты для проведения индивидуальных занятий оснащены звукоусиливающей аппаратурой индивидуального пользования, с дополнительной комплектацией </w:t>
      </w:r>
      <w:proofErr w:type="spellStart"/>
      <w:r w:rsidRPr="00BC737E">
        <w:rPr>
          <w:rFonts w:ascii="Times New Roman" w:hAnsi="Times New Roman" w:cs="Times New Roman"/>
          <w:sz w:val="28"/>
          <w:szCs w:val="28"/>
        </w:rPr>
        <w:t>вибротактильными</w:t>
      </w:r>
      <w:proofErr w:type="spellEnd"/>
      <w:r w:rsidRPr="00BC737E">
        <w:rPr>
          <w:rFonts w:ascii="Times New Roman" w:hAnsi="Times New Roman" w:cs="Times New Roman"/>
          <w:sz w:val="28"/>
          <w:szCs w:val="28"/>
        </w:rPr>
        <w:t xml:space="preserve"> устройствами, визуальными приборами и специальными компьютерными программами для работы над произношением и развитием слухового восприятия, логопедическими зеркалами, зондами и инструментами.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737E">
        <w:rPr>
          <w:rFonts w:ascii="Times New Roman" w:hAnsi="Times New Roman" w:cs="Times New Roman"/>
          <w:sz w:val="28"/>
          <w:szCs w:val="28"/>
        </w:rPr>
        <w:t>39. Содержание учебного предмета</w:t>
      </w:r>
      <w:r w:rsidRPr="00BC737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737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BC737E">
        <w:rPr>
          <w:rFonts w:ascii="Times New Roman" w:hAnsi="Times New Roman" w:cs="Times New Roman"/>
          <w:sz w:val="28"/>
          <w:szCs w:val="28"/>
        </w:rPr>
        <w:t xml:space="preserve">содержание программы и планируемые результаты освоения </w:t>
      </w:r>
      <w:r w:rsidRPr="00BC737E">
        <w:rPr>
          <w:rFonts w:ascii="Times New Roman" w:hAnsi="Times New Roman" w:cs="Times New Roman"/>
          <w:bCs/>
          <w:sz w:val="28"/>
          <w:szCs w:val="28"/>
        </w:rPr>
        <w:t>программы по курсу «</w:t>
      </w:r>
      <w:r w:rsidRPr="00BC737E">
        <w:rPr>
          <w:rFonts w:ascii="Times New Roman" w:hAnsi="Times New Roman"/>
          <w:color w:val="000000" w:themeColor="text1"/>
          <w:sz w:val="28"/>
          <w:szCs w:val="28"/>
        </w:rPr>
        <w:t>Формирование произношения и развитие слухового восприятия</w:t>
      </w:r>
      <w:r w:rsidRPr="00BC737E">
        <w:rPr>
          <w:rFonts w:ascii="Times New Roman" w:hAnsi="Times New Roman" w:cs="Times New Roman"/>
          <w:bCs/>
          <w:sz w:val="28"/>
          <w:szCs w:val="28"/>
        </w:rPr>
        <w:t>» расписаны по двум разделам: ф</w:t>
      </w:r>
      <w:r w:rsidRPr="00BC737E">
        <w:rPr>
          <w:rFonts w:ascii="Times New Roman" w:hAnsi="Times New Roman"/>
          <w:color w:val="000000" w:themeColor="text1"/>
          <w:sz w:val="28"/>
          <w:szCs w:val="28"/>
        </w:rPr>
        <w:t>ормирование произношения и развитие слухового восприятия;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737E">
        <w:rPr>
          <w:rFonts w:ascii="Times New Roman" w:hAnsi="Times New Roman"/>
          <w:color w:val="000000" w:themeColor="text1"/>
          <w:sz w:val="28"/>
          <w:szCs w:val="28"/>
        </w:rPr>
        <w:t xml:space="preserve">2) </w:t>
      </w:r>
      <w:r w:rsidRPr="00BC737E">
        <w:rPr>
          <w:rFonts w:ascii="Times New Roman" w:hAnsi="Times New Roman" w:cs="Times New Roman"/>
          <w:bCs/>
          <w:sz w:val="28"/>
          <w:szCs w:val="28"/>
        </w:rPr>
        <w:t xml:space="preserve">разделы обучения разбиты на подразделы, которые содержат структурные компоненты предмета; 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737E">
        <w:rPr>
          <w:rFonts w:ascii="Times New Roman" w:hAnsi="Times New Roman" w:cs="Times New Roman"/>
          <w:bCs/>
          <w:sz w:val="28"/>
          <w:szCs w:val="28"/>
        </w:rPr>
        <w:t xml:space="preserve">3) каждый подраздел содержит планируемые результаты по теме. Такое распределение содержания программы позволит учителю планировать свою работу и оценивать достижения </w:t>
      </w:r>
      <w:proofErr w:type="gramStart"/>
      <w:r w:rsidRPr="00BC737E"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 w:rsidRPr="00BC737E">
        <w:rPr>
          <w:rFonts w:ascii="Times New Roman" w:hAnsi="Times New Roman" w:cs="Times New Roman"/>
          <w:bCs/>
          <w:sz w:val="28"/>
          <w:szCs w:val="28"/>
        </w:rPr>
        <w:t xml:space="preserve"> согласно разработанным критериям.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C737E">
        <w:rPr>
          <w:rFonts w:ascii="Times New Roman" w:hAnsi="Times New Roman" w:cs="Times New Roman"/>
          <w:bCs/>
          <w:sz w:val="28"/>
          <w:szCs w:val="28"/>
        </w:rPr>
        <w:t xml:space="preserve">40. </w:t>
      </w:r>
      <w:r w:rsidRPr="00BC737E">
        <w:rPr>
          <w:rFonts w:ascii="Times New Roman" w:hAnsi="Times New Roman" w:cs="Times New Roman"/>
          <w:iCs/>
          <w:sz w:val="28"/>
          <w:szCs w:val="28"/>
        </w:rPr>
        <w:t>Раздел 1 «</w:t>
      </w:r>
      <w:r w:rsidRPr="00BC737E">
        <w:rPr>
          <w:rFonts w:ascii="Times New Roman" w:hAnsi="Times New Roman" w:cs="Times New Roman"/>
          <w:bCs/>
          <w:sz w:val="28"/>
          <w:szCs w:val="28"/>
        </w:rPr>
        <w:t>Ф</w:t>
      </w:r>
      <w:r w:rsidRPr="00BC737E">
        <w:rPr>
          <w:rFonts w:ascii="Times New Roman" w:hAnsi="Times New Roman"/>
          <w:color w:val="000000" w:themeColor="text1"/>
          <w:sz w:val="28"/>
          <w:szCs w:val="28"/>
        </w:rPr>
        <w:t>ормирование произношения» состоит из следующих подразделов: звукопроизношение, работа над речевым дыханием и голосом, работа над словом и фразой.</w:t>
      </w:r>
    </w:p>
    <w:p w:rsidR="00E72824" w:rsidRPr="00BC737E" w:rsidRDefault="00E72824" w:rsidP="00E7282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37E">
        <w:rPr>
          <w:rFonts w:ascii="Times New Roman" w:hAnsi="Times New Roman"/>
          <w:color w:val="000000" w:themeColor="text1"/>
          <w:sz w:val="28"/>
          <w:szCs w:val="28"/>
        </w:rPr>
        <w:t xml:space="preserve">41. Раздел 2 «Развитие слухового восприятия» состоит из следующих подразделов: слуховое восприятие неречевых звучаний; слуховое восприятие речевых звучаний. </w:t>
      </w:r>
    </w:p>
    <w:p w:rsidR="00E72824" w:rsidRDefault="00E72824" w:rsidP="00E72824">
      <w:pPr>
        <w:pStyle w:val="Default"/>
        <w:tabs>
          <w:tab w:val="left" w:pos="284"/>
          <w:tab w:val="left" w:pos="567"/>
          <w:tab w:val="left" w:pos="851"/>
          <w:tab w:val="left" w:pos="993"/>
          <w:tab w:val="left" w:pos="1134"/>
        </w:tabs>
        <w:suppressAutoHyphens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C737E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1</w:t>
      </w:r>
    </w:p>
    <w:p w:rsidR="0081765E" w:rsidRPr="00BC737E" w:rsidRDefault="0081765E" w:rsidP="00E72824">
      <w:pPr>
        <w:pStyle w:val="Default"/>
        <w:tabs>
          <w:tab w:val="left" w:pos="284"/>
          <w:tab w:val="left" w:pos="567"/>
          <w:tab w:val="left" w:pos="851"/>
          <w:tab w:val="left" w:pos="993"/>
          <w:tab w:val="left" w:pos="1134"/>
        </w:tabs>
        <w:suppressAutoHyphens/>
        <w:ind w:left="709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tbl>
      <w:tblPr>
        <w:tblStyle w:val="affd"/>
        <w:tblW w:w="0" w:type="auto"/>
        <w:tblInd w:w="108" w:type="dxa"/>
        <w:tblLook w:val="04A0"/>
      </w:tblPr>
      <w:tblGrid>
        <w:gridCol w:w="567"/>
        <w:gridCol w:w="3402"/>
        <w:gridCol w:w="5670"/>
      </w:tblGrid>
      <w:tr w:rsidR="00E72824" w:rsidRPr="00BC737E" w:rsidTr="0081765E">
        <w:tc>
          <w:tcPr>
            <w:tcW w:w="567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center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 w:cs="Times New Roman"/>
                <w:iCs/>
                <w:lang w:val="ru-RU"/>
              </w:rPr>
              <w:t>№</w:t>
            </w:r>
          </w:p>
        </w:tc>
        <w:tc>
          <w:tcPr>
            <w:tcW w:w="3402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center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 w:cs="Times New Roman"/>
                <w:iCs/>
                <w:lang w:val="ru-RU"/>
              </w:rPr>
              <w:t>Раздел</w:t>
            </w:r>
          </w:p>
        </w:tc>
        <w:tc>
          <w:tcPr>
            <w:tcW w:w="5670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center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 w:cs="Times New Roman"/>
                <w:iCs/>
                <w:lang w:val="ru-RU"/>
              </w:rPr>
              <w:t>Подраздел</w:t>
            </w:r>
          </w:p>
        </w:tc>
      </w:tr>
      <w:tr w:rsidR="00E72824" w:rsidRPr="00BC737E" w:rsidTr="0081765E">
        <w:tc>
          <w:tcPr>
            <w:tcW w:w="567" w:type="dxa"/>
            <w:vMerge w:val="restart"/>
          </w:tcPr>
          <w:p w:rsidR="00E72824" w:rsidRPr="00BC737E" w:rsidRDefault="0081765E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 w:cs="Times New Roman"/>
                <w:iCs/>
                <w:lang w:val="ru-RU"/>
              </w:rPr>
              <w:t>1</w:t>
            </w:r>
          </w:p>
        </w:tc>
        <w:tc>
          <w:tcPr>
            <w:tcW w:w="3402" w:type="dxa"/>
            <w:vMerge w:val="restart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 w:eastAsia="ru-RU"/>
              </w:rPr>
              <w:t>Ф</w:t>
            </w: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ормирование произношения</w:t>
            </w:r>
          </w:p>
        </w:tc>
        <w:tc>
          <w:tcPr>
            <w:tcW w:w="5670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1.1 Звукопроизношение </w:t>
            </w:r>
          </w:p>
        </w:tc>
      </w:tr>
      <w:tr w:rsidR="00E72824" w:rsidRPr="00BC737E" w:rsidTr="0081765E">
        <w:tc>
          <w:tcPr>
            <w:tcW w:w="567" w:type="dxa"/>
            <w:vMerge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3402" w:type="dxa"/>
            <w:vMerge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5670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1.2. Речевое дыхание и голос </w:t>
            </w:r>
          </w:p>
        </w:tc>
      </w:tr>
      <w:tr w:rsidR="00E72824" w:rsidRPr="00BC737E" w:rsidTr="0081765E">
        <w:tc>
          <w:tcPr>
            <w:tcW w:w="567" w:type="dxa"/>
            <w:vMerge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3402" w:type="dxa"/>
            <w:vMerge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5670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</w:tr>
      <w:tr w:rsidR="00E72824" w:rsidRPr="00BC737E" w:rsidTr="0081765E">
        <w:tc>
          <w:tcPr>
            <w:tcW w:w="567" w:type="dxa"/>
            <w:vMerge w:val="restart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 w:cs="Times New Roman"/>
                <w:iCs/>
                <w:lang w:val="ru-RU"/>
              </w:rPr>
              <w:t>2</w:t>
            </w:r>
          </w:p>
        </w:tc>
        <w:tc>
          <w:tcPr>
            <w:tcW w:w="3402" w:type="dxa"/>
            <w:vMerge w:val="restart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Развитие слухового восприятия</w:t>
            </w:r>
          </w:p>
        </w:tc>
        <w:tc>
          <w:tcPr>
            <w:tcW w:w="5670" w:type="dxa"/>
          </w:tcPr>
          <w:p w:rsidR="00E72824" w:rsidRPr="00BC737E" w:rsidRDefault="00E72824" w:rsidP="0081765E">
            <w:pPr>
              <w:pStyle w:val="Default"/>
              <w:tabs>
                <w:tab w:val="left" w:pos="3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ind w:left="34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2.1 Слуховое восприятие неречевых звучаний </w:t>
            </w:r>
          </w:p>
        </w:tc>
      </w:tr>
      <w:tr w:rsidR="00E72824" w:rsidRPr="00BC737E" w:rsidTr="0081765E">
        <w:tc>
          <w:tcPr>
            <w:tcW w:w="567" w:type="dxa"/>
            <w:vMerge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3402" w:type="dxa"/>
            <w:vMerge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5670" w:type="dxa"/>
          </w:tcPr>
          <w:p w:rsidR="00E72824" w:rsidRPr="00BC737E" w:rsidRDefault="00E72824" w:rsidP="0081765E">
            <w:pPr>
              <w:pStyle w:val="Default"/>
              <w:tabs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ind w:left="34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</w:tr>
    </w:tbl>
    <w:p w:rsidR="00E72824" w:rsidRPr="00BC737E" w:rsidRDefault="00E72824" w:rsidP="00E72824">
      <w:pPr>
        <w:pStyle w:val="Default"/>
        <w:tabs>
          <w:tab w:val="left" w:pos="284"/>
          <w:tab w:val="left" w:pos="567"/>
          <w:tab w:val="left" w:pos="851"/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:rsidR="00E72824" w:rsidRPr="00BC737E" w:rsidRDefault="000356BB" w:rsidP="00E72824">
      <w:pPr>
        <w:pStyle w:val="Default"/>
        <w:tabs>
          <w:tab w:val="left" w:pos="284"/>
          <w:tab w:val="left" w:pos="567"/>
          <w:tab w:val="left" w:pos="851"/>
          <w:tab w:val="left" w:pos="993"/>
        </w:tabs>
        <w:suppressAutoHyphens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42</w:t>
      </w:r>
      <w:r w:rsidR="00E72824" w:rsidRPr="00BC737E">
        <w:rPr>
          <w:rFonts w:ascii="Times New Roman" w:hAnsi="Times New Roman"/>
          <w:bCs/>
          <w:sz w:val="28"/>
          <w:szCs w:val="28"/>
          <w:lang w:val="kk-KZ"/>
        </w:rPr>
        <w:t xml:space="preserve">. </w:t>
      </w:r>
      <w:r w:rsidR="00E72824" w:rsidRPr="00BC73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программе для удобства использования целей обучения и проведения мониторинга введена кодировка. В коде первое число обозначает класс, второе и третье числа – подраздел, четвертое число показывает нумерацию цели обучения. Например, в кодировке 0.2.1.1 «1» - класс, </w:t>
      </w:r>
      <w:r w:rsidR="0081765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br/>
      </w:r>
      <w:r w:rsidR="00E72824" w:rsidRPr="00BC73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E72824" w:rsidRPr="00BC737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1» - подраздел, «1» - нумерация учебной цели.</w:t>
      </w:r>
    </w:p>
    <w:p w:rsidR="00E72824" w:rsidRPr="00BC737E" w:rsidRDefault="00E72824" w:rsidP="00E72824">
      <w:pPr>
        <w:pStyle w:val="Default"/>
        <w:tabs>
          <w:tab w:val="left" w:pos="284"/>
          <w:tab w:val="left" w:pos="567"/>
          <w:tab w:val="left" w:pos="851"/>
          <w:tab w:val="left" w:pos="993"/>
        </w:tabs>
        <w:suppressAutoHyphens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BC737E">
        <w:rPr>
          <w:rFonts w:ascii="Times New Roman" w:hAnsi="Times New Roman"/>
          <w:bCs/>
          <w:sz w:val="28"/>
          <w:szCs w:val="28"/>
          <w:lang w:val="kk-KZ"/>
        </w:rPr>
        <w:t>4</w:t>
      </w:r>
      <w:r w:rsidR="000356BB">
        <w:rPr>
          <w:rFonts w:ascii="Times New Roman" w:hAnsi="Times New Roman"/>
          <w:bCs/>
          <w:sz w:val="28"/>
          <w:szCs w:val="28"/>
          <w:lang w:val="kk-KZ"/>
        </w:rPr>
        <w:t>3</w:t>
      </w:r>
      <w:r w:rsidRPr="00BC737E">
        <w:rPr>
          <w:rFonts w:ascii="Times New Roman" w:hAnsi="Times New Roman"/>
          <w:bCs/>
          <w:sz w:val="28"/>
          <w:szCs w:val="28"/>
          <w:lang w:val="kk-KZ"/>
        </w:rPr>
        <w:t>. Система целей обучения:</w:t>
      </w:r>
    </w:p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left="709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bCs/>
          <w:iCs/>
          <w:sz w:val="28"/>
          <w:szCs w:val="28"/>
          <w:lang w:val="ru-RU"/>
        </w:rPr>
        <w:t>1) «Формирование произношения»:</w:t>
      </w:r>
    </w:p>
    <w:p w:rsidR="00E72824" w:rsidRDefault="00E72824" w:rsidP="00E72824">
      <w:pPr>
        <w:pStyle w:val="Default"/>
        <w:tabs>
          <w:tab w:val="left" w:pos="851"/>
          <w:tab w:val="left" w:pos="993"/>
        </w:tabs>
        <w:suppressAutoHyphens/>
        <w:ind w:left="709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 w:cs="Times New Roman"/>
          <w:bCs/>
          <w:iCs/>
          <w:sz w:val="28"/>
          <w:szCs w:val="28"/>
          <w:lang w:val="ru-RU"/>
        </w:rPr>
        <w:t>2</w:t>
      </w:r>
    </w:p>
    <w:p w:rsidR="0081765E" w:rsidRPr="00BC737E" w:rsidRDefault="0081765E" w:rsidP="00E72824">
      <w:pPr>
        <w:pStyle w:val="Default"/>
        <w:tabs>
          <w:tab w:val="left" w:pos="851"/>
          <w:tab w:val="left" w:pos="993"/>
        </w:tabs>
        <w:suppressAutoHyphens/>
        <w:ind w:left="709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700"/>
        <w:gridCol w:w="98"/>
        <w:gridCol w:w="1660"/>
        <w:gridCol w:w="1660"/>
        <w:gridCol w:w="1660"/>
        <w:gridCol w:w="1442"/>
      </w:tblGrid>
      <w:tr w:rsidR="00E72824" w:rsidRPr="00BC737E" w:rsidTr="0081765E">
        <w:trPr>
          <w:trHeight w:val="292"/>
        </w:trPr>
        <w:tc>
          <w:tcPr>
            <w:tcW w:w="736" w:type="pct"/>
            <w:vMerge w:val="restart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Подраздел</w:t>
            </w:r>
          </w:p>
        </w:tc>
        <w:tc>
          <w:tcPr>
            <w:tcW w:w="933" w:type="pct"/>
            <w:gridSpan w:val="2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 класс</w:t>
            </w:r>
          </w:p>
        </w:tc>
        <w:tc>
          <w:tcPr>
            <w:tcW w:w="861" w:type="pct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861" w:type="pct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861" w:type="pct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748" w:type="pct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 класс</w:t>
            </w:r>
          </w:p>
        </w:tc>
      </w:tr>
      <w:tr w:rsidR="00E72824" w:rsidRPr="00BC737E" w:rsidTr="0081765E">
        <w:trPr>
          <w:trHeight w:val="254"/>
        </w:trPr>
        <w:tc>
          <w:tcPr>
            <w:tcW w:w="736" w:type="pct"/>
            <w:vMerge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264" w:type="pct"/>
            <w:gridSpan w:val="6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Обучающийся будет:</w:t>
            </w: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 w:val="restar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C737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1.1 </w:t>
            </w:r>
            <w:r w:rsidRPr="00BC73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Звукопроизношение</w:t>
            </w: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0.1.1.1 правильно произносить в словах звуки речи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,А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,М,Т,О,В,У,Н,С,И,Л,Э,Р,Ф,Х,Б,Д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 и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их сочетания: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ЙА (Я), ЙО(Ё), ЙУ (Ю), ЙЭ (Е)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начальной позиции и после гласных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1.1.1.1 правильно произносить в словах звуки речи и их сочетания (автоматизация отработанных в 0-классе навыков произнесения)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2.1.1.1 различать произношение звуков в словах (дифференци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ация гласных 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А-О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А-Э, О-У, Э-И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3.1.1.1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дифференцированно произносить звуки, родственные по артикуляции: гласные 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А-Э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, И-Э, А-О, И-Ы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4.1.1.1 произносить правильно в словах и фразах все гласные и согласные звуки</w:t>
            </w: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0.1.1.2 правильно произносить в словах сочетания звуков: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ЙА (Я), ЙО(Ё), ЙУ (Ю), ЙЭ (Е)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начальной позиции и после гласных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1.1.1.2 правильно произносить в словах сочетания звуков: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ЙА (Я), ЙО(Ё), ЙУ (Ю), ЙЭ (Е)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начальной позиции и после гласных (автоматизация отработанных в 0-классе навыков произнесения)</w:t>
            </w:r>
          </w:p>
        </w:tc>
        <w:tc>
          <w:tcPr>
            <w:tcW w:w="861" w:type="pct"/>
          </w:tcPr>
          <w:p w:rsidR="00B631B2" w:rsidRPr="0081765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2.1.1.2 различать произношение звуков в словах (дифференциация согласных носовых и ротовых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br/>
              <w:t>«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М-Б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Н-Д, М-П)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3.1.1.2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дифференцированно произносить звуки, родственные по артикуляции: носовые и ротовые согласные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М-Б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, Мь-Бь, М-П, Мь-Пь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4.1.1.2 различать все гласные и согласные звуки на материале слов и фраз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82" w:type="pct"/>
          </w:tcPr>
          <w:p w:rsidR="00B631B2" w:rsidRPr="0081765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0.1.1.3 смягчать согласные перед гласными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,Э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 К,С,Ш,Я,Е,Ю,Ё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после разделительных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Ъ,Ь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1.1.1.3 смягчать согласные перед гласными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Э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,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К,С,Ш,Я,Е,Ю,Ё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после разделительных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Ъ,Ь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(автоматизация отработанных в 0-классе навыков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произнесения)</w:t>
            </w:r>
          </w:p>
        </w:tc>
        <w:tc>
          <w:tcPr>
            <w:tcW w:w="861" w:type="pct"/>
          </w:tcPr>
          <w:p w:rsidR="00B631B2" w:rsidRPr="0081765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2.1.1.3 различать произношение звуков в словах (дифференциация свистящих и шипящих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С-Ш, З-Ж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3.1.1.3 дифференцированно произносить звуки, родственные по артикуляции: свистящих-шипящих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С-Ш, З-Ж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С-Щ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0.1.1.4 правильно произносить мягкие согласные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,Н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,С,Х,П,М,Ф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конце слова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1.1.1.4 правильно произносить мягкие согласные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,Н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,С,Х,П,М,Ф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конце слова (автоматизация отработанных в 0-классе навыков произнесения)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2.1.1.4 различать произношение звуков в словах (дифференциация аффрикат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Ц-Ч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3.1.1.4 дифференцированно произносить звуки, родственные по артикуляции: аффрикат: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Ч-Ц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0.1.1.5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приближенно произносить слова с неусвоенными звуками, используя замены</w:t>
            </w:r>
          </w:p>
        </w:tc>
        <w:tc>
          <w:tcPr>
            <w:tcW w:w="912" w:type="pct"/>
            <w:gridSpan w:val="2"/>
          </w:tcPr>
          <w:p w:rsidR="00B631B2" w:rsidRPr="0081765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1.1.1.5 правильно произносить в словах звуки речи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,Ж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,Г,Ц,Ч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2.1.1.5 различать произношение звуков в словах (дифференциация звонких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 глухих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Б-П, 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Д-Т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3.1.1.5 дифференцированно произносить звуки, родственные по артикуляции: звонких и глухих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Б-П, Д-Т, Г-К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61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0.1.1.6 дифференцированно произносить слоги, слова и фразах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1.1.1.6 дифференцированно произносить слоги, слова и фразах: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И-Ы, С-Ш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и тому подобное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2.1.1.6 различать произношение звуков в словах (дифференциация твердых и мягких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Ф-Фь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П-Пь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Т-Ть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3.1.1.6 дифференцированно произносить звуки, родственные по артикуляции: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слитных и щелевых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Ц-С, Ч-Щ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1.1.1.7 произносить мягкие звуки по подражанию и самостоятельно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2.1.1.7дифференцированно произносить звуки, родственные по артикуляции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3.1.1.7 дифференцированно произносить звуки, родственные по артикуляции: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Ч-Щ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, слитных и смычных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Ц-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Т, Ч-Т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1.1.1.8 дифференцированно произносить звуки, родственные по артикуляции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3.1.1.8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дифференцированно произносить звуки, родственные по артикуляции: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твердых и мягких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Ф-Фь, Т-Ть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 w:val="restart"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lang w:val="ru-RU"/>
              </w:rPr>
              <w:t>1.2. Речевое дыха</w:t>
            </w: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ние и голос </w:t>
            </w: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0.1.2.1 произ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носить слитно, 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отраженно, на одном выдохе ряд слогов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1.1.2.1 произносить слитно, на одном вы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дох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е, ряд слогов, слов и словосоче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таний в 4 слога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2.1.2.1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произносить слитно, на одном вы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дох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е, ряд слогов, слов и словосоче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таний, фраз в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br/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9-10 слогов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отраженно с опорой на знак паузы)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3.1.2.1 произносить слитно, на одном вы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дохе, ряд слогов, слов и словосоче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softHyphen/>
              <w:t>тани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й, фраз в 13 слогов, выделяя ды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хат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ельными паузами не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обходимые синтагмы (по подражанию)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4.1.2.1 правильно воспроизводить ды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хательные паузы при выделении синтагм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процессе чтения, при воспроиз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ведении текста</w:t>
            </w: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0.1.2.2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прои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з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носить слитно, 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на одном выдохе ряд словосоче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таний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1.1.2.2 произносить слитно, на одном вы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дох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е, ряд слогов, слов и словосоче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таний в 6 слогов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2.1.2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.2 изменять силу голоса в зави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имости от расстояния до собесед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ника 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3.1.2.2 произносить слитно, на одном вы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дох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е, ряд слогов, слов и словосоче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таний, фраз в 14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слогов, выделяя дыхательными паузами необходимые синтагмы (по графиче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скому знаку)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4.1.2.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 со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блюдать логическ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ое ударение в текстах, заучивае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мых наизусть</w:t>
            </w:r>
          </w:p>
        </w:tc>
      </w:tr>
      <w:tr w:rsidR="00B631B2" w:rsidRPr="00BC737E" w:rsidTr="00B631B2">
        <w:trPr>
          <w:trHeight w:val="273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0.1.2.3 произ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носить слитно, 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отраженно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,н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одном выдохе фразы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1.1.2.3 п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роизносить слитно, на одном вы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дох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е,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ряд слогов, слов и словосоче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таний в 8 слогов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2.1.2.3 изме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нять с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илу голоса в зависимости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 необходимости соблю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дать тишину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3.1.2.3 произносить слитно, на одном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дох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е, ряд слогов, слов и словосоче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тани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й, фраз в 15 слогов, выделяя дыхательными паузами необходимые синтагмы (самостоятельно в знакомых фра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зах)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1.2.3 соблюдать подвижность уда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рения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 изменении формы слова</w:t>
            </w: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0.1.2.4 изменять силу го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лоса в связи со словесным ударением, громкости и высо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ты собственного голоса 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женно)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1.1.2.4 изменять силу го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лоса в связи со словесным ударе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нием, громкости и высоты собственного голоса (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раженно)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2.1.2.4 изменять силу голоса в связи с побудительной и вос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клицательной интонацией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  <w:tc>
          <w:tcPr>
            <w:tcW w:w="861" w:type="pct"/>
          </w:tcPr>
          <w:p w:rsidR="00B631B2" w:rsidRPr="00BC737E" w:rsidRDefault="00B631B2" w:rsidP="00A72646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3.1.2.4 выделять более громким голосом логи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ческое ударе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ние в вопросах и ответах (по подражанию, самостоятельно), выделять голосом глав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ное слово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1.1.2.5 изме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нять вы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соту и силу голоса в связи с повествовательной и во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просительной интонацией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2.1.2.5 изменять силу го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лоса в связи с логическим ударением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3.1.2.5 изме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нять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высоту и силу голоса при воспроизведении повествова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тел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ьной, восклицательной, вопросительной и по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будительной интонации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840"/>
        </w:trPr>
        <w:tc>
          <w:tcPr>
            <w:tcW w:w="736" w:type="pct"/>
            <w:vMerge w:val="restart"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0.1.3.1 произ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носить слова слитно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1.1.3.1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произносить слова слитно, голосом нормаль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ной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высоты,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тембра, силы, с соблюдением звукового состава (приближенно), с ис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поль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зованием допустимых звуковых за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мен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2.1.3.1 вос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производить 4 – 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слож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ные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слова с соблюдением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их звукового состава, с выделением сл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овесного ударения и правил орфоэпии (само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стоятельно)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3.1.3.1 пользоваться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тированным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текстом</w:t>
            </w:r>
          </w:p>
        </w:tc>
        <w:tc>
          <w:tcPr>
            <w:tcW w:w="748" w:type="pct"/>
          </w:tcPr>
          <w:p w:rsidR="00B631B2" w:rsidRPr="00A72646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4.1.3.1. соблюдать в речи пра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вила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орфо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эпии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(по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подражанию, по надстрочному знаку): со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четания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СЧ, ЗЧ, ЖЧ как 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B631B2" w:rsidRPr="00BC737E" w:rsidTr="00B631B2">
        <w:trPr>
          <w:trHeight w:val="558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A72646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0.1.3.2 произ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носить слова слитно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голо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сом нормаль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ной высоты, тембра с соблюдением звукового состава (при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ближенно) </w:t>
            </w:r>
          </w:p>
        </w:tc>
        <w:tc>
          <w:tcPr>
            <w:tcW w:w="912" w:type="pct"/>
            <w:gridSpan w:val="2"/>
          </w:tcPr>
          <w:p w:rsidR="00B631B2" w:rsidRPr="00A72646" w:rsidRDefault="00B631B2" w:rsidP="00A72646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1.1.3.2 произносить слова слитно, голо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сом нормальной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высоты, тембра, силы, с соблюдением звукового состава (точно), с ис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пользов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анием допустимых звуковых за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мен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1.3.2 воспроизводить 5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-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ти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сложные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незнако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мые слова с соблюдением их звукового состава, с выделением сл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овесного ударения и правил орфоэпии (по надстроч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ному знаку)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3.1.3.2 со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блюдать в речи правила орфоэпии (по подражанию)</w:t>
            </w:r>
          </w:p>
        </w:tc>
        <w:tc>
          <w:tcPr>
            <w:tcW w:w="748" w:type="pct"/>
          </w:tcPr>
          <w:p w:rsidR="00B631B2" w:rsidRPr="00A72646" w:rsidRDefault="00B631B2" w:rsidP="00A72646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4.1.3.2. со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блюдать в речи пра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вила орфоэпии (по подражанию, по надстроч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ному знаку): окончания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–Т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ЬСЯ, -ТСЯ как ЦЦА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0.1.3.3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произносить слова слитно, голосом нормаль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ной высоты, тембра и силы с соблюдением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звукового со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става (точно и приближенно) и словесного ударения в двухсложных словах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1.1.3.3 произносить слова со стечением согласных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2.1.3.3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слитно произносить слова со сте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чением со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softHyphen/>
              <w:t>гласных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3.1.3.3 со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блюдать в реч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 правила орфоэпии (по надстроч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ному знаку)</w:t>
            </w:r>
          </w:p>
        </w:tc>
        <w:tc>
          <w:tcPr>
            <w:tcW w:w="748" w:type="pct"/>
          </w:tcPr>
          <w:p w:rsidR="00B631B2" w:rsidRPr="00BC737E" w:rsidRDefault="00B631B2" w:rsidP="00A72646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4.1.3.3. соблюдать в речи правила орфоэпии (по подража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нию, по надст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роч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ному знаку): свистящие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,З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упо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добляются следующим за ним ши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пящим</w:t>
            </w: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0.1.3.4 произ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носить слова слитно, голосом нормальной высоты,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тембра и силы с соблюдением звукового состава (точно) и словесного ударения в двух-, трехсложных словах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1.1.3.4 произносить слова слов с соблюдением словесного ударения в 2-х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 3-хсложных словах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отраженно, по надстрочному знаку, самостоятельно)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2.1.3.4 владеть понятиями «слог», «ударение»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3.1.3.4 произносить слитно слова со стечением согласных (в одном слове)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4.1.3.4 соблюдать темп разговорной речи при произноше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нии фраз </w:t>
            </w: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0.1.3.5 произносить слитно, на одном выдохе, фразы в 4 слогов в темпе, близком к естественному (сопряженно)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1.1.3.5 изображать ритм слов и подбирать слова по ритмическому рисунку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2.1.3.5 определять количество слогов в 2-5-тисложных словах ударного и безударного слога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3.1.3.5 произносить слитно слова со стечением согласных (на стыке предлогов со словом)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4.1.3.5воспроизводить все виды интонации в диалоге и декламациях</w:t>
            </w:r>
          </w:p>
        </w:tc>
      </w:tr>
      <w:tr w:rsidR="00B631B2" w:rsidRPr="00BC737E" w:rsidTr="00B631B2">
        <w:trPr>
          <w:trHeight w:val="328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0.1.3.6 произносить слитно, на одном выдохе, фразы в 4-5 слогов в темпе, близком к естественному (сопряженно и отраженно)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1.1.3.6 соблюдать правила орфоэпии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отраженно, по надстрочному знаку, самостоятельно)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2.1.3.6 различать гласные и согласные звуки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3.1.3.6 воспроизводить при чтении повествовательную интонацию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273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0.1.3.7 воспроизводить повествовательную и вопросительную интонации (сопряженно)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1.1.3.7 произносить слова и фразы в темпе, близком к 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естественному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2.1.3.7 различать согласные и гласные звуки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3.1.3.7 воспроизводить при чтении восклицательную интонацию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0.1.3.8 воспроизводить повествовательную и вопросительн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ую интонации (отраженно)</w:t>
            </w: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1.1.3.8 изменять темп произношения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2.1.3.8 знать правила орфоэпии и самостоятельно пользоваться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ими в речи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3.1.3.8 воспроизводить при чтении вопросительную интонацию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2.1.3.9 воспроизводить повествовательную и вопросительную интонацию при чтении текста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3.1.3.9 воспроизводить при чтении побудительную интонацию</w:t>
            </w: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841"/>
        </w:trPr>
        <w:tc>
          <w:tcPr>
            <w:tcW w:w="736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882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gridSpan w:val="2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1.1.3.9 воспроизводить повествовательную и вопросительную интонацию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2.1.3.10 произносить слова и фразы в темпе, присущем разговорной речи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  <w:tc>
          <w:tcPr>
            <w:tcW w:w="861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left="709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</w:p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left="709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bCs/>
          <w:iCs/>
          <w:sz w:val="28"/>
          <w:szCs w:val="28"/>
          <w:lang w:val="ru-RU"/>
        </w:rPr>
        <w:t>2) «Развитие слухового восприятия»:</w:t>
      </w:r>
    </w:p>
    <w:p w:rsidR="00E72824" w:rsidRDefault="00E72824" w:rsidP="00E72824">
      <w:pPr>
        <w:pStyle w:val="Default"/>
        <w:tabs>
          <w:tab w:val="left" w:pos="851"/>
          <w:tab w:val="left" w:pos="993"/>
        </w:tabs>
        <w:suppressAutoHyphens/>
        <w:ind w:left="709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 w:cs="Times New Roman"/>
          <w:bCs/>
          <w:iCs/>
          <w:sz w:val="28"/>
          <w:szCs w:val="28"/>
          <w:lang w:val="ru-RU"/>
        </w:rPr>
        <w:t>3</w:t>
      </w:r>
    </w:p>
    <w:p w:rsidR="00A72646" w:rsidRPr="00BC737E" w:rsidRDefault="00A72646" w:rsidP="00E72824">
      <w:pPr>
        <w:pStyle w:val="Default"/>
        <w:tabs>
          <w:tab w:val="left" w:pos="851"/>
          <w:tab w:val="left" w:pos="993"/>
        </w:tabs>
        <w:suppressAutoHyphens/>
        <w:ind w:left="709"/>
        <w:rPr>
          <w:rFonts w:ascii="Times New Roman" w:hAnsi="Times New Roman" w:cs="Times New Roman"/>
          <w:bCs/>
          <w:iCs/>
          <w:sz w:val="28"/>
          <w:szCs w:val="28"/>
          <w:lang w:val="ru-RU"/>
        </w:rPr>
      </w:pP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3"/>
        <w:gridCol w:w="1798"/>
        <w:gridCol w:w="1661"/>
        <w:gridCol w:w="1661"/>
        <w:gridCol w:w="1661"/>
        <w:gridCol w:w="1586"/>
      </w:tblGrid>
      <w:tr w:rsidR="00E72824" w:rsidRPr="00BC737E" w:rsidTr="00B631B2">
        <w:trPr>
          <w:trHeight w:val="336"/>
        </w:trPr>
        <w:tc>
          <w:tcPr>
            <w:tcW w:w="723" w:type="pct"/>
            <w:vMerge w:val="restart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919" w:type="pct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 класс</w:t>
            </w:r>
          </w:p>
        </w:tc>
        <w:tc>
          <w:tcPr>
            <w:tcW w:w="849" w:type="pct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849" w:type="pct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849" w:type="pct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810" w:type="pct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 класс</w:t>
            </w:r>
          </w:p>
        </w:tc>
      </w:tr>
      <w:tr w:rsidR="00E72824" w:rsidRPr="00BC737E" w:rsidTr="00B631B2">
        <w:trPr>
          <w:trHeight w:val="270"/>
        </w:trPr>
        <w:tc>
          <w:tcPr>
            <w:tcW w:w="723" w:type="pct"/>
            <w:vMerge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4277" w:type="pct"/>
            <w:gridSpan w:val="5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Обучающийся будет:</w:t>
            </w:r>
          </w:p>
        </w:tc>
      </w:tr>
      <w:tr w:rsidR="00B631B2" w:rsidRPr="00BC737E" w:rsidTr="00B631B2">
        <w:trPr>
          <w:trHeight w:val="841"/>
        </w:trPr>
        <w:tc>
          <w:tcPr>
            <w:tcW w:w="723" w:type="pct"/>
            <w:vMerge w:val="restart"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2.1 Слуховое восприятие неречевых звучаний</w:t>
            </w: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0.2.1.1 воспринимать, различать, опознавать и распознавать звучания музыкальных игрушек и инструментов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1.2.1.1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характер звукопроведения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слитно-неслитно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hAnsi="Times New Roman"/>
                <w:sz w:val="24"/>
                <w:szCs w:val="24"/>
              </w:rPr>
              <w:t>2.2.1.1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hAnsi="Times New Roman"/>
                <w:sz w:val="24"/>
                <w:szCs w:val="24"/>
              </w:rPr>
              <w:t xml:space="preserve"> на слух и словесно определять шумы, связанные с явлениями природы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hAnsi="Times New Roman"/>
                <w:sz w:val="24"/>
                <w:szCs w:val="24"/>
              </w:rPr>
              <w:t xml:space="preserve">3.2.1.1 применять приобретенный опыт в восприятии неречевых звуков окружающего мира в учебной и различных видах внеурочной деятельности, в том числе совместной со </w:t>
            </w:r>
            <w:proofErr w:type="gramStart"/>
            <w:r w:rsidRPr="00BC737E">
              <w:rPr>
                <w:rFonts w:ascii="Times New Roman" w:hAnsi="Times New Roman"/>
                <w:sz w:val="24"/>
                <w:szCs w:val="24"/>
              </w:rPr>
              <w:t>слышащими</w:t>
            </w:r>
            <w:proofErr w:type="gramEnd"/>
            <w:r w:rsidRPr="00BC73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hAnsi="Times New Roman"/>
                <w:sz w:val="24"/>
                <w:szCs w:val="24"/>
              </w:rPr>
              <w:t xml:space="preserve">4.2.1.1 применять приобретенный опыт в восприятии неречевых звуков окружающего мира в учебной и различных видах внеурочной деятельности, в том числе совместной со </w:t>
            </w:r>
            <w:proofErr w:type="gramStart"/>
            <w:r w:rsidRPr="00BC737E">
              <w:rPr>
                <w:rFonts w:ascii="Times New Roman" w:hAnsi="Times New Roman"/>
                <w:sz w:val="24"/>
                <w:szCs w:val="24"/>
              </w:rPr>
              <w:t>слышащими</w:t>
            </w:r>
            <w:proofErr w:type="gramEnd"/>
            <w:r w:rsidRPr="00BC73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631B2" w:rsidRPr="00BC737E" w:rsidTr="00B631B2">
        <w:trPr>
          <w:trHeight w:val="552"/>
        </w:trPr>
        <w:tc>
          <w:tcPr>
            <w:tcW w:w="723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0.2.1.2 воспринимать,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различать, опознавать и распознавать на слух количество звучаний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1.2.1.2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на слух ритмы 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2.2.1.2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ь, различать, опознавать и распознавать </w:t>
            </w:r>
            <w:r w:rsidRPr="00BC737E">
              <w:rPr>
                <w:rFonts w:ascii="Times New Roman" w:hAnsi="Times New Roman"/>
                <w:sz w:val="24"/>
                <w:szCs w:val="24"/>
              </w:rPr>
              <w:t xml:space="preserve">разговор и пение, детский, мужской и </w:t>
            </w:r>
            <w:proofErr w:type="spellStart"/>
            <w:r w:rsidRPr="00BC737E">
              <w:rPr>
                <w:rFonts w:ascii="Times New Roman" w:hAnsi="Times New Roman"/>
                <w:sz w:val="24"/>
                <w:szCs w:val="24"/>
              </w:rPr>
              <w:t>женскийголоса</w:t>
            </w:r>
            <w:proofErr w:type="spellEnd"/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841"/>
        </w:trPr>
        <w:tc>
          <w:tcPr>
            <w:tcW w:w="723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0.2.1.3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продолжительность звучания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hAnsi="Times New Roman"/>
                <w:sz w:val="24"/>
                <w:szCs w:val="24"/>
              </w:rPr>
              <w:t xml:space="preserve">1.2.1.3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hAnsi="Times New Roman"/>
                <w:sz w:val="24"/>
                <w:szCs w:val="24"/>
              </w:rPr>
              <w:t xml:space="preserve"> на слух и словесно определять социально значимые бытовые и городские шумы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415"/>
        </w:trPr>
        <w:tc>
          <w:tcPr>
            <w:tcW w:w="723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0.2.1.4 воспринимать, различать, опознавать и распознавать на слух темп звучания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hAnsi="Times New Roman"/>
                <w:sz w:val="24"/>
                <w:szCs w:val="24"/>
              </w:rPr>
              <w:t xml:space="preserve">1.2.1.4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hAnsi="Times New Roman"/>
                <w:sz w:val="24"/>
                <w:szCs w:val="24"/>
              </w:rPr>
              <w:t xml:space="preserve"> на слух и словесно определять голоса животных и птиц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415"/>
        </w:trPr>
        <w:tc>
          <w:tcPr>
            <w:tcW w:w="723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0.2.1.5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громкость звучания 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1.2.1.5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hAnsi="Times New Roman"/>
                <w:sz w:val="24"/>
                <w:szCs w:val="24"/>
              </w:rPr>
              <w:t xml:space="preserve"> на слух и словесно определять шумы, связанные с явлениями природы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415"/>
        </w:trPr>
        <w:tc>
          <w:tcPr>
            <w:tcW w:w="723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0.2.1.6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на слух высоту звучания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415"/>
        </w:trPr>
        <w:tc>
          <w:tcPr>
            <w:tcW w:w="723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0.2.1.7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простые ритмы 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31B2" w:rsidRPr="00BC737E" w:rsidTr="00B631B2">
        <w:trPr>
          <w:trHeight w:val="273"/>
        </w:trPr>
        <w:tc>
          <w:tcPr>
            <w:tcW w:w="723" w:type="pct"/>
            <w:vMerge w:val="restart"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0.2.2.1 воспринимать, различать, опознавать и распознавать в условиях ситуации знакомые по значению слова, словосочетания и фразы, связанных с учебной деятельностью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1.2.2.1 воспринимать, различать, опознавать и распознавать в условиях ситуации знакомые по значению слова, словосочетания и фраз, связанные с учебной деятельностью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2.2.2.1.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речевой материал, включающий отдельные слова и словосочетания, значение которых объясняется контекстом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3.2.2.1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незнакомый речевой материал, включающий отдельные слова и словосочетания, значение которых объясняется контекстом</w:t>
            </w: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4.2.2.1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незнакомый речевой материал, включающий отдельные слова и словосочетания, значение которых объясняется контекстом</w:t>
            </w:r>
          </w:p>
        </w:tc>
      </w:tr>
      <w:tr w:rsidR="00B631B2" w:rsidRPr="00BC737E" w:rsidTr="00B631B2">
        <w:trPr>
          <w:trHeight w:val="273"/>
        </w:trPr>
        <w:tc>
          <w:tcPr>
            <w:tcW w:w="723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0.2.2.2 воспринимать, различать, опознавать и распознавать в условиях ситуации и вне ее знакомые по значению слова, словосочетания и фразы, связанных с учебной деятельностью, обиходно-разговорного характера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1.2.2.2 воспринимать, различать, опознавать и распознавать в условиях ситуации и вне ее знакомые по значению слова, словосочетания и фразы обиходно-разговорного характера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2.2.2.2 воспринимать, различать, опознавать и распознавать в условиях ситуации и вне ее знакомые по значению слова, словосочетания и фразы, связанные с учебной деятельностью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3.2.2.2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 в условиях ситуации и вне ее знакомые по значению слова, словосочетания и фразы, связанные с учебной деятельностью</w:t>
            </w: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4.2.2.2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 в условиях ситуации и вне ее знакомые по значению слова, словосочетания и фразы, связанные с учебной деятельностью</w:t>
            </w:r>
          </w:p>
        </w:tc>
      </w:tr>
      <w:tr w:rsidR="00B631B2" w:rsidRPr="00BC737E" w:rsidTr="00B631B2">
        <w:trPr>
          <w:trHeight w:val="841"/>
        </w:trPr>
        <w:tc>
          <w:tcPr>
            <w:tcW w:w="723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0.2.2.3 воспринимать, различать, опознавать и распознавать в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условиях ситуации и вне ее сначала знакомые, а затем незнакомые по содержанию текстов (3-4 фразы)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1.2.2.3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в условиях ситуации и вне ее знакомые по значению слов, словосочетаний и фраз, относящиеся к изучению общеобразовательных предметов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2.2.2.3 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в условиях ситуации и вне ее знакомые по значению слов, словосочетаний и фраз обиходно-разговорного характера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3.2.2.3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в условиях ситуации и вне ее знакомые по значению слова, словосочетания и фразы обиходно-разговорного характера</w:t>
            </w: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4.2.2.3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в условиях ситуации и вне ее знакомые по значению слова, словосочетания и фразы обиходно-разговорного характера</w:t>
            </w:r>
          </w:p>
        </w:tc>
      </w:tr>
      <w:tr w:rsidR="00B631B2" w:rsidRPr="00BC737E" w:rsidTr="00B631B2">
        <w:trPr>
          <w:trHeight w:val="328"/>
        </w:trPr>
        <w:tc>
          <w:tcPr>
            <w:tcW w:w="723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0.2.2.4 воспринимать, различать, опознавать и распознавать в условиях ситуации и вне ее сначала знакомые, а затем незнакомые по содержанию тексты (4-5 фраз)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1.2.2.4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незнакомые тексты (5-6 предложений)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2.2.2.4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 в условиях ситуации и вне ее знакомые по значению слов, словосочетаний и фраз, связанные с изучением материала общеобразовательных предметов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3.2.2.4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 слух знакомые тексты (10-12 предложений) по темам языковых предметов</w:t>
            </w: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4.2.2.4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 слух знакомые тексты (12-15 предложений) по темам языковых предметов</w:t>
            </w:r>
          </w:p>
        </w:tc>
      </w:tr>
      <w:tr w:rsidR="00B631B2" w:rsidRPr="00BC737E" w:rsidTr="00B631B2">
        <w:trPr>
          <w:trHeight w:val="841"/>
        </w:trPr>
        <w:tc>
          <w:tcPr>
            <w:tcW w:w="723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0.2.2.5 воспринимать, различать, опознавать и распознавать на слух вне ситуации короткие незнакомые по содержанию тексты (5-6 фраз)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1.2.2.5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 слух непотную и тихую речь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2.2.2.5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незнакомые тексты (10-12 предложений) 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3.2.2.5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на слух незнакомые тексты (10-12 предложений) </w:t>
            </w: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4.2.2.5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на слух незнакомые тексты (12 предложений) </w:t>
            </w:r>
          </w:p>
        </w:tc>
      </w:tr>
      <w:tr w:rsidR="00B631B2" w:rsidRPr="00BC737E" w:rsidTr="00B631B2">
        <w:trPr>
          <w:trHeight w:val="841"/>
        </w:trPr>
        <w:tc>
          <w:tcPr>
            <w:tcW w:w="723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0.2.2.6 выполнять задания, воспринятые слухорительно и на слух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1.2.2.6 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незнакомые тексты (5-9 предложений), близкие личному опыту и наблюдениям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3.2.2.6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на слух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знакомые тексты (12-17 предложений) по темам языковых предметов</w:t>
            </w: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4.2.2.6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на слух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знакомые тексты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br/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(15-17 предложений) по темам языковых предметов</w:t>
            </w:r>
          </w:p>
        </w:tc>
      </w:tr>
      <w:tr w:rsidR="00B631B2" w:rsidRPr="00BC737E" w:rsidTr="00B631B2">
        <w:trPr>
          <w:trHeight w:val="841"/>
        </w:trPr>
        <w:tc>
          <w:tcPr>
            <w:tcW w:w="723" w:type="pct"/>
            <w:vMerge/>
          </w:tcPr>
          <w:p w:rsidR="00B631B2" w:rsidRPr="00BC737E" w:rsidRDefault="00B631B2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91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1.2.2.7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незнакомые тексты (6-10 предложений) по темам языковых предметов</w:t>
            </w: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3.2.2.7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знакомые тексты (12-17 предложений) по темам общеобразовательных предметов</w:t>
            </w:r>
          </w:p>
        </w:tc>
        <w:tc>
          <w:tcPr>
            <w:tcW w:w="810" w:type="pct"/>
          </w:tcPr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4.2.2.7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на слух знакомые тексты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br/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(15-17 предложений) по темам общеобразовательных предметов</w:t>
            </w:r>
          </w:p>
          <w:p w:rsidR="00B631B2" w:rsidRPr="00BC737E" w:rsidRDefault="00B631B2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A72646" w:rsidRDefault="00A72646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:rsidR="00E72824" w:rsidRPr="00BC737E" w:rsidRDefault="00B631B2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>44</w:t>
      </w:r>
      <w:r w:rsidR="00E72824" w:rsidRPr="00BC737E">
        <w:rPr>
          <w:rFonts w:ascii="Times New Roman" w:hAnsi="Times New Roman" w:cs="Times New Roman"/>
          <w:iCs/>
          <w:sz w:val="28"/>
          <w:szCs w:val="28"/>
          <w:lang w:val="ru-RU"/>
        </w:rPr>
        <w:t>. Долгосрочный план раздела «Формирование произношения»:</w:t>
      </w:r>
    </w:p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1) 0 класс:</w:t>
      </w:r>
    </w:p>
    <w:p w:rsidR="00E72824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4</w:t>
      </w:r>
    </w:p>
    <w:p w:rsidR="00A72646" w:rsidRPr="00BC737E" w:rsidRDefault="00A72646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tbl>
      <w:tblPr>
        <w:tblW w:w="12474" w:type="dxa"/>
        <w:tblInd w:w="108" w:type="dxa"/>
        <w:tblLayout w:type="fixed"/>
        <w:tblLook w:val="00A0"/>
      </w:tblPr>
      <w:tblGrid>
        <w:gridCol w:w="1560"/>
        <w:gridCol w:w="1842"/>
        <w:gridCol w:w="6379"/>
        <w:gridCol w:w="2693"/>
      </w:tblGrid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Сквозные темы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 w:eastAsia="ru-RU"/>
              </w:rPr>
              <w:t xml:space="preserve">Подраздел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Цели обучения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1 четверть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Все обо мне</w:t>
            </w: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Pr="00BC737E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2443B6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Моя школа</w:t>
            </w:r>
          </w:p>
          <w:p w:rsidR="002443B6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1.1 Звукопроизношение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0.1.1.1 правильно произносить в словах звуки речи 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,А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,М,Т,О,В,У,Н,С,И,Л,Э,Р,Ф,Х,Б,Д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их сочетания: 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ЙА (Я), ЙО(Ё), ЙУ (Ю), ЙЭ (Е)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начальной позиции и после гласных 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1.2. Речевое дыхание и голос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 xml:space="preserve">0.1.2.1 произносить слитно, </w:t>
            </w:r>
            <w:proofErr w:type="spellStart"/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сопряженно</w:t>
            </w:r>
            <w:proofErr w:type="spellEnd"/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 xml:space="preserve"> и отраженно, на одном выдохе ряд слогов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0.1.3.1 произносить слова слитно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0.1.3.2 произносить слова слитно, голосом нормальной высоты, тембра с соблюдением звукового состава (приближенно) 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2 четверть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3B6" w:rsidRPr="00BC737E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Моя семья и друзья</w:t>
            </w: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Pr="00BC737E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2443B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Мир вокруг нас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 xml:space="preserve">1.1 Звукопроизношение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 xml:space="preserve">0.1.1.2 правильно произносить в словах сочетания звуков: </w:t>
            </w:r>
            <w:r w:rsidR="00A72646">
              <w:rPr>
                <w:rFonts w:ascii="Times New Roman" w:hAnsi="Times New Roman"/>
                <w:color w:val="000000" w:themeColor="text1"/>
                <w:lang w:val="ru-RU" w:eastAsia="ru-RU"/>
              </w:rPr>
              <w:t>«</w:t>
            </w: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ЙА (Я), ЙО (Ё), ЙУ (Ю), ЙЭ (Е</w:t>
            </w:r>
            <w:r w:rsidR="00A72646">
              <w:rPr>
                <w:rFonts w:ascii="Times New Roman" w:hAnsi="Times New Roman"/>
                <w:color w:val="000000" w:themeColor="text1"/>
                <w:lang w:val="ru-RU" w:eastAsia="ru-RU"/>
              </w:rPr>
              <w:t>»</w:t>
            </w: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) в начальной позиции и после гласных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 xml:space="preserve">0.1.1.3 смягчать согласные перед гласными </w:t>
            </w:r>
            <w:r w:rsidR="00A72646">
              <w:rPr>
                <w:rFonts w:ascii="Times New Roman" w:hAnsi="Times New Roman"/>
                <w:color w:val="000000" w:themeColor="text1"/>
                <w:lang w:val="ru-RU" w:eastAsia="ru-RU"/>
              </w:rPr>
              <w:t>«</w:t>
            </w: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И</w:t>
            </w:r>
            <w:proofErr w:type="gramStart"/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,Э</w:t>
            </w:r>
            <w:proofErr w:type="gramEnd"/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; К,С,Ш,Я,Е,Ю,Ё</w:t>
            </w:r>
            <w:r w:rsidR="00A72646">
              <w:rPr>
                <w:rFonts w:ascii="Times New Roman" w:hAnsi="Times New Roman"/>
                <w:color w:val="000000" w:themeColor="text1"/>
                <w:lang w:val="ru-RU" w:eastAsia="ru-RU"/>
              </w:rPr>
              <w:t>»</w:t>
            </w: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 xml:space="preserve"> после разделительных </w:t>
            </w:r>
            <w:r w:rsidR="00A72646">
              <w:rPr>
                <w:rFonts w:ascii="Times New Roman" w:hAnsi="Times New Roman"/>
                <w:color w:val="000000" w:themeColor="text1"/>
                <w:lang w:val="ru-RU" w:eastAsia="ru-RU"/>
              </w:rPr>
              <w:t>«</w:t>
            </w: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Ъ,Ь</w:t>
            </w:r>
            <w:r w:rsidR="00A72646">
              <w:rPr>
                <w:rFonts w:ascii="Times New Roman" w:hAnsi="Times New Roman"/>
                <w:color w:val="000000" w:themeColor="text1"/>
                <w:lang w:val="ru-RU" w:eastAsia="ru-RU"/>
              </w:rPr>
              <w:t>»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1.2. Речевое </w:t>
            </w: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 xml:space="preserve">дыхание и голос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lastRenderedPageBreak/>
              <w:t xml:space="preserve">0.1.2.2 произносить слитно, </w:t>
            </w:r>
            <w:proofErr w:type="spellStart"/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сопряженно</w:t>
            </w:r>
            <w:proofErr w:type="spellEnd"/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 xml:space="preserve"> и отраженно, на </w:t>
            </w: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lastRenderedPageBreak/>
              <w:t>одном выдохе ряд словосочетаний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0.1.3.3произносить слова слитно, голосом нормальной высоты, тембра и силы с соблюдением звукового состава (точно и приближенно) и словесного ударения в двухсложных словах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0.1.3.4 произносить слова слитно, голосом нормальной высоты, тембра и силы с соблюдением звукового состава (точно) и словесного ударения в двух, трехсложных словах</w:t>
            </w:r>
          </w:p>
        </w:tc>
      </w:tr>
      <w:tr w:rsidR="00E72824" w:rsidRPr="00BC737E" w:rsidTr="0081765E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3 четверть</w:t>
            </w:r>
          </w:p>
        </w:tc>
        <w:tc>
          <w:tcPr>
            <w:tcW w:w="2693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Путешествие</w:t>
            </w: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Pr="00BC737E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 xml:space="preserve">Традиции и фольклор 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1.1 Звукопроизношение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0.1.1.4 правильно произносить мягкие согласные 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,Н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,С,Х,П,М,Ф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конце слова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0.1.1.5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приближенно произносить слова с неусвоенными звуками, используя замены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1.2. Речевое дыхание и голос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0.1.2.3 произносить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слитно, </w:t>
            </w:r>
            <w:proofErr w:type="spellStart"/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на одном выдохе фразы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0.1.3.5 произносить слитно, на одном выдохе, фразы в 4 слогов в темпе, близком к естественному (сопряженно)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0.1.3.6 произносить слитно, на одном выдохе, фразы в 4-5 слогов в темпе, близком к естественному (сопряженно и отраженно)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4 четверть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3B6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Еда и напитки </w:t>
            </w:r>
          </w:p>
          <w:p w:rsidR="002443B6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2443B6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2443B6" w:rsidRPr="00BC737E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В здоровом теле –</w:t>
            </w:r>
          </w:p>
          <w:p w:rsidR="002443B6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здоровый дух!</w:t>
            </w:r>
          </w:p>
          <w:p w:rsidR="00E72824" w:rsidRPr="00BC737E" w:rsidRDefault="00E72824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1.1 Звукопроизношение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0.1.1.6 дифференцированно произносить слоги, слова и фразах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1.2. Речевое дыхание и голос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0.1.2.4 изменять силу голоса в связи со словесным ударением, громкости и высоты собственного голоса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0.1.3.7 воспроизводить повествовательную и вопросительную интонации (сопряженно)</w:t>
            </w:r>
          </w:p>
        </w:tc>
      </w:tr>
      <w:tr w:rsidR="00E72824" w:rsidRPr="00BC737E" w:rsidTr="0081765E">
        <w:trPr>
          <w:gridAfter w:val="1"/>
          <w:wAfter w:w="2693" w:type="dxa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0.1.3.8 воспроизводить повествовательную и вопросительную интонации (отраженно)</w:t>
            </w:r>
          </w:p>
        </w:tc>
      </w:tr>
    </w:tbl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2) 1 класс:</w:t>
      </w:r>
    </w:p>
    <w:p w:rsidR="00E72824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5</w:t>
      </w:r>
    </w:p>
    <w:p w:rsidR="00A72646" w:rsidRPr="00BC737E" w:rsidRDefault="00A72646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tbl>
      <w:tblPr>
        <w:tblW w:w="12190" w:type="dxa"/>
        <w:tblInd w:w="108" w:type="dxa"/>
        <w:tblLayout w:type="fixed"/>
        <w:tblLook w:val="00A0"/>
      </w:tblPr>
      <w:tblGrid>
        <w:gridCol w:w="1560"/>
        <w:gridCol w:w="1842"/>
        <w:gridCol w:w="6237"/>
        <w:gridCol w:w="2551"/>
      </w:tblGrid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Сквозные темы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 w:eastAsia="ru-RU"/>
              </w:rPr>
              <w:t xml:space="preserve">Подраздел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Цели обучения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1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Все обо мне</w:t>
            </w: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2443B6" w:rsidRDefault="002443B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2443B6" w:rsidRPr="00BC737E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Моя школа</w:t>
            </w: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Pr="00BC737E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 xml:space="preserve">1.1 Звукопроизношение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1.1.1.1 правильно произносить в словах звуки речи и их сочетания (автоматизация отработанных в 0-классе навыков произнесения)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1.1.1.2 правильно произносить в словах сочетания звуков: 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ЙА (Я), ЙО(Ё), ЙУ (Ю), ЙЭ (Е)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начальной позиции и после гласных (автоматизация отработанных в 0-классе навыков произнесения)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1.2. Речевое дыхание и голос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1.1.2.1 произносить слитно, на одном выдохе, ряд слогов, слов и словосочетаний в 4 слога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1.1.3.1 произносить слова слитно, голосом нормальной высоты, тембра, силы, с соблюдением звукового состава (приближенно), с использованием допустимых звуковых замен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1.1.3.2 произносить слова слитно, голосом нормальной высоты, тембра, силы, с соблюдением звукового состава (точно), с использованием допустимых звуковых замен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2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3B6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Моя семья и друзья</w:t>
            </w:r>
          </w:p>
          <w:p w:rsidR="002443B6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2443B6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2443B6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2443B6" w:rsidRPr="00BC737E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E72824" w:rsidRPr="00BC737E" w:rsidRDefault="002443B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Мир вокруг нас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1.1 Звукопроизношение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1.1.1.3 смягчать согласные перед гласными </w:t>
            </w:r>
            <w:r w:rsidR="009B4E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="009B4E2D"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Э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; К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,С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,Ш,Я,Е,Ю,Ё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после разделительных Ъ,Ь (автоматизация отработанных в 0-классе навыков произнесения)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1.1.1.4 правильно произносить мягкие согласные 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,Н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,С,Х,П,М,Ф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конце слова (автоматизация отработанных в 0-классе навыков произнесения)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lang w:val="ru-RU"/>
              </w:rPr>
              <w:t>1.2</w:t>
            </w:r>
            <w:r w:rsidR="00E72824"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 Речевое дыхание и голос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1.1.2.2 произносить слитно, на одном выдохе, ряд слогов, слов и словосочетаний в 6 слогов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1.1.2.3 произносить слитно, на одном выдохе, ряд слогов, слов и словосочетаний в 8 слогов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1.1.3.3 произносить слова со стечением согласных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1.1.3.4 произносить слова слов с соблюдением словесного ударения в 2-х и 3-хсложных словах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отраженно, по надстрочному знаку, самостоятельно)</w:t>
            </w:r>
          </w:p>
        </w:tc>
      </w:tr>
      <w:tr w:rsidR="00E72824" w:rsidRPr="00BC737E" w:rsidTr="0081765E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3 четверть</w:t>
            </w:r>
          </w:p>
        </w:tc>
        <w:tc>
          <w:tcPr>
            <w:tcW w:w="2551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646" w:rsidRDefault="002443B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Путешествие</w:t>
            </w: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Pr="00BC737E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 xml:space="preserve">Традиции и фольклор 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1.1 Звукопроизношение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A72646" w:rsidRDefault="00E72824" w:rsidP="00A72646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1.1.1.5 правильно произносить в словах звуки речи </w:t>
            </w:r>
            <w:r w:rsidR="009B4E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proofErr w:type="gramEnd"/>
            <w:r w:rsidR="009B4E2D"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Ж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,Г,Ц,Ч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1.1.1.6 дифференцированно произносить слоги, слова и фразах: 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И-Ы, С-Ш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и тому подобное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1.2. Речевое дыхание и голос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1.1.2.4 изменять силу голоса в связи со словесным ударением, громкости и высоты собственного голоса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1.1.3.5 изображать ритм слов и подбирать слова по ритмическому рисунку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1.1.3.6 соблюдать правила орфоэпии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отраженно, по надстрочному знаку, самостоятельно)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1.1.3.7 произносить слова и фразы в темпе, близком к 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естественному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4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646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Еда и напитки</w:t>
            </w:r>
          </w:p>
          <w:p w:rsidR="00A72646" w:rsidRDefault="00A7264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ind w:left="-108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2443B6" w:rsidRPr="00BC737E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В здоровом теле –</w:t>
            </w:r>
          </w:p>
          <w:p w:rsidR="002443B6" w:rsidRDefault="002443B6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lastRenderedPageBreak/>
              <w:t>здоровый дух!</w:t>
            </w: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ind w:left="-108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ind w:left="-108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>1.1 Звукопроизношение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1.1.1.7 произносить мягкие звуки по подражанию и самостоятельно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1.1.1.8 дифференцированно произносить звуки, родственные по артикуляции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1.2. Речевое дыхание и голос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1.1.2.5 изменять высоту и силу голоса в связи с повествовательной и вопросительной интонацией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1.3 Работа над </w:t>
            </w: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>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1.1.3.8 изменять темп произношения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отраженно)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1.1.3.9 воспроизводить повествовательную и вопросительную интонацию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</w:tr>
    </w:tbl>
    <w:p w:rsidR="00A72646" w:rsidRDefault="00A72646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3) 2 класс:</w:t>
      </w:r>
    </w:p>
    <w:p w:rsidR="00E72824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6</w:t>
      </w:r>
    </w:p>
    <w:p w:rsidR="00A72646" w:rsidRPr="00BC737E" w:rsidRDefault="00A72646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tbl>
      <w:tblPr>
        <w:tblW w:w="12190" w:type="dxa"/>
        <w:tblInd w:w="108" w:type="dxa"/>
        <w:tblLayout w:type="fixed"/>
        <w:tblLook w:val="00A0"/>
      </w:tblPr>
      <w:tblGrid>
        <w:gridCol w:w="1560"/>
        <w:gridCol w:w="1842"/>
        <w:gridCol w:w="6237"/>
        <w:gridCol w:w="2551"/>
      </w:tblGrid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Сквозные темы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 w:eastAsia="ru-RU"/>
              </w:rPr>
              <w:t xml:space="preserve">Подраздел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Цели обучения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1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Все обо мне</w:t>
            </w: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A72646" w:rsidRPr="00BC737E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Моя семья и друзья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1.1 Звукопроизношение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A72646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2.1.1.1 различать произношение звуков в словах (дифференциация гласных 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proofErr w:type="gramStart"/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А-О</w:t>
            </w:r>
            <w:proofErr w:type="gramEnd"/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А-Э, О-У, Э-И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2.1.1.2 различать произношение звуков в словах (дифференциация согласных носовых и ротовых 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М-Б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Н-Д, М-П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1.2. Речевое дыхание и голос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2.1.2.1 произносить слитно, на одном выдохе, ряд слогов, слов и словосочетаний, фраз в 9-10 слогов (</w:t>
            </w:r>
            <w:proofErr w:type="spellStart"/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сопряженно</w:t>
            </w:r>
            <w:proofErr w:type="spellEnd"/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, отраженно с опорой на знак паузы)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2.1.3.1 воспроизводить 4-хсложные слова с соблюдением их звукового состава, с выделением словесного ударения и правил орфоэпии (самостоятельно)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2.1.3.2 воспроизводить 5-тисложные незнакомые слова с соблюдением их звукового состава, с выделением словесного ударения и правил орфоэпии (по надстрочному знаку)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2.1.3.3 слитно произносить слова со стечением согласных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2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Моя школа</w:t>
            </w: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72646" w:rsidRPr="00BC737E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Мой родной край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1.1 Звукопроизношение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2.1.1.3 различать произношение звуков в словах (дифференциация свистящих и шипящих 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С-Ш, З-Ж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2.1.1.4 различать произношение звуков в словах (дифференциация аффрикат 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Ц-Ч</w:t>
            </w:r>
            <w:r w:rsidR="00A7264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A7264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lang w:val="ru-RU"/>
              </w:rPr>
              <w:t>1.2</w:t>
            </w:r>
            <w:r w:rsidR="00E72824"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 Речевое дыхание и голос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2.1.2.2 изменять силу голоса в зависимости от расстояния до собеседника 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2.1.2.3 изменять силу голоса в зависимости от необходимости соблюдать тишину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2.1.3.4 владеть понятиями «слог», «ударение»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2.1.3.5 определять количество слогов в 2-5-тисложных словах ударного и безударного слога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2.1.3.6 различать гласные и согласные звуки</w:t>
            </w:r>
          </w:p>
        </w:tc>
      </w:tr>
      <w:tr w:rsidR="00E72824" w:rsidRPr="00BC737E" w:rsidTr="0081765E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3 четверть</w:t>
            </w:r>
          </w:p>
        </w:tc>
        <w:tc>
          <w:tcPr>
            <w:tcW w:w="2551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В здоровом теле –</w:t>
            </w:r>
          </w:p>
          <w:p w:rsidR="00E72824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здоровый дух!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 xml:space="preserve">Традиции и фольклор 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>1.1 Звукопроизношение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2.1.1.5 различать произношение звуков в словах (дифференциация звонких и глухих Б-П, 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Д-Т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D870BD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2.1.1.6 различать произношение звуков в словах (дифференциация твердых и мягких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«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Ф-Фь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П-Пь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Т-Ть</w:t>
            </w:r>
            <w:proofErr w:type="spellEnd"/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1.2. Речевое </w:t>
            </w: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>дыхание и голос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2.1.2.4 изменять силу голоса в связи с побудительной и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восклицательной интонацией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2.1.3.7 различать согласные и гласные звуки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2.1.3.8 знать правила орфоэпии и самостоятельно пользоваться ими в речи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4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70BD" w:rsidRDefault="00E72824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 xml:space="preserve">Окружающая среда </w:t>
            </w:r>
          </w:p>
          <w:p w:rsidR="00D870BD" w:rsidRDefault="00D870BD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2443B6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 xml:space="preserve">Путешествия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1.1 Звукопроизношение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2.1.1.7дифференцированно произносить звуки, родственные по артикуляции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1.2. Речевое дыхание и голос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2.1.2.5 изменять силу голоса в связи с логическим ударением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2.1.3.9 воспроизводить повествовательную и вопросительную интонацию при чтении текста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2.1.3.10 произносить слова и фразы в темпе, присущем разговорной речи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сопряженно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отраженно)</w:t>
            </w:r>
          </w:p>
        </w:tc>
      </w:tr>
    </w:tbl>
    <w:p w:rsidR="00D870BD" w:rsidRDefault="00D870BD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4) 3 класс:</w:t>
      </w:r>
    </w:p>
    <w:p w:rsidR="00E72824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7</w:t>
      </w:r>
    </w:p>
    <w:p w:rsidR="00D870BD" w:rsidRPr="00BC737E" w:rsidRDefault="00D870BD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tbl>
      <w:tblPr>
        <w:tblW w:w="12190" w:type="dxa"/>
        <w:tblInd w:w="108" w:type="dxa"/>
        <w:tblLayout w:type="fixed"/>
        <w:tblLook w:val="00A0"/>
      </w:tblPr>
      <w:tblGrid>
        <w:gridCol w:w="1560"/>
        <w:gridCol w:w="1842"/>
        <w:gridCol w:w="6237"/>
        <w:gridCol w:w="2551"/>
      </w:tblGrid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Сквозные темы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 w:eastAsia="ru-RU"/>
              </w:rPr>
              <w:t xml:space="preserve">Подраздел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Цели обучения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1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2443B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Живая природа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E72824" w:rsidRPr="00BC737E" w:rsidRDefault="002443B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Что такое хорошо, что такое плохо?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1.1 Звукопроизношение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3.1.1.1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дифференцированно произносить звуки, родственные по артикуляции: гласные 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А-Э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, И-Э, А-О, И-Ы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3.1.1.2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дифференцированно произносить звуки, родственные по артикуляции: носовые и ротовые согласные 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М-Б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, Мь-Бь, М-П, Мь-Пь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1.2. Речевое дыхание и голос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tabs>
                <w:tab w:val="left" w:pos="1575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3.1.2.1 произносить слитно, на одном выдохе, ряд слогов, слов и словосочетаний, фраз в 13 слогов, выделяя дыхательными паузами необходимые синтагмы (по подражанию)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3.1.3.1 пользоваться 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нотированным</w:t>
            </w:r>
            <w:proofErr w:type="spell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текстом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3.1.3.2 соблюдать в речи правила орфоэпии (по подражанию)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2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2443B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Время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2443B6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Архитектура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1.1 Звукопроизношение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3.1.3.3 дифференцированно произносить звуки, родственные по артикуляции: свистящих-шипящих 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С-Ш, З-Ж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С-Щ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3.1.3.4 дифференцированно произносить звуки, родственные по артикуляции: аффрикат: 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Ч-Ц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1.2. Речевое дыхание и голос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/>
                <w:color w:val="000000" w:themeColor="text1"/>
                <w:lang w:val="ru-RU" w:eastAsia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3.1.2.2 произносить слитно, на одном выдохе, ряд слогов, слов и словосочетаний, фраз в 14 слогов, выделяя дыхательными паузами необходимые синтагмы (по графическому знаку)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1.3 Работа над </w:t>
            </w: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>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3.1.3.3 соблюдать в речи правила орфоэпии (по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надстрочному знаку)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3.1.3.4 произносить слитно слова со стечением согласных (в одном слове)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3.1.3.5 произносить слитно слова со стечением согласных (на стыке предлогов со словом)</w:t>
            </w:r>
          </w:p>
        </w:tc>
      </w:tr>
      <w:tr w:rsidR="00E72824" w:rsidRPr="00BC737E" w:rsidTr="0081765E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3 четверть</w:t>
            </w:r>
          </w:p>
        </w:tc>
        <w:tc>
          <w:tcPr>
            <w:tcW w:w="2551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A77787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Ис</w:t>
            </w:r>
            <w:r w:rsidR="00C856B1">
              <w:rPr>
                <w:rFonts w:ascii="Times New Roman" w:hAnsi="Times New Roman" w:cs="Times New Roman"/>
                <w:bCs/>
                <w:lang w:val="kk-KZ"/>
              </w:rPr>
              <w:t>ку</w:t>
            </w:r>
            <w:r>
              <w:rPr>
                <w:rFonts w:ascii="Times New Roman" w:hAnsi="Times New Roman" w:cs="Times New Roman"/>
                <w:bCs/>
                <w:lang w:val="kk-KZ"/>
              </w:rPr>
              <w:t>с</w:t>
            </w:r>
            <w:r w:rsidR="00C856B1">
              <w:rPr>
                <w:rFonts w:ascii="Times New Roman" w:hAnsi="Times New Roman" w:cs="Times New Roman"/>
                <w:bCs/>
                <w:lang w:val="kk-KZ"/>
              </w:rPr>
              <w:t>ство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C856B1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Выдающиеся личности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1.1 Звукопроизношение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3.1.1.5 дифференцированно произносить звуки, родственные по артикуляции: звонких и глухих 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Б-П, Д-Т, Г-К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3.1.1.6 дифференцированно произносить звуки, родственные по артикуляции:</w:t>
            </w:r>
          </w:p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слитных и щелевых 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Ц-С, Ч-Щ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1.2. Речевое дыхание и голос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3.1.2.3 произносить слитно, на одном выдохе, ряд слогов, слов и словосочетаний, фраз в 15 слогов, выделяя дыхательными паузами необходимые синтагмы (самостоятельно в знакомых фразах)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3.1.3.6 воспроизводить при чтении повествовательную интонацию 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3.1.3.7 воспроизводить при чтении восклицательную интонацию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4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6B1" w:rsidRDefault="00C856B1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Вода – источник жизни.</w:t>
            </w:r>
          </w:p>
          <w:p w:rsidR="00C856B1" w:rsidRDefault="00C856B1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C856B1" w:rsidRDefault="00C856B1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C856B1" w:rsidRDefault="00C856B1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9E3FFB" w:rsidRDefault="009E3FFB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9E3FFB" w:rsidRDefault="009E3FFB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9E3FFB" w:rsidRDefault="009E3FFB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C856B1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Культура отдыха. Праздники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1.1 Звукопроизношение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3.1.1.7 дифференцированно произносить звуки, родственные по артикуляции: Ч-Щ, слитных и смычных Ц-Т, Ч-Т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3.1.1.8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дифференцированно произносить звуки, родственные по артикуляции: 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твердых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и мягких 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Ф-Фь, Т-Ть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1.2. Речевое дыхание и голос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3.1.2.4 выделять более громким голосом логическое ударение в вопросах и ответах (по подражанию, самостоятельно), выделять голосом главное слово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3.1.2.5 изменять высоту и силу голоса при воспроизведении повествовательной, восклицательной, вопросительной и побудительной интонации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3.1.3.8 воспроизводить при чтении вопросительную интонацию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3.1.3.9 воспроизводить при чтении побудительную интонацию</w:t>
            </w:r>
          </w:p>
        </w:tc>
      </w:tr>
    </w:tbl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5) 4 класс:</w:t>
      </w:r>
    </w:p>
    <w:p w:rsidR="00E72824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8</w:t>
      </w:r>
    </w:p>
    <w:p w:rsidR="00D870BD" w:rsidRPr="00BC737E" w:rsidRDefault="00D870BD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tbl>
      <w:tblPr>
        <w:tblW w:w="12190" w:type="dxa"/>
        <w:tblInd w:w="108" w:type="dxa"/>
        <w:tblLayout w:type="fixed"/>
        <w:tblLook w:val="00A0"/>
      </w:tblPr>
      <w:tblGrid>
        <w:gridCol w:w="1560"/>
        <w:gridCol w:w="1842"/>
        <w:gridCol w:w="6237"/>
        <w:gridCol w:w="2551"/>
      </w:tblGrid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Сквозные темы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 w:eastAsia="ru-RU"/>
              </w:rPr>
              <w:t xml:space="preserve">Подраздел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Цели обучения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1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C856B1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Моя Родина - Казахстан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E72824" w:rsidRPr="00BC737E" w:rsidRDefault="00C856B1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Ценности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 xml:space="preserve">1.1 Звукопроизношение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4.1.1.1 произносить правильно в словах и фразах все гласные и согласные звуки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1.2. Речевое </w:t>
            </w: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 xml:space="preserve">дыхание и голос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lastRenderedPageBreak/>
              <w:t xml:space="preserve">4.1.2.1 правильно воспроизводить дыхательные паузы при </w:t>
            </w: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lastRenderedPageBreak/>
              <w:t>выделении синтагм в процессе чтения, при воспроизведении текста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4.1.3.1. соблюдать в речи правила орфоэпии (по подражанию, по надстрочному знаку): сочетания СЧ, ЗЧ, ЖЧ как 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Щ</w:t>
            </w:r>
            <w:proofErr w:type="gramEnd"/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2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C856B1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Культурное наследие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C856B1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Мир профессий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1.1 Звукопроизношение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4.1.1.1 произносить правильно в словах и фразах все гласные и согласные звуки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1.2. Речевое дыхание и голос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 w:eastAsia="ru-RU"/>
              </w:rPr>
              <w:t>4.1.2.2 соблюдать логическое ударение в текстах, заучиваемых наизусть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D870BD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4.1.3.2. соблюдать в речи правила орфоэпии (по подражанию, по надстрочному знаку): окончания 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–Т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ЬСЯ, -ТСЯ как ЦЦА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E72824" w:rsidRPr="00BC737E" w:rsidTr="0081765E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3 четверть</w:t>
            </w:r>
          </w:p>
        </w:tc>
        <w:tc>
          <w:tcPr>
            <w:tcW w:w="2551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C856B1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Природные явления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C856B1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Охрана окружающей среды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1.1 Звукопроизношение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4.1.1.2 различать все гласные и согласные звуки на материале слов и фраз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1.2. Речевое дыхание и голос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4.1.2.2 соблюдать логическое ударение в текстах, заучиваемых наизусть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D870BD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4.1.3.2. соблюдать в речи правила орфоэпии (по подражанию, по надстрочному знаку): окончания 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–Т</w:t>
            </w:r>
            <w:proofErr w:type="gramEnd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ЬСЯ, -ТСЯ как ЦЦА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4.1.3.3. соблюдать в речи правила орфоэпии (по подражанию, по надстрочному знаку): свистящие </w:t>
            </w:r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«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  <w:proofErr w:type="gram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,З</w:t>
            </w:r>
            <w:proofErr w:type="gramEnd"/>
            <w:r w:rsidR="00D870B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»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уподобляются следующим за ним шипящим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4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70BD" w:rsidRDefault="00C856B1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Путешествие в космос</w:t>
            </w:r>
          </w:p>
          <w:p w:rsidR="00D870BD" w:rsidRDefault="00D870BD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C856B1" w:rsidP="00C856B1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Путешествие в будущее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1.1 Звукопроизношение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4.1.1.2 различать все гласные и согласные звуки на материале слов и фраз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1.2. Речевое дыхание и голос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4.1.2.2 соблюдать подвижность ударения при изменении формы слова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1.3 Работа над словом и фразой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4.1.3.4 соблюдать темп разговорной речи при произношении фраз 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4.1.3.5 воспроизводить все виды интонации в диалоге и декламациях</w:t>
            </w:r>
          </w:p>
        </w:tc>
      </w:tr>
    </w:tbl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:rsidR="00E72824" w:rsidRPr="00BC737E" w:rsidRDefault="00F85BC3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>45</w:t>
      </w:r>
      <w:r w:rsidR="00E72824" w:rsidRPr="00BC737E">
        <w:rPr>
          <w:rFonts w:ascii="Times New Roman" w:hAnsi="Times New Roman" w:cs="Times New Roman"/>
          <w:iCs/>
          <w:sz w:val="28"/>
          <w:szCs w:val="28"/>
          <w:lang w:val="ru-RU"/>
        </w:rPr>
        <w:t>. Долгосрочный план раздела «Развитие слухового восприятия»:</w:t>
      </w:r>
    </w:p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1) 0 класс:</w:t>
      </w:r>
    </w:p>
    <w:p w:rsidR="00E72824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9</w:t>
      </w:r>
    </w:p>
    <w:p w:rsidR="00D870BD" w:rsidRPr="00BC737E" w:rsidRDefault="00D870BD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tbl>
      <w:tblPr>
        <w:tblW w:w="12190" w:type="dxa"/>
        <w:tblInd w:w="108" w:type="dxa"/>
        <w:tblLayout w:type="fixed"/>
        <w:tblLook w:val="00A0"/>
      </w:tblPr>
      <w:tblGrid>
        <w:gridCol w:w="1560"/>
        <w:gridCol w:w="1842"/>
        <w:gridCol w:w="6237"/>
        <w:gridCol w:w="2551"/>
      </w:tblGrid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 xml:space="preserve">Сквозные </w:t>
            </w:r>
            <w:r w:rsidRPr="00BC737E">
              <w:rPr>
                <w:rFonts w:ascii="Times New Roman" w:hAnsi="Times New Roman" w:cs="Times New Roman"/>
                <w:bCs/>
                <w:lang w:val="ru-RU"/>
              </w:rPr>
              <w:lastRenderedPageBreak/>
              <w:t>темы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 w:eastAsia="ru-RU"/>
              </w:rPr>
              <w:lastRenderedPageBreak/>
              <w:t xml:space="preserve">Подраздел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Цели обучения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lastRenderedPageBreak/>
              <w:t>1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Все обо мне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9E3FFB" w:rsidRDefault="009E3FFB" w:rsidP="009E3FFB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Моя школа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2.1 Слуховое восприятие неречевых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0.2.1.1 воспринимать, различать, опознавать и распознавать звучания музыкальных игрушек и инструментов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0.2.2.1 воспринимать, различать, опознавать и распознавать в условиях ситуации знакомые по значению слова, словосочетания и фразы, связанных с учебной деятельностью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0.2.2.2 воспринимать, различать, опознавать и распознавать в условиях ситуации и вне ее знакомые по значению слова, словосочетания и фразы, связанных с учебной деятельностью, обиходно-разговорного характера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2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FFB" w:rsidRPr="00BC737E" w:rsidRDefault="009E3FFB" w:rsidP="009E3FFB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Моя семья и друзья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9E3FFB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Мир вокруг нас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2.1 Слуховое восприятие неречевых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0.2.1.2 воспринимать, различать, опознавать и распознавать на слух количество звучаний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0.2.1.3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продолжительность звучания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0.2.2.3 воспринимать, различать, опознавать и распознавать в условиях ситуации и вне ее сначала знакомые, а затем незнакомые по содержанию текстов (3-4 фразы)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0.2.2.4 воспринимать, различать, опознавать и распознавать в условиях ситуации и вне ее сначала знакомые, а затем незнакомые по содержанию тексты (4-5 фраз)</w:t>
            </w:r>
          </w:p>
        </w:tc>
      </w:tr>
      <w:tr w:rsidR="00E72824" w:rsidRPr="00BC737E" w:rsidTr="0081765E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3 четверть</w:t>
            </w:r>
          </w:p>
        </w:tc>
        <w:tc>
          <w:tcPr>
            <w:tcW w:w="2551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9E3FFB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Путешествие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 xml:space="preserve">Традиции и фольклор 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2.1 Слуховое восприятие неречевых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0.2.1.4 воспринимать, различать, опознавать и распознавать на слух темп звучания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0.2.1.5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громкость звучания 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0.2.2.5 воспринимать, различать, опознавать и распознавать на слух вне ситуации короткие незнакомые по содержанию тексты (5-6 фраз)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4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0BD" w:rsidRDefault="00D97ABA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Еда и напитки</w:t>
            </w:r>
          </w:p>
          <w:p w:rsidR="00D870BD" w:rsidRDefault="00D870BD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9E3FFB" w:rsidRPr="00BC737E" w:rsidRDefault="009E3FFB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В здоровом теле –</w:t>
            </w:r>
          </w:p>
          <w:p w:rsidR="00E72824" w:rsidRPr="00BC737E" w:rsidRDefault="009E3FFB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здоровый дух! 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>2.1 Слуховое восприятие неречевых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0.2.1.6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высоту звучания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0.2.1.7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простые ритмы 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 xml:space="preserve">2.2 Слуховое восприятие речевых </w:t>
            </w: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>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0.2.2.6 выполнять задания, воспринятые слухорительно и на слух</w:t>
            </w:r>
          </w:p>
        </w:tc>
      </w:tr>
    </w:tbl>
    <w:p w:rsidR="00D870BD" w:rsidRDefault="00D870BD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2) 1 класс:</w:t>
      </w:r>
    </w:p>
    <w:p w:rsidR="00E72824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таблица 1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0</w:t>
      </w:r>
    </w:p>
    <w:p w:rsidR="00D870BD" w:rsidRPr="00BC737E" w:rsidRDefault="00D870BD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tbl>
      <w:tblPr>
        <w:tblW w:w="121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1842"/>
        <w:gridCol w:w="6237"/>
        <w:gridCol w:w="2551"/>
      </w:tblGrid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Сквозные темы</w:t>
            </w:r>
          </w:p>
        </w:tc>
        <w:tc>
          <w:tcPr>
            <w:tcW w:w="1842" w:type="dxa"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 w:eastAsia="ru-RU"/>
              </w:rPr>
              <w:t xml:space="preserve">Подраздел </w:t>
            </w:r>
          </w:p>
        </w:tc>
        <w:tc>
          <w:tcPr>
            <w:tcW w:w="6237" w:type="dxa"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Цели обучения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1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vAlign w:val="center"/>
          </w:tcPr>
          <w:p w:rsidR="00E72824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Все обо мне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97ABA" w:rsidRDefault="00D97ABA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Моя школа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2.1 Слуховое восприятие неречевых звучаний</w:t>
            </w:r>
          </w:p>
        </w:tc>
        <w:tc>
          <w:tcPr>
            <w:tcW w:w="6237" w:type="dxa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1.2.1.1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характер звукопроведения (</w:t>
            </w:r>
            <w:proofErr w:type="spellStart"/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слитно-не</w:t>
            </w:r>
            <w:proofErr w:type="spellEnd"/>
            <w:r w:rsidR="00D108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слитно)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237" w:type="dxa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1.2.1.2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ритмы 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1.2.2.1 воспринимать, различать, опознавать и распознавать в условиях ситуации знакомые по значению слова, словосочетания и фраз, связанные с учебной деятельностью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237" w:type="dxa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1.2.2.2 воспринимать, различать, опознавать и распознавать в условиях ситуации и вне ее знакомые по значению слова, словосочетания и фразы обиходно-разговорного характера</w:t>
            </w:r>
          </w:p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2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vAlign w:val="center"/>
          </w:tcPr>
          <w:p w:rsidR="00D97ABA" w:rsidRPr="00BC737E" w:rsidRDefault="00D97ABA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Моя семья и друзья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D97ABA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Мир вокруг нас</w:t>
            </w:r>
          </w:p>
        </w:tc>
        <w:tc>
          <w:tcPr>
            <w:tcW w:w="1842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2.1 Слуховое восприятие неречевых звучаний</w:t>
            </w:r>
          </w:p>
        </w:tc>
        <w:tc>
          <w:tcPr>
            <w:tcW w:w="6237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lang w:val="ru-RU"/>
              </w:rPr>
              <w:t xml:space="preserve">1.2.1.3 </w:t>
            </w:r>
            <w:r w:rsidRPr="00BC737E">
              <w:rPr>
                <w:rFonts w:ascii="Times New Roman" w:hAnsi="Times New Roman"/>
                <w:color w:val="000000" w:themeColor="text1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hAnsi="Times New Roman" w:cs="Times New Roman"/>
                <w:lang w:val="ru-RU"/>
              </w:rPr>
              <w:t>на слух и словесно определ</w:t>
            </w:r>
            <w:r w:rsidRPr="00BC737E">
              <w:rPr>
                <w:rFonts w:ascii="Times New Roman" w:hAnsi="Times New Roman"/>
                <w:lang w:val="ru-RU"/>
              </w:rPr>
              <w:t>ять</w:t>
            </w:r>
            <w:r w:rsidRPr="00BC737E">
              <w:rPr>
                <w:rFonts w:ascii="Times New Roman" w:hAnsi="Times New Roman" w:cs="Times New Roman"/>
                <w:lang w:val="ru-RU"/>
              </w:rPr>
              <w:t xml:space="preserve"> социально значимы</w:t>
            </w:r>
            <w:r w:rsidRPr="00BC737E">
              <w:rPr>
                <w:rFonts w:ascii="Times New Roman" w:hAnsi="Times New Roman"/>
                <w:lang w:val="ru-RU"/>
              </w:rPr>
              <w:t>е</w:t>
            </w:r>
            <w:r w:rsidRPr="00BC737E">
              <w:rPr>
                <w:rFonts w:ascii="Times New Roman" w:hAnsi="Times New Roman" w:cs="Times New Roman"/>
                <w:lang w:val="ru-RU"/>
              </w:rPr>
              <w:t xml:space="preserve"> бытовы</w:t>
            </w:r>
            <w:r w:rsidRPr="00BC737E">
              <w:rPr>
                <w:rFonts w:ascii="Times New Roman" w:hAnsi="Times New Roman"/>
                <w:lang w:val="ru-RU"/>
              </w:rPr>
              <w:t>е</w:t>
            </w:r>
            <w:r w:rsidRPr="00BC737E">
              <w:rPr>
                <w:rFonts w:ascii="Times New Roman" w:hAnsi="Times New Roman" w:cs="Times New Roman"/>
                <w:lang w:val="ru-RU"/>
              </w:rPr>
              <w:t xml:space="preserve"> и городски</w:t>
            </w:r>
            <w:r w:rsidRPr="00BC737E">
              <w:rPr>
                <w:rFonts w:ascii="Times New Roman" w:hAnsi="Times New Roman"/>
                <w:lang w:val="ru-RU"/>
              </w:rPr>
              <w:t>е</w:t>
            </w:r>
            <w:r w:rsidRPr="00BC737E">
              <w:rPr>
                <w:rFonts w:ascii="Times New Roman" w:hAnsi="Times New Roman" w:cs="Times New Roman"/>
                <w:lang w:val="ru-RU"/>
              </w:rPr>
              <w:t xml:space="preserve"> шум</w:t>
            </w:r>
            <w:r w:rsidRPr="00BC737E">
              <w:rPr>
                <w:rFonts w:ascii="Times New Roman" w:hAnsi="Times New Roman"/>
                <w:lang w:val="ru-RU"/>
              </w:rPr>
              <w:t>ы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1.2.2.3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 в условиях ситуации и вне ее знакомые по значению слов, словосочетаний и фраз, относящиеся к изучению общеобразовательных предметов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1.2.2.4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незнакомые тексты (5-6 предложений)</w:t>
            </w:r>
          </w:p>
        </w:tc>
      </w:tr>
      <w:tr w:rsidR="00E72824" w:rsidRPr="00BC737E" w:rsidTr="0081765E">
        <w:tc>
          <w:tcPr>
            <w:tcW w:w="9639" w:type="dxa"/>
            <w:gridSpan w:val="3"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3 четверть</w:t>
            </w:r>
          </w:p>
        </w:tc>
        <w:tc>
          <w:tcPr>
            <w:tcW w:w="2551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vAlign w:val="center"/>
          </w:tcPr>
          <w:p w:rsidR="00D870BD" w:rsidRDefault="00D97ABA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Путешествие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 xml:space="preserve">Традиции и фольклор 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2.1 Слуховое восприятие неречевых звучаний</w:t>
            </w:r>
          </w:p>
        </w:tc>
        <w:tc>
          <w:tcPr>
            <w:tcW w:w="6237" w:type="dxa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hAnsi="Times New Roman"/>
                <w:sz w:val="24"/>
                <w:szCs w:val="24"/>
              </w:rPr>
              <w:t xml:space="preserve">1.2.1.4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hAnsi="Times New Roman"/>
                <w:sz w:val="24"/>
                <w:szCs w:val="24"/>
              </w:rPr>
              <w:t xml:space="preserve"> на слух и словесно определять голоса животных и птиц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1.2.2.5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 слух непотную и тихую речь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1.2.2.6 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незнакомые тексты (5-9 предложений), близкие личному опыту и наблюдениям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4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vAlign w:val="center"/>
          </w:tcPr>
          <w:p w:rsidR="00D870BD" w:rsidRDefault="00D97ABA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Еда и напитки</w:t>
            </w:r>
          </w:p>
          <w:p w:rsidR="00D870BD" w:rsidRDefault="00D870BD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97ABA" w:rsidRPr="00BC737E" w:rsidRDefault="00D97ABA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В здоровом теле –</w:t>
            </w:r>
          </w:p>
          <w:p w:rsidR="00D97ABA" w:rsidRDefault="00D97ABA" w:rsidP="00D97ABA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здоровый дух!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ind w:left="-108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 xml:space="preserve">2.1 Слуховое </w:t>
            </w: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>восприятие неречевых звучаний</w:t>
            </w:r>
          </w:p>
        </w:tc>
        <w:tc>
          <w:tcPr>
            <w:tcW w:w="6237" w:type="dxa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1.2.1.5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hAnsi="Times New Roman"/>
                <w:sz w:val="24"/>
                <w:szCs w:val="24"/>
              </w:rPr>
              <w:t xml:space="preserve"> на слух и словесно определять шумы, </w:t>
            </w:r>
            <w:r w:rsidRPr="00BC737E">
              <w:rPr>
                <w:rFonts w:ascii="Times New Roman" w:hAnsi="Times New Roman"/>
                <w:sz w:val="24"/>
                <w:szCs w:val="24"/>
              </w:rPr>
              <w:lastRenderedPageBreak/>
              <w:t>связанные с явлениями природы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1.2.2.7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незнакомые тексты (6-10 предложений) по темам языковых предметов</w:t>
            </w:r>
          </w:p>
        </w:tc>
      </w:tr>
    </w:tbl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3)2 класс:</w:t>
      </w:r>
    </w:p>
    <w:p w:rsidR="00E72824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таблица 1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1</w:t>
      </w:r>
    </w:p>
    <w:p w:rsidR="00D870BD" w:rsidRPr="00BC737E" w:rsidRDefault="00D870BD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tbl>
      <w:tblPr>
        <w:tblW w:w="12190" w:type="dxa"/>
        <w:tblInd w:w="108" w:type="dxa"/>
        <w:tblLayout w:type="fixed"/>
        <w:tblLook w:val="00A0"/>
      </w:tblPr>
      <w:tblGrid>
        <w:gridCol w:w="1560"/>
        <w:gridCol w:w="1842"/>
        <w:gridCol w:w="6237"/>
        <w:gridCol w:w="2551"/>
      </w:tblGrid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Сквозные темы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 w:eastAsia="ru-RU"/>
              </w:rPr>
              <w:t xml:space="preserve">Подраздел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Цели обучения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1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Все обо мне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Моя семья и друзья</w:t>
            </w:r>
          </w:p>
          <w:p w:rsidR="00E72824" w:rsidRPr="00BC737E" w:rsidRDefault="00E72824" w:rsidP="00D870BD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2.1 Слуховое восприятие неречевых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hAnsi="Times New Roman"/>
                <w:sz w:val="24"/>
                <w:szCs w:val="24"/>
              </w:rPr>
              <w:t xml:space="preserve">2.2.1.1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hAnsi="Times New Roman"/>
                <w:sz w:val="24"/>
                <w:szCs w:val="24"/>
              </w:rPr>
              <w:t xml:space="preserve"> на слух и словесно определять шумы, связанные с явлениями природы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2.2.2.1.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речевой материал, включающий отдельные слова и словосочетания, значение которых объясняется контекстом</w:t>
            </w:r>
          </w:p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2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Моя школа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Мой родной край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2.1 Слуховое восприятие неречевых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lang w:val="ru-RU"/>
              </w:rPr>
              <w:t xml:space="preserve">2.2.1.2 </w:t>
            </w:r>
            <w:r w:rsidRPr="00BC737E">
              <w:rPr>
                <w:rFonts w:ascii="Times New Roman" w:hAnsi="Times New Roman"/>
                <w:color w:val="000000" w:themeColor="text1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hAnsi="Times New Roman" w:cs="Times New Roman"/>
                <w:lang w:val="ru-RU"/>
              </w:rPr>
              <w:t>разговор и пени</w:t>
            </w:r>
            <w:r w:rsidRPr="00BC737E">
              <w:rPr>
                <w:rFonts w:ascii="Times New Roman" w:hAnsi="Times New Roman"/>
                <w:lang w:val="ru-RU"/>
              </w:rPr>
              <w:t>е</w:t>
            </w:r>
            <w:r w:rsidRPr="00BC737E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BC737E">
              <w:rPr>
                <w:rFonts w:ascii="Times New Roman" w:hAnsi="Times New Roman"/>
                <w:lang w:val="ru-RU"/>
              </w:rPr>
              <w:t xml:space="preserve">детский, </w:t>
            </w:r>
            <w:r w:rsidRPr="00BC737E">
              <w:rPr>
                <w:rFonts w:ascii="Times New Roman" w:hAnsi="Times New Roman" w:cs="Times New Roman"/>
                <w:lang w:val="ru-RU"/>
              </w:rPr>
              <w:t>мужско</w:t>
            </w:r>
            <w:r w:rsidRPr="00BC737E">
              <w:rPr>
                <w:rFonts w:ascii="Times New Roman" w:hAnsi="Times New Roman"/>
                <w:lang w:val="ru-RU"/>
              </w:rPr>
              <w:t>й</w:t>
            </w:r>
            <w:r w:rsidRPr="00BC737E">
              <w:rPr>
                <w:rFonts w:ascii="Times New Roman" w:hAnsi="Times New Roman" w:cs="Times New Roman"/>
                <w:lang w:val="ru-RU"/>
              </w:rPr>
              <w:t xml:space="preserve"> и женск</w:t>
            </w:r>
            <w:r w:rsidRPr="00BC737E">
              <w:rPr>
                <w:rFonts w:ascii="Times New Roman" w:hAnsi="Times New Roman"/>
                <w:lang w:val="ru-RU"/>
              </w:rPr>
              <w:t>ий</w:t>
            </w:r>
            <w:r w:rsidRPr="00BC737E">
              <w:rPr>
                <w:rFonts w:ascii="Times New Roman" w:hAnsi="Times New Roman" w:cs="Times New Roman"/>
                <w:lang w:val="ru-RU"/>
              </w:rPr>
              <w:t xml:space="preserve"> голоса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2.2.2.2 воспринимать, различать, опознавать и распознавать в условиях ситуации и вне ее знакомые по значению слова, словосочетания и фразы, связанные с учебной деятельностью</w:t>
            </w:r>
          </w:p>
        </w:tc>
      </w:tr>
      <w:tr w:rsidR="00E72824" w:rsidRPr="00BC737E" w:rsidTr="0081765E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3 четверть</w:t>
            </w:r>
          </w:p>
        </w:tc>
        <w:tc>
          <w:tcPr>
            <w:tcW w:w="2551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</w:tr>
      <w:tr w:rsidR="00E72824" w:rsidRPr="00BC737E" w:rsidTr="0081765E">
        <w:trPr>
          <w:gridAfter w:val="1"/>
          <w:wAfter w:w="2551" w:type="dxa"/>
          <w:trHeight w:val="162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В здоровом теле –</w:t>
            </w:r>
          </w:p>
          <w:p w:rsidR="00E72824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здоровый дух!</w:t>
            </w: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t>Традиции и фольклор</w:t>
            </w:r>
          </w:p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2.2.2.3 воспринимать, различать, опознавать и распознавать в условиях ситуации и вне ее знакомые по значению слов, словосочетаний и фраз обиходно-разговорного характера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4 четверть</w:t>
            </w:r>
          </w:p>
        </w:tc>
      </w:tr>
      <w:tr w:rsidR="00E72824" w:rsidRPr="00BC737E" w:rsidTr="0081765E">
        <w:trPr>
          <w:gridAfter w:val="1"/>
          <w:wAfter w:w="2551" w:type="dxa"/>
          <w:trHeight w:val="109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70BD" w:rsidRDefault="00E72824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 w:rsidRPr="00BC737E">
              <w:rPr>
                <w:rFonts w:ascii="Times New Roman" w:hAnsi="Times New Roman" w:cs="Times New Roman"/>
                <w:bCs/>
                <w:lang w:val="kk-KZ"/>
              </w:rPr>
              <w:lastRenderedPageBreak/>
              <w:t xml:space="preserve">Окружающая среда </w:t>
            </w:r>
          </w:p>
          <w:p w:rsidR="00D870BD" w:rsidRDefault="00D870BD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Путешествие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2.2.2.4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 в условиях ситуации и вне ее знакомые по значению слов, словосочетаний и фраз, связанные с изучением материала общеобразовательных предметов</w:t>
            </w:r>
          </w:p>
        </w:tc>
      </w:tr>
      <w:tr w:rsidR="00E72824" w:rsidRPr="00BC737E" w:rsidTr="0081765E">
        <w:trPr>
          <w:gridAfter w:val="1"/>
          <w:wAfter w:w="2551" w:type="dxa"/>
          <w:trHeight w:val="53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2.2.2.5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незнакомые тексты (10-12 предложений) </w:t>
            </w:r>
          </w:p>
        </w:tc>
      </w:tr>
    </w:tbl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4) 3 класс:</w:t>
      </w:r>
    </w:p>
    <w:p w:rsidR="00E72824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таблица 1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2</w:t>
      </w:r>
    </w:p>
    <w:p w:rsidR="00D870BD" w:rsidRPr="00BC737E" w:rsidRDefault="00D870BD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tbl>
      <w:tblPr>
        <w:tblW w:w="12190" w:type="dxa"/>
        <w:tblInd w:w="108" w:type="dxa"/>
        <w:tblLayout w:type="fixed"/>
        <w:tblLook w:val="00A0"/>
      </w:tblPr>
      <w:tblGrid>
        <w:gridCol w:w="1560"/>
        <w:gridCol w:w="1842"/>
        <w:gridCol w:w="6237"/>
        <w:gridCol w:w="2551"/>
      </w:tblGrid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Сквозные темы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 w:eastAsia="ru-RU"/>
              </w:rPr>
              <w:t xml:space="preserve">Подраздел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Цели обучения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1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03D3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Живая природа</w:t>
            </w:r>
          </w:p>
          <w:p w:rsidR="005803D3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5803D3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5803D3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5803D3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5803D3" w:rsidRPr="00BC737E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5803D3" w:rsidRPr="00BC737E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Что такое хорошо, что такое плохо?</w:t>
            </w:r>
          </w:p>
          <w:p w:rsidR="00E72824" w:rsidRPr="00BC737E" w:rsidRDefault="00E72824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2.1 Слуховое восприятие неречевых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hAnsi="Times New Roman"/>
                <w:sz w:val="24"/>
                <w:szCs w:val="24"/>
              </w:rPr>
              <w:t xml:space="preserve">3.2.1.1 применять приобретенный опыт в восприятии неречевых звуков окружающего мира в учебной и различных видах внеурочной деятельности, в том числе совместной со </w:t>
            </w:r>
            <w:proofErr w:type="gramStart"/>
            <w:r w:rsidRPr="00BC737E">
              <w:rPr>
                <w:rFonts w:ascii="Times New Roman" w:hAnsi="Times New Roman"/>
                <w:sz w:val="24"/>
                <w:szCs w:val="24"/>
              </w:rPr>
              <w:t>слышащими</w:t>
            </w:r>
            <w:proofErr w:type="gramEnd"/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3.2.2.1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незнакомый речевой материал, включающий отдельные слова и словосочетания, значение которых объясняется контекстом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2 четверть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03D3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Время </w:t>
            </w:r>
          </w:p>
          <w:p w:rsidR="00E72824" w:rsidRPr="00BC737E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Архитектура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3.2.2.2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воспринимать, различать, опознавать и распознавать в условиях ситуации и вне ее знакомые по значению слова, словосочетания и фразы, связанные с учебной деятельностью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3.2.2.3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воспринимать, различать, опознавать и распознавать в условиях ситуации и вне ее знакомые по значению слова, словосочетания и фразы обиходно-разговорного характера</w:t>
            </w:r>
          </w:p>
        </w:tc>
      </w:tr>
      <w:tr w:rsidR="00E72824" w:rsidRPr="00BC737E" w:rsidTr="0081765E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3 четверть</w:t>
            </w:r>
          </w:p>
        </w:tc>
        <w:tc>
          <w:tcPr>
            <w:tcW w:w="2551" w:type="dxa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</w:tr>
      <w:tr w:rsidR="00E72824" w:rsidRPr="00BC737E" w:rsidTr="0081765E">
        <w:trPr>
          <w:gridAfter w:val="1"/>
          <w:wAfter w:w="2551" w:type="dxa"/>
          <w:trHeight w:val="698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03D3" w:rsidRDefault="005803D3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Исскуство</w:t>
            </w:r>
          </w:p>
          <w:p w:rsidR="005803D3" w:rsidRDefault="005803D3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E72824" w:rsidRPr="00BC737E" w:rsidRDefault="005803D3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Выдающиеся личности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3.2.2.4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 слух знакомые тексты (10-12 предложений) по темам языковых предметов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pStyle w:val="Default"/>
              <w:widowControl w:val="0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824" w:rsidRPr="00BC737E" w:rsidRDefault="00E72824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3.2.2.5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на слух незнакомые тексты (10-12 предложений) </w:t>
            </w:r>
          </w:p>
        </w:tc>
      </w:tr>
      <w:tr w:rsidR="00E72824" w:rsidRPr="00BC737E" w:rsidTr="0081765E">
        <w:trPr>
          <w:gridAfter w:val="1"/>
          <w:wAfter w:w="2551" w:type="dxa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824" w:rsidRPr="00BC737E" w:rsidRDefault="00E7282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4 четверть</w:t>
            </w:r>
          </w:p>
        </w:tc>
      </w:tr>
      <w:tr w:rsidR="005803D3" w:rsidRPr="00BC737E" w:rsidTr="004A3F5F">
        <w:trPr>
          <w:gridAfter w:val="1"/>
          <w:wAfter w:w="2551" w:type="dxa"/>
          <w:trHeight w:val="71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3D3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Вода – источник жизни</w:t>
            </w:r>
          </w:p>
          <w:p w:rsidR="005803D3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5803D3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Культура отдыха.</w:t>
            </w:r>
          </w:p>
          <w:p w:rsidR="005803D3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Праздники</w:t>
            </w:r>
          </w:p>
          <w:p w:rsidR="005803D3" w:rsidRPr="00BC737E" w:rsidRDefault="005803D3" w:rsidP="005803D3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03D3" w:rsidRPr="00BC737E" w:rsidRDefault="005803D3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lastRenderedPageBreak/>
              <w:t>2.2 Слуховое восприятие речевых звучаний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3D3" w:rsidRPr="00BC737E" w:rsidRDefault="005803D3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3.2.2.6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 слух знакомые тексты (12-17 предложений) по темам языковых предметов</w:t>
            </w:r>
          </w:p>
        </w:tc>
      </w:tr>
      <w:tr w:rsidR="005803D3" w:rsidRPr="00BC737E" w:rsidTr="004A3F5F">
        <w:trPr>
          <w:gridAfter w:val="1"/>
          <w:wAfter w:w="2551" w:type="dxa"/>
          <w:trHeight w:val="828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3D3" w:rsidRPr="00BC737E" w:rsidRDefault="005803D3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3D3" w:rsidRPr="00BC737E" w:rsidRDefault="005803D3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3D3" w:rsidRPr="00BC737E" w:rsidRDefault="005803D3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3.2.2.7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знакомые тексты (12-17 предложений) по темам общеобразовательных предметов</w:t>
            </w:r>
          </w:p>
        </w:tc>
      </w:tr>
    </w:tbl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:rsidR="00E72824" w:rsidRPr="00BC737E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5) 4 класс:</w:t>
      </w:r>
    </w:p>
    <w:p w:rsidR="00E72824" w:rsidRDefault="00E72824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BC737E">
        <w:rPr>
          <w:rFonts w:ascii="Times New Roman" w:hAnsi="Times New Roman" w:cs="Times New Roman"/>
          <w:iCs/>
          <w:sz w:val="28"/>
          <w:szCs w:val="28"/>
          <w:lang w:val="ru-RU"/>
        </w:rPr>
        <w:t>таблица 1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3</w:t>
      </w:r>
    </w:p>
    <w:p w:rsidR="00D870BD" w:rsidRPr="00BC737E" w:rsidRDefault="00D870BD" w:rsidP="00E72824">
      <w:pPr>
        <w:pStyle w:val="Default"/>
        <w:tabs>
          <w:tab w:val="left" w:pos="851"/>
          <w:tab w:val="left" w:pos="993"/>
        </w:tabs>
        <w:suppressAutoHyphens/>
        <w:ind w:firstLine="709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1842"/>
        <w:gridCol w:w="6237"/>
      </w:tblGrid>
      <w:tr w:rsidR="00D870BD" w:rsidRPr="00BC737E" w:rsidTr="00D870BD">
        <w:tc>
          <w:tcPr>
            <w:tcW w:w="1560" w:type="dxa"/>
            <w:vAlign w:val="center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Сквозные темы</w:t>
            </w:r>
          </w:p>
        </w:tc>
        <w:tc>
          <w:tcPr>
            <w:tcW w:w="1842" w:type="dxa"/>
            <w:vAlign w:val="center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 w:eastAsia="ru-RU"/>
              </w:rPr>
              <w:t xml:space="preserve">Подраздел </w:t>
            </w:r>
          </w:p>
        </w:tc>
        <w:tc>
          <w:tcPr>
            <w:tcW w:w="6237" w:type="dxa"/>
            <w:vAlign w:val="center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Цели обучения</w:t>
            </w:r>
          </w:p>
        </w:tc>
      </w:tr>
      <w:tr w:rsidR="00D870BD" w:rsidRPr="00BC737E" w:rsidTr="00D870BD">
        <w:tc>
          <w:tcPr>
            <w:tcW w:w="9639" w:type="dxa"/>
            <w:gridSpan w:val="3"/>
            <w:vAlign w:val="center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1 четверть</w:t>
            </w:r>
          </w:p>
        </w:tc>
      </w:tr>
      <w:tr w:rsidR="00D870BD" w:rsidRPr="00BC737E" w:rsidTr="00D870BD">
        <w:trPr>
          <w:trHeight w:val="1032"/>
        </w:trPr>
        <w:tc>
          <w:tcPr>
            <w:tcW w:w="1560" w:type="dxa"/>
            <w:vMerge w:val="restart"/>
            <w:vAlign w:val="center"/>
          </w:tcPr>
          <w:p w:rsidR="00D870BD" w:rsidRDefault="00D27D4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Моя Родина – Казахстан</w:t>
            </w:r>
          </w:p>
          <w:p w:rsidR="00D27D44" w:rsidRDefault="00D27D4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27D44" w:rsidRDefault="00D27D4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27D44" w:rsidRDefault="00D27D4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D27D44" w:rsidRPr="00BC737E" w:rsidRDefault="00D27D4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Ценности</w:t>
            </w: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2.1 Слуховое восприятие неречевых звучаний</w:t>
            </w:r>
          </w:p>
        </w:tc>
        <w:tc>
          <w:tcPr>
            <w:tcW w:w="6237" w:type="dxa"/>
          </w:tcPr>
          <w:p w:rsidR="00D870BD" w:rsidRPr="00BC737E" w:rsidRDefault="00D870BD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C737E">
              <w:rPr>
                <w:rFonts w:ascii="Times New Roman" w:hAnsi="Times New Roman"/>
                <w:sz w:val="24"/>
                <w:szCs w:val="24"/>
              </w:rPr>
              <w:t xml:space="preserve">4.2.1.1 применять приобретенный опыт в восприятии неречевых звуков окружающего мира в учебной и различных видах внеурочной деятельности, в том числе совместной со </w:t>
            </w:r>
            <w:proofErr w:type="gramStart"/>
            <w:r w:rsidRPr="00BC737E">
              <w:rPr>
                <w:rFonts w:ascii="Times New Roman" w:hAnsi="Times New Roman"/>
                <w:sz w:val="24"/>
                <w:szCs w:val="24"/>
              </w:rPr>
              <w:t>слышащими</w:t>
            </w:r>
            <w:proofErr w:type="gramEnd"/>
          </w:p>
        </w:tc>
      </w:tr>
      <w:tr w:rsidR="00D870BD" w:rsidRPr="00BC737E" w:rsidTr="00D870BD">
        <w:tc>
          <w:tcPr>
            <w:tcW w:w="1560" w:type="dxa"/>
            <w:vMerge/>
            <w:vAlign w:val="center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</w:tcPr>
          <w:p w:rsidR="00D870BD" w:rsidRPr="00BC737E" w:rsidRDefault="00D870BD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4.2.2.1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 слух незнакомый речевой материал, включающий отдельные слова и словосочетания, значение которых объясняется контекстом</w:t>
            </w:r>
          </w:p>
        </w:tc>
      </w:tr>
      <w:tr w:rsidR="00D870BD" w:rsidRPr="00BC737E" w:rsidTr="00D870BD">
        <w:tc>
          <w:tcPr>
            <w:tcW w:w="1560" w:type="dxa"/>
            <w:vMerge/>
            <w:vAlign w:val="center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</w:p>
        </w:tc>
        <w:tc>
          <w:tcPr>
            <w:tcW w:w="1842" w:type="dxa"/>
            <w:vMerge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237" w:type="dxa"/>
          </w:tcPr>
          <w:p w:rsidR="00D870BD" w:rsidRPr="00BC737E" w:rsidRDefault="00D870BD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4.2.2.2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 в условиях ситуации и вне ее знакомые по значению слова, словосочетания и фразы, связанные с учебной деятельностью</w:t>
            </w:r>
          </w:p>
        </w:tc>
      </w:tr>
      <w:tr w:rsidR="00D870BD" w:rsidRPr="00BC737E" w:rsidTr="00D870BD">
        <w:tc>
          <w:tcPr>
            <w:tcW w:w="9639" w:type="dxa"/>
            <w:gridSpan w:val="3"/>
            <w:vAlign w:val="center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2 четверть</w:t>
            </w:r>
          </w:p>
        </w:tc>
      </w:tr>
      <w:tr w:rsidR="00D870BD" w:rsidRPr="00BC737E" w:rsidTr="00D870BD">
        <w:trPr>
          <w:trHeight w:val="794"/>
        </w:trPr>
        <w:tc>
          <w:tcPr>
            <w:tcW w:w="1560" w:type="dxa"/>
            <w:vMerge w:val="restart"/>
            <w:vAlign w:val="center"/>
          </w:tcPr>
          <w:p w:rsidR="00D870BD" w:rsidRDefault="00D27D4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Культурное наследие</w:t>
            </w:r>
          </w:p>
          <w:p w:rsidR="00D27D44" w:rsidRDefault="00D27D4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27D4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Мир профессий</w:t>
            </w:r>
          </w:p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 w:val="restart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</w:tcPr>
          <w:p w:rsidR="00D870BD" w:rsidRPr="00BC737E" w:rsidRDefault="00D870BD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4.2.2.3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воспринимать, различать, опознавать и распознавать в условиях ситуации и вне ее знакомые по значению слова, словосочетания и фразы обиходно-разговорного характера</w:t>
            </w:r>
          </w:p>
        </w:tc>
      </w:tr>
      <w:tr w:rsidR="00D870BD" w:rsidRPr="00BC737E" w:rsidTr="00D870BD">
        <w:tc>
          <w:tcPr>
            <w:tcW w:w="1560" w:type="dxa"/>
            <w:vMerge/>
            <w:vAlign w:val="center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6237" w:type="dxa"/>
          </w:tcPr>
          <w:p w:rsidR="00D870BD" w:rsidRPr="00BC737E" w:rsidRDefault="00D870BD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4.2.2.4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 слух знакомые тексты (12-15 предложений) по темам языковых предметов</w:t>
            </w:r>
          </w:p>
        </w:tc>
      </w:tr>
      <w:tr w:rsidR="00D870BD" w:rsidRPr="00BC737E" w:rsidTr="00D870BD">
        <w:tc>
          <w:tcPr>
            <w:tcW w:w="9639" w:type="dxa"/>
            <w:gridSpan w:val="3"/>
            <w:vAlign w:val="center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3 четверть</w:t>
            </w:r>
          </w:p>
        </w:tc>
      </w:tr>
      <w:tr w:rsidR="00D870BD" w:rsidRPr="00BC737E" w:rsidTr="00D870BD">
        <w:tc>
          <w:tcPr>
            <w:tcW w:w="1560" w:type="dxa"/>
            <w:vMerge w:val="restart"/>
            <w:vAlign w:val="center"/>
          </w:tcPr>
          <w:p w:rsidR="00D27D44" w:rsidRDefault="00D27D4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Природные явления</w:t>
            </w:r>
          </w:p>
          <w:p w:rsidR="00D27D44" w:rsidRDefault="00D27D4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27D44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Охрана окружающей среды</w:t>
            </w:r>
          </w:p>
        </w:tc>
        <w:tc>
          <w:tcPr>
            <w:tcW w:w="1842" w:type="dxa"/>
            <w:vMerge w:val="restart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</w:tcPr>
          <w:p w:rsidR="00D870BD" w:rsidRPr="00BC737E" w:rsidRDefault="00D870BD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4.2.2.5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на слух незнакомые тексты (12 предложений) </w:t>
            </w:r>
          </w:p>
        </w:tc>
      </w:tr>
      <w:tr w:rsidR="00D870BD" w:rsidRPr="00BC737E" w:rsidTr="00D870BD">
        <w:trPr>
          <w:trHeight w:val="1104"/>
        </w:trPr>
        <w:tc>
          <w:tcPr>
            <w:tcW w:w="1560" w:type="dxa"/>
            <w:vMerge/>
            <w:vAlign w:val="center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842" w:type="dxa"/>
            <w:vMerge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</w:p>
        </w:tc>
        <w:tc>
          <w:tcPr>
            <w:tcW w:w="6237" w:type="dxa"/>
          </w:tcPr>
          <w:p w:rsidR="00D870BD" w:rsidRPr="00BC737E" w:rsidRDefault="00D870BD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4.2.2.6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 слух знакомые тексты (15-17 предложений) по темам языковых предметов</w:t>
            </w:r>
          </w:p>
        </w:tc>
      </w:tr>
      <w:tr w:rsidR="00D870BD" w:rsidRPr="00BC737E" w:rsidTr="00D870BD">
        <w:tc>
          <w:tcPr>
            <w:tcW w:w="9639" w:type="dxa"/>
            <w:gridSpan w:val="3"/>
            <w:vAlign w:val="center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C737E">
              <w:rPr>
                <w:rFonts w:ascii="Times New Roman" w:hAnsi="Times New Roman" w:cs="Times New Roman"/>
                <w:bCs/>
                <w:lang w:val="ru-RU"/>
              </w:rPr>
              <w:t>4 четверть</w:t>
            </w:r>
          </w:p>
        </w:tc>
      </w:tr>
      <w:tr w:rsidR="00D870BD" w:rsidRPr="00EA496E" w:rsidTr="00D870BD">
        <w:trPr>
          <w:trHeight w:val="1571"/>
        </w:trPr>
        <w:tc>
          <w:tcPr>
            <w:tcW w:w="1560" w:type="dxa"/>
            <w:vAlign w:val="center"/>
          </w:tcPr>
          <w:p w:rsidR="00D870BD" w:rsidRDefault="00D27D44" w:rsidP="00D27D44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Путешествие в космос</w:t>
            </w:r>
          </w:p>
          <w:p w:rsidR="00D870BD" w:rsidRDefault="00D870BD" w:rsidP="00D27D44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Default="00D870BD" w:rsidP="00D27D44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870BD" w:rsidRPr="00BC737E" w:rsidRDefault="00D27D44" w:rsidP="00D27D44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</w:tabs>
              <w:suppressAutoHyphens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Путешествие в будущее</w:t>
            </w:r>
          </w:p>
        </w:tc>
        <w:tc>
          <w:tcPr>
            <w:tcW w:w="1842" w:type="dxa"/>
          </w:tcPr>
          <w:p w:rsidR="00D870BD" w:rsidRPr="00BC737E" w:rsidRDefault="00D870BD" w:rsidP="0081765E">
            <w:pPr>
              <w:pStyle w:val="Default"/>
              <w:tabs>
                <w:tab w:val="left" w:pos="284"/>
                <w:tab w:val="left" w:pos="567"/>
                <w:tab w:val="left" w:pos="851"/>
                <w:tab w:val="left" w:pos="993"/>
                <w:tab w:val="left" w:pos="1134"/>
              </w:tabs>
              <w:suppressAutoHyphens/>
              <w:spacing w:before="60" w:after="60"/>
              <w:jc w:val="both"/>
              <w:rPr>
                <w:rFonts w:ascii="Times New Roman" w:hAnsi="Times New Roman" w:cs="Times New Roman"/>
                <w:iCs/>
                <w:lang w:val="ru-RU"/>
              </w:rPr>
            </w:pPr>
            <w:r w:rsidRPr="00BC737E">
              <w:rPr>
                <w:rFonts w:ascii="Times New Roman" w:hAnsi="Times New Roman"/>
                <w:color w:val="000000" w:themeColor="text1"/>
                <w:lang w:val="ru-RU"/>
              </w:rPr>
              <w:t>2.2 Слуховое восприятие речевых звучаний</w:t>
            </w:r>
          </w:p>
        </w:tc>
        <w:tc>
          <w:tcPr>
            <w:tcW w:w="6237" w:type="dxa"/>
          </w:tcPr>
          <w:p w:rsidR="00D870BD" w:rsidRPr="000F68AD" w:rsidRDefault="00D870BD" w:rsidP="0081765E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4.2.2.7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воспринимать, различать, опознавать и распознавать </w:t>
            </w:r>
            <w:r w:rsidRPr="00BC737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 слух знакомые тексты (15-17 предложений) по темам общеобразовательных предметов</w:t>
            </w:r>
          </w:p>
        </w:tc>
      </w:tr>
    </w:tbl>
    <w:p w:rsidR="00E72824" w:rsidRPr="006C729B" w:rsidRDefault="00E72824" w:rsidP="00E72824">
      <w:pPr>
        <w:widowControl w:val="0"/>
        <w:suppressAutoHyphens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sectPr w:rsidR="00E72824" w:rsidRPr="006C729B" w:rsidSect="00E924C5">
      <w:headerReference w:type="default" r:id="rId8"/>
      <w:headerReference w:type="first" r:id="rId9"/>
      <w:pgSz w:w="11906" w:h="16838" w:code="9"/>
      <w:pgMar w:top="1418" w:right="851" w:bottom="1418" w:left="1418" w:header="709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836" w:rsidRDefault="00F92836" w:rsidP="000E2E25">
      <w:pPr>
        <w:spacing w:after="0" w:line="240" w:lineRule="auto"/>
      </w:pPr>
      <w:r>
        <w:separator/>
      </w:r>
    </w:p>
  </w:endnote>
  <w:endnote w:type="continuationSeparator" w:id="1">
    <w:p w:rsidR="00F92836" w:rsidRDefault="00F92836" w:rsidP="000E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836" w:rsidRDefault="00F92836" w:rsidP="000E2E25">
      <w:pPr>
        <w:spacing w:after="0" w:line="240" w:lineRule="auto"/>
      </w:pPr>
      <w:r>
        <w:separator/>
      </w:r>
    </w:p>
  </w:footnote>
  <w:footnote w:type="continuationSeparator" w:id="1">
    <w:p w:rsidR="00F92836" w:rsidRDefault="00F92836" w:rsidP="000E2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656361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0356BB" w:rsidRDefault="00952965">
        <w:pPr>
          <w:pStyle w:val="af2"/>
          <w:jc w:val="center"/>
          <w:rPr>
            <w:rFonts w:ascii="Times New Roman" w:hAnsi="Times New Roman"/>
            <w:sz w:val="28"/>
            <w:szCs w:val="28"/>
            <w:lang w:val="kk-KZ"/>
          </w:rPr>
        </w:pPr>
        <w:r w:rsidRPr="0081765E">
          <w:rPr>
            <w:rFonts w:ascii="Times New Roman" w:hAnsi="Times New Roman"/>
            <w:sz w:val="28"/>
            <w:szCs w:val="28"/>
          </w:rPr>
          <w:fldChar w:fldCharType="begin"/>
        </w:r>
        <w:r w:rsidR="000356BB" w:rsidRPr="0081765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1765E">
          <w:rPr>
            <w:rFonts w:ascii="Times New Roman" w:hAnsi="Times New Roman"/>
            <w:sz w:val="28"/>
            <w:szCs w:val="28"/>
          </w:rPr>
          <w:fldChar w:fldCharType="separate"/>
        </w:r>
        <w:r w:rsidR="009B4E2D" w:rsidRPr="009B4E2D">
          <w:rPr>
            <w:rFonts w:ascii="Times New Roman" w:hAnsi="Times New Roman"/>
            <w:noProof/>
            <w:sz w:val="28"/>
            <w:szCs w:val="28"/>
            <w:lang w:val="ru-RU"/>
          </w:rPr>
          <w:t>30</w:t>
        </w:r>
        <w:r w:rsidRPr="0081765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0356BB" w:rsidRPr="0081765E" w:rsidRDefault="000356BB">
    <w:pPr>
      <w:pStyle w:val="af2"/>
      <w:jc w:val="center"/>
      <w:rPr>
        <w:rFonts w:ascii="Times New Roman" w:hAnsi="Times New Roman"/>
        <w:sz w:val="16"/>
        <w:szCs w:val="16"/>
        <w:lang w:val="kk-KZ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5114894"/>
      <w:docPartObj>
        <w:docPartGallery w:val="Page Numbers (Top of Page)"/>
        <w:docPartUnique/>
      </w:docPartObj>
    </w:sdtPr>
    <w:sdtContent>
      <w:p w:rsidR="00E924C5" w:rsidRDefault="00952965">
        <w:pPr>
          <w:pStyle w:val="af2"/>
          <w:jc w:val="center"/>
        </w:pPr>
        <w:r>
          <w:fldChar w:fldCharType="begin"/>
        </w:r>
        <w:r w:rsidR="00E924C5">
          <w:instrText>PAGE   \* MERGEFORMAT</w:instrText>
        </w:r>
        <w:r>
          <w:fldChar w:fldCharType="separate"/>
        </w:r>
        <w:r w:rsidR="007D101B" w:rsidRPr="007D101B">
          <w:rPr>
            <w:noProof/>
            <w:lang w:val="ru-RU"/>
          </w:rPr>
          <w:t>30</w:t>
        </w:r>
        <w:r>
          <w:fldChar w:fldCharType="end"/>
        </w:r>
      </w:p>
    </w:sdtContent>
  </w:sdt>
  <w:p w:rsidR="00E924C5" w:rsidRDefault="00E924C5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88EE9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E271975"/>
    <w:multiLevelType w:val="hybridMultilevel"/>
    <w:tmpl w:val="87E00D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3909BB"/>
    <w:multiLevelType w:val="hybridMultilevel"/>
    <w:tmpl w:val="268E74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5A10281"/>
    <w:multiLevelType w:val="multilevel"/>
    <w:tmpl w:val="5BA8B45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000000" w:themeColor="text1"/>
      </w:rPr>
    </w:lvl>
  </w:abstractNum>
  <w:abstractNum w:abstractNumId="4">
    <w:nsid w:val="18175F4C"/>
    <w:multiLevelType w:val="hybridMultilevel"/>
    <w:tmpl w:val="5BFEB538"/>
    <w:lvl w:ilvl="0" w:tplc="7EBA0DB0">
      <w:start w:val="4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A8F2297"/>
    <w:multiLevelType w:val="hybridMultilevel"/>
    <w:tmpl w:val="8228AE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ACB13E9"/>
    <w:multiLevelType w:val="hybridMultilevel"/>
    <w:tmpl w:val="F0BAB53C"/>
    <w:lvl w:ilvl="0" w:tplc="4D227CD6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E1A0793"/>
    <w:multiLevelType w:val="hybridMultilevel"/>
    <w:tmpl w:val="8294E9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412132"/>
    <w:multiLevelType w:val="hybridMultilevel"/>
    <w:tmpl w:val="69D47A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0936DA5"/>
    <w:multiLevelType w:val="hybridMultilevel"/>
    <w:tmpl w:val="06EE4276"/>
    <w:lvl w:ilvl="0" w:tplc="0156A0C0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608" w:hanging="360"/>
      </w:pPr>
    </w:lvl>
    <w:lvl w:ilvl="2" w:tplc="0419001B" w:tentative="1">
      <w:start w:val="1"/>
      <w:numFmt w:val="lowerRoman"/>
      <w:lvlText w:val="%3."/>
      <w:lvlJc w:val="right"/>
      <w:pPr>
        <w:ind w:left="3328" w:hanging="180"/>
      </w:pPr>
    </w:lvl>
    <w:lvl w:ilvl="3" w:tplc="0419000F" w:tentative="1">
      <w:start w:val="1"/>
      <w:numFmt w:val="decimal"/>
      <w:lvlText w:val="%4."/>
      <w:lvlJc w:val="left"/>
      <w:pPr>
        <w:ind w:left="4048" w:hanging="360"/>
      </w:pPr>
    </w:lvl>
    <w:lvl w:ilvl="4" w:tplc="04190019" w:tentative="1">
      <w:start w:val="1"/>
      <w:numFmt w:val="lowerLetter"/>
      <w:lvlText w:val="%5."/>
      <w:lvlJc w:val="left"/>
      <w:pPr>
        <w:ind w:left="4768" w:hanging="360"/>
      </w:pPr>
    </w:lvl>
    <w:lvl w:ilvl="5" w:tplc="0419001B" w:tentative="1">
      <w:start w:val="1"/>
      <w:numFmt w:val="lowerRoman"/>
      <w:lvlText w:val="%6."/>
      <w:lvlJc w:val="right"/>
      <w:pPr>
        <w:ind w:left="5488" w:hanging="180"/>
      </w:pPr>
    </w:lvl>
    <w:lvl w:ilvl="6" w:tplc="0419000F" w:tentative="1">
      <w:start w:val="1"/>
      <w:numFmt w:val="decimal"/>
      <w:lvlText w:val="%7."/>
      <w:lvlJc w:val="left"/>
      <w:pPr>
        <w:ind w:left="6208" w:hanging="360"/>
      </w:pPr>
    </w:lvl>
    <w:lvl w:ilvl="7" w:tplc="04190019" w:tentative="1">
      <w:start w:val="1"/>
      <w:numFmt w:val="lowerLetter"/>
      <w:lvlText w:val="%8."/>
      <w:lvlJc w:val="left"/>
      <w:pPr>
        <w:ind w:left="6928" w:hanging="360"/>
      </w:pPr>
    </w:lvl>
    <w:lvl w:ilvl="8" w:tplc="0419001B" w:tentative="1">
      <w:start w:val="1"/>
      <w:numFmt w:val="lowerRoman"/>
      <w:lvlText w:val="%9."/>
      <w:lvlJc w:val="right"/>
      <w:pPr>
        <w:ind w:left="7648" w:hanging="180"/>
      </w:pPr>
    </w:lvl>
  </w:abstractNum>
  <w:abstractNum w:abstractNumId="10">
    <w:nsid w:val="2AED0FD0"/>
    <w:multiLevelType w:val="hybridMultilevel"/>
    <w:tmpl w:val="A8820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DD61DC5"/>
    <w:multiLevelType w:val="hybridMultilevel"/>
    <w:tmpl w:val="AB6E2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6E6AE1"/>
    <w:multiLevelType w:val="hybridMultilevel"/>
    <w:tmpl w:val="64B03D8C"/>
    <w:lvl w:ilvl="0" w:tplc="21040CEE">
      <w:start w:val="1"/>
      <w:numFmt w:val="decimal"/>
      <w:lvlText w:val="%1."/>
      <w:lvlJc w:val="left"/>
      <w:pPr>
        <w:ind w:left="220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40200BA"/>
    <w:multiLevelType w:val="hybridMultilevel"/>
    <w:tmpl w:val="2C924338"/>
    <w:lvl w:ilvl="0" w:tplc="408234FA"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66D33AE"/>
    <w:multiLevelType w:val="hybridMultilevel"/>
    <w:tmpl w:val="7026E624"/>
    <w:lvl w:ilvl="0" w:tplc="0419000F">
      <w:start w:val="1"/>
      <w:numFmt w:val="decimal"/>
      <w:lvlText w:val="%1."/>
      <w:lvlJc w:val="left"/>
      <w:pPr>
        <w:ind w:left="1860" w:hanging="360"/>
      </w:p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3B2F3334"/>
    <w:multiLevelType w:val="multilevel"/>
    <w:tmpl w:val="0344AF20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Arial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000000" w:themeColor="text1"/>
      </w:rPr>
    </w:lvl>
  </w:abstractNum>
  <w:abstractNum w:abstractNumId="16">
    <w:nsid w:val="3C2B7CA1"/>
    <w:multiLevelType w:val="hybridMultilevel"/>
    <w:tmpl w:val="1F58FBF6"/>
    <w:lvl w:ilvl="0" w:tplc="C0E0CD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1052B0C"/>
    <w:multiLevelType w:val="hybridMultilevel"/>
    <w:tmpl w:val="1A4E659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79552B"/>
    <w:multiLevelType w:val="hybridMultilevel"/>
    <w:tmpl w:val="CE98269A"/>
    <w:lvl w:ilvl="0" w:tplc="408234FA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5A263D"/>
    <w:multiLevelType w:val="hybridMultilevel"/>
    <w:tmpl w:val="5B681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53704C"/>
    <w:multiLevelType w:val="hybridMultilevel"/>
    <w:tmpl w:val="D30297D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D964792"/>
    <w:multiLevelType w:val="hybridMultilevel"/>
    <w:tmpl w:val="80FA7B10"/>
    <w:lvl w:ilvl="0" w:tplc="260E6344">
      <w:start w:val="6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E10457"/>
    <w:multiLevelType w:val="hybridMultilevel"/>
    <w:tmpl w:val="4ACE3B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4E0B3BDF"/>
    <w:multiLevelType w:val="hybridMultilevel"/>
    <w:tmpl w:val="D35046B0"/>
    <w:lvl w:ilvl="0" w:tplc="616A95C4">
      <w:start w:val="1"/>
      <w:numFmt w:val="decimal"/>
      <w:pStyle w:val="NESHeading2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b/>
        <w:bCs/>
        <w:i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cs="Times New Roman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</w:lvl>
  </w:abstractNum>
  <w:abstractNum w:abstractNumId="25">
    <w:nsid w:val="524A2F2C"/>
    <w:multiLevelType w:val="hybridMultilevel"/>
    <w:tmpl w:val="BA96C3EA"/>
    <w:lvl w:ilvl="0" w:tplc="21040CEE">
      <w:start w:val="1"/>
      <w:numFmt w:val="decimal"/>
      <w:lvlText w:val="%1."/>
      <w:lvlJc w:val="left"/>
      <w:pPr>
        <w:ind w:left="178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6">
    <w:nsid w:val="526823DA"/>
    <w:multiLevelType w:val="hybridMultilevel"/>
    <w:tmpl w:val="587ABF0C"/>
    <w:lvl w:ilvl="0" w:tplc="C0E0CD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39838A4"/>
    <w:multiLevelType w:val="hybridMultilevel"/>
    <w:tmpl w:val="C9FAF5FC"/>
    <w:lvl w:ilvl="0" w:tplc="3A52B6D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54F45B78"/>
    <w:multiLevelType w:val="hybridMultilevel"/>
    <w:tmpl w:val="A00C6D6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6B0598B"/>
    <w:multiLevelType w:val="hybridMultilevel"/>
    <w:tmpl w:val="CAD6FB74"/>
    <w:lvl w:ilvl="0" w:tplc="C0E0CD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6E56415"/>
    <w:multiLevelType w:val="hybridMultilevel"/>
    <w:tmpl w:val="127C5E90"/>
    <w:lvl w:ilvl="0" w:tplc="9CEEFA74">
      <w:start w:val="34"/>
      <w:numFmt w:val="decimal"/>
      <w:lvlText w:val="%1."/>
      <w:lvlJc w:val="left"/>
      <w:pPr>
        <w:ind w:left="942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78E3E1D"/>
    <w:multiLevelType w:val="multilevel"/>
    <w:tmpl w:val="8A66F2CA"/>
    <w:lvl w:ilvl="0">
      <w:start w:val="1"/>
      <w:numFmt w:val="decimal"/>
      <w:pStyle w:val="1sectiontitleblue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color w:val="0066CC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b/>
        <w:i w:val="0"/>
        <w:color w:val="0066CC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  <w:color w:val="0066CC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32">
    <w:nsid w:val="5B977504"/>
    <w:multiLevelType w:val="hybridMultilevel"/>
    <w:tmpl w:val="96D8629A"/>
    <w:lvl w:ilvl="0" w:tplc="28DE26B4">
      <w:start w:val="1"/>
      <w:numFmt w:val="decimal"/>
      <w:lvlText w:val="%1."/>
      <w:lvlJc w:val="left"/>
      <w:pPr>
        <w:ind w:left="362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pStyle w:val="1-1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1D3B78"/>
    <w:multiLevelType w:val="hybridMultilevel"/>
    <w:tmpl w:val="437EACD2"/>
    <w:lvl w:ilvl="0" w:tplc="76BCA756">
      <w:start w:val="1"/>
      <w:numFmt w:val="bullet"/>
      <w:pStyle w:val="CellBullet"/>
      <w:lvlText w:val="•"/>
      <w:lvlJc w:val="left"/>
      <w:pPr>
        <w:tabs>
          <w:tab w:val="num" w:pos="142"/>
        </w:tabs>
        <w:ind w:left="142" w:hanging="142"/>
      </w:pPr>
      <w:rPr>
        <w:rFonts w:ascii="Arial" w:hAnsi="Arial" w:cs="Times New Roman" w:hint="default"/>
      </w:rPr>
    </w:lvl>
    <w:lvl w:ilvl="1" w:tplc="00E6B0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60C01C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1CDB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1206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D344C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CEB9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E50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6E9A90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3B90109"/>
    <w:multiLevelType w:val="hybridMultilevel"/>
    <w:tmpl w:val="BB149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727167E"/>
    <w:multiLevelType w:val="hybridMultilevel"/>
    <w:tmpl w:val="3CF857EA"/>
    <w:lvl w:ilvl="0" w:tplc="4D227CD6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89B435A"/>
    <w:multiLevelType w:val="hybridMultilevel"/>
    <w:tmpl w:val="06D80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FE5D21"/>
    <w:multiLevelType w:val="hybridMultilevel"/>
    <w:tmpl w:val="D0D079A6"/>
    <w:lvl w:ilvl="0" w:tplc="52C48A8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E243064"/>
    <w:multiLevelType w:val="hybridMultilevel"/>
    <w:tmpl w:val="F0F6B810"/>
    <w:lvl w:ilvl="0" w:tplc="D42884F4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C31D2A"/>
    <w:multiLevelType w:val="hybridMultilevel"/>
    <w:tmpl w:val="F938914C"/>
    <w:lvl w:ilvl="0" w:tplc="52C48A8E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A14354B"/>
    <w:multiLevelType w:val="hybridMultilevel"/>
    <w:tmpl w:val="91C822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E9E50A0"/>
    <w:multiLevelType w:val="hybridMultilevel"/>
    <w:tmpl w:val="A04ACA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6"/>
  </w:num>
  <w:num w:numId="9">
    <w:abstractNumId w:val="35"/>
  </w:num>
  <w:num w:numId="10">
    <w:abstractNumId w:val="26"/>
  </w:num>
  <w:num w:numId="11">
    <w:abstractNumId w:val="16"/>
  </w:num>
  <w:num w:numId="12">
    <w:abstractNumId w:val="29"/>
  </w:num>
  <w:num w:numId="13">
    <w:abstractNumId w:val="27"/>
  </w:num>
  <w:num w:numId="14">
    <w:abstractNumId w:val="13"/>
  </w:num>
  <w:num w:numId="15">
    <w:abstractNumId w:val="39"/>
  </w:num>
  <w:num w:numId="16">
    <w:abstractNumId w:val="18"/>
  </w:num>
  <w:num w:numId="17">
    <w:abstractNumId w:val="24"/>
  </w:num>
  <w:num w:numId="18">
    <w:abstractNumId w:val="31"/>
  </w:num>
  <w:num w:numId="19">
    <w:abstractNumId w:val="23"/>
  </w:num>
  <w:num w:numId="20">
    <w:abstractNumId w:val="9"/>
  </w:num>
  <w:num w:numId="21">
    <w:abstractNumId w:val="30"/>
  </w:num>
  <w:num w:numId="22">
    <w:abstractNumId w:val="4"/>
  </w:num>
  <w:num w:numId="23">
    <w:abstractNumId w:val="12"/>
  </w:num>
  <w:num w:numId="24">
    <w:abstractNumId w:val="1"/>
  </w:num>
  <w:num w:numId="25">
    <w:abstractNumId w:val="40"/>
  </w:num>
  <w:num w:numId="26">
    <w:abstractNumId w:val="10"/>
  </w:num>
  <w:num w:numId="27">
    <w:abstractNumId w:val="36"/>
  </w:num>
  <w:num w:numId="28">
    <w:abstractNumId w:val="22"/>
  </w:num>
  <w:num w:numId="29">
    <w:abstractNumId w:val="41"/>
  </w:num>
  <w:num w:numId="30">
    <w:abstractNumId w:val="8"/>
  </w:num>
  <w:num w:numId="31">
    <w:abstractNumId w:val="34"/>
  </w:num>
  <w:num w:numId="32">
    <w:abstractNumId w:val="17"/>
  </w:num>
  <w:num w:numId="33">
    <w:abstractNumId w:val="20"/>
  </w:num>
  <w:num w:numId="34">
    <w:abstractNumId w:val="11"/>
  </w:num>
  <w:num w:numId="35">
    <w:abstractNumId w:val="7"/>
  </w:num>
  <w:num w:numId="36">
    <w:abstractNumId w:val="19"/>
  </w:num>
  <w:num w:numId="37">
    <w:abstractNumId w:val="5"/>
  </w:num>
  <w:num w:numId="38">
    <w:abstractNumId w:val="28"/>
  </w:num>
  <w:num w:numId="39">
    <w:abstractNumId w:val="2"/>
  </w:num>
  <w:num w:numId="40">
    <w:abstractNumId w:val="25"/>
  </w:num>
  <w:num w:numId="41">
    <w:abstractNumId w:val="14"/>
  </w:num>
  <w:num w:numId="42">
    <w:abstractNumId w:val="21"/>
  </w:num>
  <w:num w:numId="43">
    <w:abstractNumId w:val="38"/>
  </w:num>
  <w:num w:numId="44">
    <w:abstractNumId w:val="15"/>
  </w:num>
  <w:num w:numId="45">
    <w:abstractNumId w:val="3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1655"/>
    <w:rsid w:val="00000B79"/>
    <w:rsid w:val="000023D8"/>
    <w:rsid w:val="0000264A"/>
    <w:rsid w:val="000036BE"/>
    <w:rsid w:val="00006E89"/>
    <w:rsid w:val="000122A7"/>
    <w:rsid w:val="00013A22"/>
    <w:rsid w:val="00014C10"/>
    <w:rsid w:val="0001505B"/>
    <w:rsid w:val="0001703F"/>
    <w:rsid w:val="000224F7"/>
    <w:rsid w:val="00024272"/>
    <w:rsid w:val="00026548"/>
    <w:rsid w:val="00030C8C"/>
    <w:rsid w:val="00031FF3"/>
    <w:rsid w:val="00034A8F"/>
    <w:rsid w:val="00035210"/>
    <w:rsid w:val="000356BB"/>
    <w:rsid w:val="00036962"/>
    <w:rsid w:val="00036ECC"/>
    <w:rsid w:val="00041C24"/>
    <w:rsid w:val="0004332F"/>
    <w:rsid w:val="00046EB4"/>
    <w:rsid w:val="00047A5A"/>
    <w:rsid w:val="000525B5"/>
    <w:rsid w:val="00052BE1"/>
    <w:rsid w:val="000540DE"/>
    <w:rsid w:val="00054F6A"/>
    <w:rsid w:val="0005506F"/>
    <w:rsid w:val="000611D2"/>
    <w:rsid w:val="000617DB"/>
    <w:rsid w:val="00061E8A"/>
    <w:rsid w:val="00062BA7"/>
    <w:rsid w:val="0006371C"/>
    <w:rsid w:val="000648DB"/>
    <w:rsid w:val="00070364"/>
    <w:rsid w:val="00071364"/>
    <w:rsid w:val="00071726"/>
    <w:rsid w:val="00074EE7"/>
    <w:rsid w:val="000750AD"/>
    <w:rsid w:val="0007536A"/>
    <w:rsid w:val="00075BD2"/>
    <w:rsid w:val="00082C9E"/>
    <w:rsid w:val="0008389E"/>
    <w:rsid w:val="0009636D"/>
    <w:rsid w:val="00096E4F"/>
    <w:rsid w:val="00097F94"/>
    <w:rsid w:val="000A0867"/>
    <w:rsid w:val="000A214A"/>
    <w:rsid w:val="000A3C42"/>
    <w:rsid w:val="000A5EC4"/>
    <w:rsid w:val="000A6FB9"/>
    <w:rsid w:val="000A785D"/>
    <w:rsid w:val="000B1655"/>
    <w:rsid w:val="000B190D"/>
    <w:rsid w:val="000B2049"/>
    <w:rsid w:val="000B6439"/>
    <w:rsid w:val="000B69DB"/>
    <w:rsid w:val="000B7A7A"/>
    <w:rsid w:val="000C02DB"/>
    <w:rsid w:val="000C3A29"/>
    <w:rsid w:val="000C4509"/>
    <w:rsid w:val="000C4A89"/>
    <w:rsid w:val="000C4FA0"/>
    <w:rsid w:val="000C4FB2"/>
    <w:rsid w:val="000C6AD4"/>
    <w:rsid w:val="000C6D27"/>
    <w:rsid w:val="000D795A"/>
    <w:rsid w:val="000E0EB9"/>
    <w:rsid w:val="000E1B63"/>
    <w:rsid w:val="000E1DD3"/>
    <w:rsid w:val="000E2154"/>
    <w:rsid w:val="000E2604"/>
    <w:rsid w:val="000E2E25"/>
    <w:rsid w:val="000E3B6D"/>
    <w:rsid w:val="000E3C51"/>
    <w:rsid w:val="000E44DB"/>
    <w:rsid w:val="000E79BE"/>
    <w:rsid w:val="000F21B2"/>
    <w:rsid w:val="000F2BCB"/>
    <w:rsid w:val="000F37E8"/>
    <w:rsid w:val="000F47E0"/>
    <w:rsid w:val="000F5565"/>
    <w:rsid w:val="000F68AD"/>
    <w:rsid w:val="00103244"/>
    <w:rsid w:val="0010613D"/>
    <w:rsid w:val="00107465"/>
    <w:rsid w:val="0011029F"/>
    <w:rsid w:val="00110C3D"/>
    <w:rsid w:val="001115AA"/>
    <w:rsid w:val="00112A0E"/>
    <w:rsid w:val="0011390C"/>
    <w:rsid w:val="001151C9"/>
    <w:rsid w:val="0011720E"/>
    <w:rsid w:val="00117C40"/>
    <w:rsid w:val="001203FD"/>
    <w:rsid w:val="00123308"/>
    <w:rsid w:val="00124A38"/>
    <w:rsid w:val="001258E3"/>
    <w:rsid w:val="00134158"/>
    <w:rsid w:val="0013516C"/>
    <w:rsid w:val="0014000A"/>
    <w:rsid w:val="00141152"/>
    <w:rsid w:val="00142AA9"/>
    <w:rsid w:val="00146979"/>
    <w:rsid w:val="00146C36"/>
    <w:rsid w:val="00147E87"/>
    <w:rsid w:val="001502A0"/>
    <w:rsid w:val="00152B5E"/>
    <w:rsid w:val="00152BC7"/>
    <w:rsid w:val="00155C4A"/>
    <w:rsid w:val="00156167"/>
    <w:rsid w:val="00163B60"/>
    <w:rsid w:val="0016472B"/>
    <w:rsid w:val="00167AFF"/>
    <w:rsid w:val="0017247A"/>
    <w:rsid w:val="001725A2"/>
    <w:rsid w:val="00172C8D"/>
    <w:rsid w:val="00174986"/>
    <w:rsid w:val="00175C2A"/>
    <w:rsid w:val="00175E31"/>
    <w:rsid w:val="00182316"/>
    <w:rsid w:val="001870A3"/>
    <w:rsid w:val="001928AA"/>
    <w:rsid w:val="00193501"/>
    <w:rsid w:val="001965EF"/>
    <w:rsid w:val="0019700F"/>
    <w:rsid w:val="0019728B"/>
    <w:rsid w:val="00197701"/>
    <w:rsid w:val="00197C8F"/>
    <w:rsid w:val="001A16FC"/>
    <w:rsid w:val="001A2005"/>
    <w:rsid w:val="001A6839"/>
    <w:rsid w:val="001A7910"/>
    <w:rsid w:val="001B2C4E"/>
    <w:rsid w:val="001B4BF2"/>
    <w:rsid w:val="001B4ED3"/>
    <w:rsid w:val="001C3E64"/>
    <w:rsid w:val="001C3FFC"/>
    <w:rsid w:val="001C43E4"/>
    <w:rsid w:val="001C58E4"/>
    <w:rsid w:val="001C6F38"/>
    <w:rsid w:val="001D2773"/>
    <w:rsid w:val="001D2D2B"/>
    <w:rsid w:val="001D37F3"/>
    <w:rsid w:val="001D4689"/>
    <w:rsid w:val="001D4CEF"/>
    <w:rsid w:val="001D5078"/>
    <w:rsid w:val="001E0FFE"/>
    <w:rsid w:val="001E215F"/>
    <w:rsid w:val="001E35C5"/>
    <w:rsid w:val="001E46F8"/>
    <w:rsid w:val="001E62D4"/>
    <w:rsid w:val="001F0C0A"/>
    <w:rsid w:val="001F2AB3"/>
    <w:rsid w:val="001F34CF"/>
    <w:rsid w:val="001F3F5E"/>
    <w:rsid w:val="001F5A8D"/>
    <w:rsid w:val="001F76C1"/>
    <w:rsid w:val="001F7A4F"/>
    <w:rsid w:val="0020529D"/>
    <w:rsid w:val="00206088"/>
    <w:rsid w:val="00206431"/>
    <w:rsid w:val="00211AC1"/>
    <w:rsid w:val="002120DA"/>
    <w:rsid w:val="00214137"/>
    <w:rsid w:val="002145C4"/>
    <w:rsid w:val="00215586"/>
    <w:rsid w:val="002168C5"/>
    <w:rsid w:val="00217D70"/>
    <w:rsid w:val="00221A38"/>
    <w:rsid w:val="00222096"/>
    <w:rsid w:val="00226B09"/>
    <w:rsid w:val="0022737B"/>
    <w:rsid w:val="00231ACB"/>
    <w:rsid w:val="002322DE"/>
    <w:rsid w:val="00234B35"/>
    <w:rsid w:val="00240389"/>
    <w:rsid w:val="00241CC4"/>
    <w:rsid w:val="00243370"/>
    <w:rsid w:val="002443B6"/>
    <w:rsid w:val="002445C5"/>
    <w:rsid w:val="00245D01"/>
    <w:rsid w:val="00245F43"/>
    <w:rsid w:val="00251719"/>
    <w:rsid w:val="002550BA"/>
    <w:rsid w:val="002554A2"/>
    <w:rsid w:val="00256052"/>
    <w:rsid w:val="002579FD"/>
    <w:rsid w:val="0026443B"/>
    <w:rsid w:val="0026468A"/>
    <w:rsid w:val="002676DA"/>
    <w:rsid w:val="002705FA"/>
    <w:rsid w:val="00280A44"/>
    <w:rsid w:val="00280CC8"/>
    <w:rsid w:val="00283CE6"/>
    <w:rsid w:val="002878E1"/>
    <w:rsid w:val="00293C87"/>
    <w:rsid w:val="002947EF"/>
    <w:rsid w:val="00297C8D"/>
    <w:rsid w:val="002A1260"/>
    <w:rsid w:val="002A3A9B"/>
    <w:rsid w:val="002A3CA4"/>
    <w:rsid w:val="002A4661"/>
    <w:rsid w:val="002A4D50"/>
    <w:rsid w:val="002A68A6"/>
    <w:rsid w:val="002B078D"/>
    <w:rsid w:val="002B0CAB"/>
    <w:rsid w:val="002B140C"/>
    <w:rsid w:val="002B42D6"/>
    <w:rsid w:val="002B7B49"/>
    <w:rsid w:val="002C009E"/>
    <w:rsid w:val="002C0DDA"/>
    <w:rsid w:val="002C15A1"/>
    <w:rsid w:val="002C179B"/>
    <w:rsid w:val="002C1A2A"/>
    <w:rsid w:val="002C1AD5"/>
    <w:rsid w:val="002C2D2E"/>
    <w:rsid w:val="002C3AEA"/>
    <w:rsid w:val="002C6859"/>
    <w:rsid w:val="002C7423"/>
    <w:rsid w:val="002D0E1A"/>
    <w:rsid w:val="002D1395"/>
    <w:rsid w:val="002D1D2F"/>
    <w:rsid w:val="002D2742"/>
    <w:rsid w:val="002D3AC5"/>
    <w:rsid w:val="002D52EC"/>
    <w:rsid w:val="002D6FC4"/>
    <w:rsid w:val="002D7EBE"/>
    <w:rsid w:val="002D7F73"/>
    <w:rsid w:val="002E4AAF"/>
    <w:rsid w:val="002E50AC"/>
    <w:rsid w:val="002E537F"/>
    <w:rsid w:val="002E61D0"/>
    <w:rsid w:val="002F4F0E"/>
    <w:rsid w:val="002F6547"/>
    <w:rsid w:val="002F6E9B"/>
    <w:rsid w:val="00302E37"/>
    <w:rsid w:val="00302E41"/>
    <w:rsid w:val="003053D7"/>
    <w:rsid w:val="003071AA"/>
    <w:rsid w:val="003114F6"/>
    <w:rsid w:val="00311750"/>
    <w:rsid w:val="00314ACC"/>
    <w:rsid w:val="00314D0D"/>
    <w:rsid w:val="003153A1"/>
    <w:rsid w:val="00315D6D"/>
    <w:rsid w:val="0031618D"/>
    <w:rsid w:val="00316D39"/>
    <w:rsid w:val="00323B86"/>
    <w:rsid w:val="003278D1"/>
    <w:rsid w:val="00330F13"/>
    <w:rsid w:val="00332F28"/>
    <w:rsid w:val="0033306C"/>
    <w:rsid w:val="00334C07"/>
    <w:rsid w:val="00336B1B"/>
    <w:rsid w:val="00337245"/>
    <w:rsid w:val="0033735C"/>
    <w:rsid w:val="00337C7D"/>
    <w:rsid w:val="00341171"/>
    <w:rsid w:val="00341FE3"/>
    <w:rsid w:val="0034352C"/>
    <w:rsid w:val="0034369F"/>
    <w:rsid w:val="003475C8"/>
    <w:rsid w:val="00350B5A"/>
    <w:rsid w:val="00350D64"/>
    <w:rsid w:val="00354EC6"/>
    <w:rsid w:val="00357F55"/>
    <w:rsid w:val="00360DD9"/>
    <w:rsid w:val="0036127F"/>
    <w:rsid w:val="00361472"/>
    <w:rsid w:val="00363047"/>
    <w:rsid w:val="003655C4"/>
    <w:rsid w:val="003679AD"/>
    <w:rsid w:val="00372C89"/>
    <w:rsid w:val="00373587"/>
    <w:rsid w:val="0037365B"/>
    <w:rsid w:val="003759D2"/>
    <w:rsid w:val="003769BE"/>
    <w:rsid w:val="0038556A"/>
    <w:rsid w:val="00385CE7"/>
    <w:rsid w:val="00386971"/>
    <w:rsid w:val="00386E2B"/>
    <w:rsid w:val="00387F4E"/>
    <w:rsid w:val="003900FE"/>
    <w:rsid w:val="00390830"/>
    <w:rsid w:val="003909FE"/>
    <w:rsid w:val="00392E25"/>
    <w:rsid w:val="003940A4"/>
    <w:rsid w:val="003955D9"/>
    <w:rsid w:val="003A0217"/>
    <w:rsid w:val="003A0377"/>
    <w:rsid w:val="003A4462"/>
    <w:rsid w:val="003A4D1A"/>
    <w:rsid w:val="003A791C"/>
    <w:rsid w:val="003A7A70"/>
    <w:rsid w:val="003B4053"/>
    <w:rsid w:val="003B726D"/>
    <w:rsid w:val="003C009D"/>
    <w:rsid w:val="003C43B3"/>
    <w:rsid w:val="003C44C0"/>
    <w:rsid w:val="003C4721"/>
    <w:rsid w:val="003C49A7"/>
    <w:rsid w:val="003C574B"/>
    <w:rsid w:val="003C7271"/>
    <w:rsid w:val="003D114A"/>
    <w:rsid w:val="003D3FB3"/>
    <w:rsid w:val="003D5651"/>
    <w:rsid w:val="003D6E27"/>
    <w:rsid w:val="003D6EF8"/>
    <w:rsid w:val="003D7868"/>
    <w:rsid w:val="003E0574"/>
    <w:rsid w:val="003E1C0B"/>
    <w:rsid w:val="003E2712"/>
    <w:rsid w:val="003E4AD5"/>
    <w:rsid w:val="003F568F"/>
    <w:rsid w:val="003F7D2B"/>
    <w:rsid w:val="003F7F33"/>
    <w:rsid w:val="00403823"/>
    <w:rsid w:val="0040492A"/>
    <w:rsid w:val="00405D02"/>
    <w:rsid w:val="004079C7"/>
    <w:rsid w:val="00411ADA"/>
    <w:rsid w:val="00416752"/>
    <w:rsid w:val="004208A7"/>
    <w:rsid w:val="00424FC3"/>
    <w:rsid w:val="00426685"/>
    <w:rsid w:val="00440EB5"/>
    <w:rsid w:val="0044438C"/>
    <w:rsid w:val="00445CC8"/>
    <w:rsid w:val="00446389"/>
    <w:rsid w:val="00446581"/>
    <w:rsid w:val="0045087F"/>
    <w:rsid w:val="004521A4"/>
    <w:rsid w:val="0045248E"/>
    <w:rsid w:val="004531E4"/>
    <w:rsid w:val="004548D0"/>
    <w:rsid w:val="004551B1"/>
    <w:rsid w:val="0046048E"/>
    <w:rsid w:val="00460CFD"/>
    <w:rsid w:val="00465288"/>
    <w:rsid w:val="00466026"/>
    <w:rsid w:val="0046668F"/>
    <w:rsid w:val="00466FC8"/>
    <w:rsid w:val="004704A6"/>
    <w:rsid w:val="00471892"/>
    <w:rsid w:val="00473195"/>
    <w:rsid w:val="004734B4"/>
    <w:rsid w:val="00474286"/>
    <w:rsid w:val="00482B83"/>
    <w:rsid w:val="00484E50"/>
    <w:rsid w:val="00486A08"/>
    <w:rsid w:val="00490F03"/>
    <w:rsid w:val="00491E4C"/>
    <w:rsid w:val="00492FFA"/>
    <w:rsid w:val="00493036"/>
    <w:rsid w:val="00495DA8"/>
    <w:rsid w:val="004A0ADE"/>
    <w:rsid w:val="004A23D9"/>
    <w:rsid w:val="004A37EC"/>
    <w:rsid w:val="004B0A07"/>
    <w:rsid w:val="004B2AEA"/>
    <w:rsid w:val="004B5B5E"/>
    <w:rsid w:val="004B6D7C"/>
    <w:rsid w:val="004B760F"/>
    <w:rsid w:val="004C0B13"/>
    <w:rsid w:val="004C1FCD"/>
    <w:rsid w:val="004C2E5D"/>
    <w:rsid w:val="004C4710"/>
    <w:rsid w:val="004C49FD"/>
    <w:rsid w:val="004C5372"/>
    <w:rsid w:val="004C6090"/>
    <w:rsid w:val="004D195A"/>
    <w:rsid w:val="004D6EB5"/>
    <w:rsid w:val="004E0A27"/>
    <w:rsid w:val="004E0A66"/>
    <w:rsid w:val="004E10D0"/>
    <w:rsid w:val="004E1E8B"/>
    <w:rsid w:val="004E6F43"/>
    <w:rsid w:val="004E77A2"/>
    <w:rsid w:val="004F1579"/>
    <w:rsid w:val="004F61A5"/>
    <w:rsid w:val="004F683B"/>
    <w:rsid w:val="00500EC3"/>
    <w:rsid w:val="0050167B"/>
    <w:rsid w:val="00504F82"/>
    <w:rsid w:val="00505725"/>
    <w:rsid w:val="00505B02"/>
    <w:rsid w:val="00507105"/>
    <w:rsid w:val="00507C96"/>
    <w:rsid w:val="00515F57"/>
    <w:rsid w:val="005233D7"/>
    <w:rsid w:val="00524153"/>
    <w:rsid w:val="00524349"/>
    <w:rsid w:val="00525012"/>
    <w:rsid w:val="005253A7"/>
    <w:rsid w:val="00526A56"/>
    <w:rsid w:val="00527415"/>
    <w:rsid w:val="005274F5"/>
    <w:rsid w:val="00527BD6"/>
    <w:rsid w:val="00531C0E"/>
    <w:rsid w:val="00535309"/>
    <w:rsid w:val="00535C5A"/>
    <w:rsid w:val="00537B6B"/>
    <w:rsid w:val="0054080A"/>
    <w:rsid w:val="0054170B"/>
    <w:rsid w:val="00551003"/>
    <w:rsid w:val="00555553"/>
    <w:rsid w:val="00557251"/>
    <w:rsid w:val="0056150F"/>
    <w:rsid w:val="00561B1C"/>
    <w:rsid w:val="00563FC5"/>
    <w:rsid w:val="005664EE"/>
    <w:rsid w:val="00570CCB"/>
    <w:rsid w:val="00570F99"/>
    <w:rsid w:val="00573970"/>
    <w:rsid w:val="00574AD6"/>
    <w:rsid w:val="00575B57"/>
    <w:rsid w:val="0057689C"/>
    <w:rsid w:val="005771BF"/>
    <w:rsid w:val="005803D3"/>
    <w:rsid w:val="005821B4"/>
    <w:rsid w:val="00584420"/>
    <w:rsid w:val="0058469A"/>
    <w:rsid w:val="00590241"/>
    <w:rsid w:val="00591137"/>
    <w:rsid w:val="0059151B"/>
    <w:rsid w:val="00597E0A"/>
    <w:rsid w:val="00597EAD"/>
    <w:rsid w:val="00597EC5"/>
    <w:rsid w:val="005A0F01"/>
    <w:rsid w:val="005A28DB"/>
    <w:rsid w:val="005A3A9B"/>
    <w:rsid w:val="005A4C89"/>
    <w:rsid w:val="005A5A0A"/>
    <w:rsid w:val="005A6FF4"/>
    <w:rsid w:val="005B0D9D"/>
    <w:rsid w:val="005B2E4C"/>
    <w:rsid w:val="005C1D0A"/>
    <w:rsid w:val="005C1FBB"/>
    <w:rsid w:val="005C32A5"/>
    <w:rsid w:val="005C4B7F"/>
    <w:rsid w:val="005C716C"/>
    <w:rsid w:val="005C767C"/>
    <w:rsid w:val="005D0B01"/>
    <w:rsid w:val="005D1D52"/>
    <w:rsid w:val="005D20F7"/>
    <w:rsid w:val="005D5722"/>
    <w:rsid w:val="005D5A21"/>
    <w:rsid w:val="005E04A9"/>
    <w:rsid w:val="005E0509"/>
    <w:rsid w:val="005E0D9F"/>
    <w:rsid w:val="005E18F1"/>
    <w:rsid w:val="005E1A26"/>
    <w:rsid w:val="005E6F00"/>
    <w:rsid w:val="005E7AD5"/>
    <w:rsid w:val="005F0F20"/>
    <w:rsid w:val="005F2DA3"/>
    <w:rsid w:val="005F309D"/>
    <w:rsid w:val="005F49D7"/>
    <w:rsid w:val="005F555D"/>
    <w:rsid w:val="00600BF0"/>
    <w:rsid w:val="00605A27"/>
    <w:rsid w:val="00606A18"/>
    <w:rsid w:val="00607BBD"/>
    <w:rsid w:val="00610ACC"/>
    <w:rsid w:val="0061258B"/>
    <w:rsid w:val="0061720C"/>
    <w:rsid w:val="00620594"/>
    <w:rsid w:val="00622EA6"/>
    <w:rsid w:val="006244A2"/>
    <w:rsid w:val="0063227C"/>
    <w:rsid w:val="006346BE"/>
    <w:rsid w:val="006346FE"/>
    <w:rsid w:val="00635783"/>
    <w:rsid w:val="00640226"/>
    <w:rsid w:val="00642189"/>
    <w:rsid w:val="00644B24"/>
    <w:rsid w:val="006502DA"/>
    <w:rsid w:val="0065064C"/>
    <w:rsid w:val="006603AE"/>
    <w:rsid w:val="00660CBB"/>
    <w:rsid w:val="006648E0"/>
    <w:rsid w:val="00664D9D"/>
    <w:rsid w:val="006673BC"/>
    <w:rsid w:val="0067091A"/>
    <w:rsid w:val="00671946"/>
    <w:rsid w:val="00671CA1"/>
    <w:rsid w:val="0067615D"/>
    <w:rsid w:val="0067788F"/>
    <w:rsid w:val="00680439"/>
    <w:rsid w:val="00682DA0"/>
    <w:rsid w:val="006842AC"/>
    <w:rsid w:val="00684ACD"/>
    <w:rsid w:val="0068601E"/>
    <w:rsid w:val="00687E25"/>
    <w:rsid w:val="00690189"/>
    <w:rsid w:val="00690A7B"/>
    <w:rsid w:val="006912D6"/>
    <w:rsid w:val="006931D9"/>
    <w:rsid w:val="00694D8F"/>
    <w:rsid w:val="00694EFB"/>
    <w:rsid w:val="00696393"/>
    <w:rsid w:val="00697D33"/>
    <w:rsid w:val="006A05B6"/>
    <w:rsid w:val="006A3E3C"/>
    <w:rsid w:val="006A54ED"/>
    <w:rsid w:val="006A59AE"/>
    <w:rsid w:val="006A629E"/>
    <w:rsid w:val="006B0CE0"/>
    <w:rsid w:val="006B13A1"/>
    <w:rsid w:val="006B24C9"/>
    <w:rsid w:val="006B34C8"/>
    <w:rsid w:val="006B3671"/>
    <w:rsid w:val="006B6936"/>
    <w:rsid w:val="006B77B2"/>
    <w:rsid w:val="006C19EE"/>
    <w:rsid w:val="006C3009"/>
    <w:rsid w:val="006C729B"/>
    <w:rsid w:val="006D2B95"/>
    <w:rsid w:val="006D4E4C"/>
    <w:rsid w:val="006D58F2"/>
    <w:rsid w:val="006E1648"/>
    <w:rsid w:val="006E2A29"/>
    <w:rsid w:val="006F119F"/>
    <w:rsid w:val="006F3842"/>
    <w:rsid w:val="006F54F6"/>
    <w:rsid w:val="007004B4"/>
    <w:rsid w:val="00704DBD"/>
    <w:rsid w:val="0070580A"/>
    <w:rsid w:val="0070629E"/>
    <w:rsid w:val="00707374"/>
    <w:rsid w:val="00707CF8"/>
    <w:rsid w:val="00710A7A"/>
    <w:rsid w:val="0071124D"/>
    <w:rsid w:val="007147F8"/>
    <w:rsid w:val="00714811"/>
    <w:rsid w:val="00721ACA"/>
    <w:rsid w:val="00721F6C"/>
    <w:rsid w:val="00722B37"/>
    <w:rsid w:val="0072380B"/>
    <w:rsid w:val="00723A60"/>
    <w:rsid w:val="0072400E"/>
    <w:rsid w:val="0072531C"/>
    <w:rsid w:val="0072595A"/>
    <w:rsid w:val="00726314"/>
    <w:rsid w:val="00727AE5"/>
    <w:rsid w:val="00730ED3"/>
    <w:rsid w:val="007327ED"/>
    <w:rsid w:val="00734BDD"/>
    <w:rsid w:val="00737012"/>
    <w:rsid w:val="00737250"/>
    <w:rsid w:val="0074218B"/>
    <w:rsid w:val="00743C69"/>
    <w:rsid w:val="00745BF4"/>
    <w:rsid w:val="00747A06"/>
    <w:rsid w:val="00747B72"/>
    <w:rsid w:val="007510C6"/>
    <w:rsid w:val="00752ED4"/>
    <w:rsid w:val="00754B6A"/>
    <w:rsid w:val="00757EC5"/>
    <w:rsid w:val="00760A6F"/>
    <w:rsid w:val="00761178"/>
    <w:rsid w:val="0076189A"/>
    <w:rsid w:val="00761BCB"/>
    <w:rsid w:val="00761DFD"/>
    <w:rsid w:val="007636F0"/>
    <w:rsid w:val="0076435C"/>
    <w:rsid w:val="00765BC1"/>
    <w:rsid w:val="00765BEC"/>
    <w:rsid w:val="0076603C"/>
    <w:rsid w:val="0076620E"/>
    <w:rsid w:val="00766CF3"/>
    <w:rsid w:val="007725E8"/>
    <w:rsid w:val="00774F47"/>
    <w:rsid w:val="0078627B"/>
    <w:rsid w:val="007868BD"/>
    <w:rsid w:val="00793A56"/>
    <w:rsid w:val="00793F89"/>
    <w:rsid w:val="00795867"/>
    <w:rsid w:val="00795BFF"/>
    <w:rsid w:val="00796F93"/>
    <w:rsid w:val="007972C5"/>
    <w:rsid w:val="007A1BDC"/>
    <w:rsid w:val="007A1ED0"/>
    <w:rsid w:val="007A2779"/>
    <w:rsid w:val="007B0201"/>
    <w:rsid w:val="007B07A5"/>
    <w:rsid w:val="007B191C"/>
    <w:rsid w:val="007B2357"/>
    <w:rsid w:val="007B2E3A"/>
    <w:rsid w:val="007B3952"/>
    <w:rsid w:val="007B46C4"/>
    <w:rsid w:val="007B6113"/>
    <w:rsid w:val="007B7BD2"/>
    <w:rsid w:val="007B7E2F"/>
    <w:rsid w:val="007C3A71"/>
    <w:rsid w:val="007C4FA1"/>
    <w:rsid w:val="007C5305"/>
    <w:rsid w:val="007C6431"/>
    <w:rsid w:val="007C64C5"/>
    <w:rsid w:val="007C69A0"/>
    <w:rsid w:val="007C7821"/>
    <w:rsid w:val="007D0F32"/>
    <w:rsid w:val="007D101B"/>
    <w:rsid w:val="007D17CD"/>
    <w:rsid w:val="007D6432"/>
    <w:rsid w:val="007D6791"/>
    <w:rsid w:val="007E5DFA"/>
    <w:rsid w:val="007E6644"/>
    <w:rsid w:val="007E6649"/>
    <w:rsid w:val="007E7A18"/>
    <w:rsid w:val="007F0061"/>
    <w:rsid w:val="007F01E5"/>
    <w:rsid w:val="007F4F25"/>
    <w:rsid w:val="007F5156"/>
    <w:rsid w:val="00800B52"/>
    <w:rsid w:val="00800E85"/>
    <w:rsid w:val="008027A4"/>
    <w:rsid w:val="008064AA"/>
    <w:rsid w:val="0080692E"/>
    <w:rsid w:val="00806BFB"/>
    <w:rsid w:val="00812995"/>
    <w:rsid w:val="00813CBD"/>
    <w:rsid w:val="00815EBD"/>
    <w:rsid w:val="00816398"/>
    <w:rsid w:val="0081765E"/>
    <w:rsid w:val="00817666"/>
    <w:rsid w:val="00817968"/>
    <w:rsid w:val="00820D73"/>
    <w:rsid w:val="0082164F"/>
    <w:rsid w:val="0082250C"/>
    <w:rsid w:val="008228F9"/>
    <w:rsid w:val="00823F84"/>
    <w:rsid w:val="00824207"/>
    <w:rsid w:val="008272F4"/>
    <w:rsid w:val="00832C52"/>
    <w:rsid w:val="00833C88"/>
    <w:rsid w:val="0084136A"/>
    <w:rsid w:val="00847DD6"/>
    <w:rsid w:val="008502A8"/>
    <w:rsid w:val="008526B7"/>
    <w:rsid w:val="008541AD"/>
    <w:rsid w:val="00855484"/>
    <w:rsid w:val="0085773A"/>
    <w:rsid w:val="00857A04"/>
    <w:rsid w:val="008624B9"/>
    <w:rsid w:val="00862BC2"/>
    <w:rsid w:val="00864D60"/>
    <w:rsid w:val="00870308"/>
    <w:rsid w:val="0087093E"/>
    <w:rsid w:val="00871A81"/>
    <w:rsid w:val="00872E4B"/>
    <w:rsid w:val="008730B5"/>
    <w:rsid w:val="0087387D"/>
    <w:rsid w:val="00873F83"/>
    <w:rsid w:val="0087503C"/>
    <w:rsid w:val="00876202"/>
    <w:rsid w:val="00876A7A"/>
    <w:rsid w:val="00880362"/>
    <w:rsid w:val="0088130F"/>
    <w:rsid w:val="00881CBF"/>
    <w:rsid w:val="00882611"/>
    <w:rsid w:val="0088486F"/>
    <w:rsid w:val="00890981"/>
    <w:rsid w:val="00890A54"/>
    <w:rsid w:val="00890D42"/>
    <w:rsid w:val="0089124A"/>
    <w:rsid w:val="00892D71"/>
    <w:rsid w:val="008935EF"/>
    <w:rsid w:val="00893AE3"/>
    <w:rsid w:val="00896A9A"/>
    <w:rsid w:val="0089711B"/>
    <w:rsid w:val="008975F1"/>
    <w:rsid w:val="008A0A56"/>
    <w:rsid w:val="008A2DDB"/>
    <w:rsid w:val="008A540C"/>
    <w:rsid w:val="008A5BBC"/>
    <w:rsid w:val="008A7F1C"/>
    <w:rsid w:val="008B0804"/>
    <w:rsid w:val="008B0DC9"/>
    <w:rsid w:val="008B10C8"/>
    <w:rsid w:val="008B1B18"/>
    <w:rsid w:val="008B1D20"/>
    <w:rsid w:val="008B3382"/>
    <w:rsid w:val="008B33DA"/>
    <w:rsid w:val="008B7813"/>
    <w:rsid w:val="008C2E5F"/>
    <w:rsid w:val="008C3D53"/>
    <w:rsid w:val="008C6C09"/>
    <w:rsid w:val="008C6EFE"/>
    <w:rsid w:val="008C76E1"/>
    <w:rsid w:val="008D4EBD"/>
    <w:rsid w:val="008D5BB4"/>
    <w:rsid w:val="008D6D6F"/>
    <w:rsid w:val="008D7CE2"/>
    <w:rsid w:val="008E0B10"/>
    <w:rsid w:val="008E3DC1"/>
    <w:rsid w:val="008E4587"/>
    <w:rsid w:val="008E720F"/>
    <w:rsid w:val="008F1B21"/>
    <w:rsid w:val="008F1C3E"/>
    <w:rsid w:val="008F3402"/>
    <w:rsid w:val="008F6695"/>
    <w:rsid w:val="008F6CC8"/>
    <w:rsid w:val="009018A7"/>
    <w:rsid w:val="009068A3"/>
    <w:rsid w:val="00906B91"/>
    <w:rsid w:val="00906C0F"/>
    <w:rsid w:val="00916FAB"/>
    <w:rsid w:val="00921EB0"/>
    <w:rsid w:val="00921F82"/>
    <w:rsid w:val="0092203C"/>
    <w:rsid w:val="00922A32"/>
    <w:rsid w:val="00923B12"/>
    <w:rsid w:val="00924E8A"/>
    <w:rsid w:val="00924EF6"/>
    <w:rsid w:val="00931805"/>
    <w:rsid w:val="00937CCB"/>
    <w:rsid w:val="00941041"/>
    <w:rsid w:val="00943639"/>
    <w:rsid w:val="0094727B"/>
    <w:rsid w:val="00950F09"/>
    <w:rsid w:val="00952965"/>
    <w:rsid w:val="009532D7"/>
    <w:rsid w:val="009557E6"/>
    <w:rsid w:val="00955AD6"/>
    <w:rsid w:val="009622DE"/>
    <w:rsid w:val="00964A11"/>
    <w:rsid w:val="00964F71"/>
    <w:rsid w:val="00966C82"/>
    <w:rsid w:val="009676F3"/>
    <w:rsid w:val="00970A16"/>
    <w:rsid w:val="009723B6"/>
    <w:rsid w:val="00972BB3"/>
    <w:rsid w:val="00973A2F"/>
    <w:rsid w:val="00982D1B"/>
    <w:rsid w:val="009916C9"/>
    <w:rsid w:val="00993072"/>
    <w:rsid w:val="0099492E"/>
    <w:rsid w:val="009A1357"/>
    <w:rsid w:val="009A3733"/>
    <w:rsid w:val="009A51D4"/>
    <w:rsid w:val="009A5335"/>
    <w:rsid w:val="009B0449"/>
    <w:rsid w:val="009B1156"/>
    <w:rsid w:val="009B4E2D"/>
    <w:rsid w:val="009B5E8C"/>
    <w:rsid w:val="009B6C19"/>
    <w:rsid w:val="009C3008"/>
    <w:rsid w:val="009C555D"/>
    <w:rsid w:val="009C579A"/>
    <w:rsid w:val="009C5D01"/>
    <w:rsid w:val="009C634C"/>
    <w:rsid w:val="009C681F"/>
    <w:rsid w:val="009D0F32"/>
    <w:rsid w:val="009D5CF4"/>
    <w:rsid w:val="009E25EB"/>
    <w:rsid w:val="009E39FE"/>
    <w:rsid w:val="009E3FFB"/>
    <w:rsid w:val="009E787B"/>
    <w:rsid w:val="009E7E27"/>
    <w:rsid w:val="009F0DBB"/>
    <w:rsid w:val="009F13E9"/>
    <w:rsid w:val="009F3D12"/>
    <w:rsid w:val="009F5253"/>
    <w:rsid w:val="00A02649"/>
    <w:rsid w:val="00A034BE"/>
    <w:rsid w:val="00A0543C"/>
    <w:rsid w:val="00A06151"/>
    <w:rsid w:val="00A115D1"/>
    <w:rsid w:val="00A15005"/>
    <w:rsid w:val="00A17EC4"/>
    <w:rsid w:val="00A22780"/>
    <w:rsid w:val="00A264A4"/>
    <w:rsid w:val="00A318BC"/>
    <w:rsid w:val="00A31BD1"/>
    <w:rsid w:val="00A34DCB"/>
    <w:rsid w:val="00A34F53"/>
    <w:rsid w:val="00A37BD7"/>
    <w:rsid w:val="00A41F3D"/>
    <w:rsid w:val="00A432E5"/>
    <w:rsid w:val="00A444C9"/>
    <w:rsid w:val="00A4463C"/>
    <w:rsid w:val="00A44657"/>
    <w:rsid w:val="00A465B1"/>
    <w:rsid w:val="00A50E79"/>
    <w:rsid w:val="00A521E8"/>
    <w:rsid w:val="00A53810"/>
    <w:rsid w:val="00A53FA7"/>
    <w:rsid w:val="00A541C2"/>
    <w:rsid w:val="00A55B4F"/>
    <w:rsid w:val="00A57407"/>
    <w:rsid w:val="00A64E53"/>
    <w:rsid w:val="00A64F30"/>
    <w:rsid w:val="00A65AEF"/>
    <w:rsid w:val="00A66FF2"/>
    <w:rsid w:val="00A715D6"/>
    <w:rsid w:val="00A72646"/>
    <w:rsid w:val="00A75D23"/>
    <w:rsid w:val="00A77787"/>
    <w:rsid w:val="00A81940"/>
    <w:rsid w:val="00A81F62"/>
    <w:rsid w:val="00A8698D"/>
    <w:rsid w:val="00A87A34"/>
    <w:rsid w:val="00A87BFA"/>
    <w:rsid w:val="00A90580"/>
    <w:rsid w:val="00A91D86"/>
    <w:rsid w:val="00A94E04"/>
    <w:rsid w:val="00A95A59"/>
    <w:rsid w:val="00A96E9A"/>
    <w:rsid w:val="00A9717F"/>
    <w:rsid w:val="00AA1FEB"/>
    <w:rsid w:val="00AA2B5B"/>
    <w:rsid w:val="00AA35BD"/>
    <w:rsid w:val="00AA5CA2"/>
    <w:rsid w:val="00AB0BAB"/>
    <w:rsid w:val="00AC3AF3"/>
    <w:rsid w:val="00AC76A0"/>
    <w:rsid w:val="00AD07D5"/>
    <w:rsid w:val="00AD61D5"/>
    <w:rsid w:val="00AD7A4A"/>
    <w:rsid w:val="00AE0F72"/>
    <w:rsid w:val="00AE1031"/>
    <w:rsid w:val="00AE5DB6"/>
    <w:rsid w:val="00AF0F2F"/>
    <w:rsid w:val="00AF3549"/>
    <w:rsid w:val="00AF70BA"/>
    <w:rsid w:val="00AF756C"/>
    <w:rsid w:val="00B02966"/>
    <w:rsid w:val="00B05733"/>
    <w:rsid w:val="00B059A2"/>
    <w:rsid w:val="00B10689"/>
    <w:rsid w:val="00B1421E"/>
    <w:rsid w:val="00B15CA7"/>
    <w:rsid w:val="00B21674"/>
    <w:rsid w:val="00B22650"/>
    <w:rsid w:val="00B2282B"/>
    <w:rsid w:val="00B239B2"/>
    <w:rsid w:val="00B240C2"/>
    <w:rsid w:val="00B251EF"/>
    <w:rsid w:val="00B264C6"/>
    <w:rsid w:val="00B31777"/>
    <w:rsid w:val="00B31D4B"/>
    <w:rsid w:val="00B32CA0"/>
    <w:rsid w:val="00B354F8"/>
    <w:rsid w:val="00B35596"/>
    <w:rsid w:val="00B35F42"/>
    <w:rsid w:val="00B360F5"/>
    <w:rsid w:val="00B362C3"/>
    <w:rsid w:val="00B36497"/>
    <w:rsid w:val="00B36802"/>
    <w:rsid w:val="00B400CA"/>
    <w:rsid w:val="00B400EF"/>
    <w:rsid w:val="00B407F5"/>
    <w:rsid w:val="00B41989"/>
    <w:rsid w:val="00B428D8"/>
    <w:rsid w:val="00B42E98"/>
    <w:rsid w:val="00B5158E"/>
    <w:rsid w:val="00B52EFB"/>
    <w:rsid w:val="00B53DC6"/>
    <w:rsid w:val="00B5551E"/>
    <w:rsid w:val="00B5570C"/>
    <w:rsid w:val="00B6219C"/>
    <w:rsid w:val="00B631B2"/>
    <w:rsid w:val="00B635EE"/>
    <w:rsid w:val="00B656BA"/>
    <w:rsid w:val="00B7021B"/>
    <w:rsid w:val="00B73DA1"/>
    <w:rsid w:val="00B841E3"/>
    <w:rsid w:val="00B86AD0"/>
    <w:rsid w:val="00B86BC3"/>
    <w:rsid w:val="00B87C07"/>
    <w:rsid w:val="00B90546"/>
    <w:rsid w:val="00B96F67"/>
    <w:rsid w:val="00B97AA8"/>
    <w:rsid w:val="00BA16B1"/>
    <w:rsid w:val="00BA4819"/>
    <w:rsid w:val="00BB1495"/>
    <w:rsid w:val="00BB3122"/>
    <w:rsid w:val="00BB37C8"/>
    <w:rsid w:val="00BB69B3"/>
    <w:rsid w:val="00BC005A"/>
    <w:rsid w:val="00BC2227"/>
    <w:rsid w:val="00BC22AC"/>
    <w:rsid w:val="00BC2EC8"/>
    <w:rsid w:val="00BC4455"/>
    <w:rsid w:val="00BC59FB"/>
    <w:rsid w:val="00BC77CC"/>
    <w:rsid w:val="00BD085B"/>
    <w:rsid w:val="00BD47F5"/>
    <w:rsid w:val="00BD7108"/>
    <w:rsid w:val="00BD7701"/>
    <w:rsid w:val="00BE06D3"/>
    <w:rsid w:val="00BE14C7"/>
    <w:rsid w:val="00BE1973"/>
    <w:rsid w:val="00BE1ED6"/>
    <w:rsid w:val="00BE2099"/>
    <w:rsid w:val="00BE220B"/>
    <w:rsid w:val="00BE306B"/>
    <w:rsid w:val="00BE36D7"/>
    <w:rsid w:val="00BE3C64"/>
    <w:rsid w:val="00BE6C1E"/>
    <w:rsid w:val="00BF1274"/>
    <w:rsid w:val="00BF1388"/>
    <w:rsid w:val="00BF630D"/>
    <w:rsid w:val="00C04A70"/>
    <w:rsid w:val="00C05482"/>
    <w:rsid w:val="00C068D3"/>
    <w:rsid w:val="00C10682"/>
    <w:rsid w:val="00C10BEA"/>
    <w:rsid w:val="00C121D4"/>
    <w:rsid w:val="00C12743"/>
    <w:rsid w:val="00C12E69"/>
    <w:rsid w:val="00C23A64"/>
    <w:rsid w:val="00C24F19"/>
    <w:rsid w:val="00C35E43"/>
    <w:rsid w:val="00C35FCE"/>
    <w:rsid w:val="00C366EA"/>
    <w:rsid w:val="00C368BF"/>
    <w:rsid w:val="00C370FB"/>
    <w:rsid w:val="00C378BF"/>
    <w:rsid w:val="00C4068E"/>
    <w:rsid w:val="00C40C30"/>
    <w:rsid w:val="00C4315B"/>
    <w:rsid w:val="00C46837"/>
    <w:rsid w:val="00C47A99"/>
    <w:rsid w:val="00C508EF"/>
    <w:rsid w:val="00C52912"/>
    <w:rsid w:val="00C53DA1"/>
    <w:rsid w:val="00C54277"/>
    <w:rsid w:val="00C678C7"/>
    <w:rsid w:val="00C707CE"/>
    <w:rsid w:val="00C73EDE"/>
    <w:rsid w:val="00C77110"/>
    <w:rsid w:val="00C802A4"/>
    <w:rsid w:val="00C80562"/>
    <w:rsid w:val="00C80588"/>
    <w:rsid w:val="00C84A94"/>
    <w:rsid w:val="00C856B1"/>
    <w:rsid w:val="00C85852"/>
    <w:rsid w:val="00C860EC"/>
    <w:rsid w:val="00C86521"/>
    <w:rsid w:val="00C877CF"/>
    <w:rsid w:val="00C9057F"/>
    <w:rsid w:val="00C916CC"/>
    <w:rsid w:val="00C91DE9"/>
    <w:rsid w:val="00C93C47"/>
    <w:rsid w:val="00C973C2"/>
    <w:rsid w:val="00CA0352"/>
    <w:rsid w:val="00CA4F3C"/>
    <w:rsid w:val="00CA75A2"/>
    <w:rsid w:val="00CB00A1"/>
    <w:rsid w:val="00CB1A3D"/>
    <w:rsid w:val="00CB1DF2"/>
    <w:rsid w:val="00CB5C76"/>
    <w:rsid w:val="00CB650D"/>
    <w:rsid w:val="00CB7722"/>
    <w:rsid w:val="00CC182E"/>
    <w:rsid w:val="00CC5BEE"/>
    <w:rsid w:val="00CC773D"/>
    <w:rsid w:val="00CD0890"/>
    <w:rsid w:val="00CD0D5E"/>
    <w:rsid w:val="00CD1005"/>
    <w:rsid w:val="00CD55E1"/>
    <w:rsid w:val="00CD59DC"/>
    <w:rsid w:val="00CD5C16"/>
    <w:rsid w:val="00CD6E06"/>
    <w:rsid w:val="00CE2199"/>
    <w:rsid w:val="00CE28F5"/>
    <w:rsid w:val="00CE3012"/>
    <w:rsid w:val="00CE3DC7"/>
    <w:rsid w:val="00CE4AB6"/>
    <w:rsid w:val="00CE549E"/>
    <w:rsid w:val="00CE5C51"/>
    <w:rsid w:val="00CF1454"/>
    <w:rsid w:val="00CF1A96"/>
    <w:rsid w:val="00CF6F0F"/>
    <w:rsid w:val="00CF6F8B"/>
    <w:rsid w:val="00CF7A0C"/>
    <w:rsid w:val="00CF7F06"/>
    <w:rsid w:val="00D00586"/>
    <w:rsid w:val="00D064CB"/>
    <w:rsid w:val="00D100CD"/>
    <w:rsid w:val="00D10558"/>
    <w:rsid w:val="00D108D9"/>
    <w:rsid w:val="00D137FD"/>
    <w:rsid w:val="00D148D6"/>
    <w:rsid w:val="00D15476"/>
    <w:rsid w:val="00D17682"/>
    <w:rsid w:val="00D23442"/>
    <w:rsid w:val="00D2736A"/>
    <w:rsid w:val="00D27ADD"/>
    <w:rsid w:val="00D27D44"/>
    <w:rsid w:val="00D3009B"/>
    <w:rsid w:val="00D35606"/>
    <w:rsid w:val="00D37916"/>
    <w:rsid w:val="00D40128"/>
    <w:rsid w:val="00D40EBB"/>
    <w:rsid w:val="00D41BF7"/>
    <w:rsid w:val="00D42CF4"/>
    <w:rsid w:val="00D462E5"/>
    <w:rsid w:val="00D5157B"/>
    <w:rsid w:val="00D51849"/>
    <w:rsid w:val="00D55164"/>
    <w:rsid w:val="00D57B19"/>
    <w:rsid w:val="00D60438"/>
    <w:rsid w:val="00D625CD"/>
    <w:rsid w:val="00D63C5C"/>
    <w:rsid w:val="00D66384"/>
    <w:rsid w:val="00D66519"/>
    <w:rsid w:val="00D675F2"/>
    <w:rsid w:val="00D67898"/>
    <w:rsid w:val="00D71820"/>
    <w:rsid w:val="00D720B3"/>
    <w:rsid w:val="00D77C15"/>
    <w:rsid w:val="00D802B8"/>
    <w:rsid w:val="00D80E0F"/>
    <w:rsid w:val="00D8292B"/>
    <w:rsid w:val="00D834D1"/>
    <w:rsid w:val="00D86084"/>
    <w:rsid w:val="00D86B32"/>
    <w:rsid w:val="00D870BD"/>
    <w:rsid w:val="00D92468"/>
    <w:rsid w:val="00D9498E"/>
    <w:rsid w:val="00D94AD8"/>
    <w:rsid w:val="00D97ABA"/>
    <w:rsid w:val="00DA30A1"/>
    <w:rsid w:val="00DA418C"/>
    <w:rsid w:val="00DA43A8"/>
    <w:rsid w:val="00DA4BBD"/>
    <w:rsid w:val="00DB31C9"/>
    <w:rsid w:val="00DB4A2A"/>
    <w:rsid w:val="00DB4DB1"/>
    <w:rsid w:val="00DB6DEE"/>
    <w:rsid w:val="00DB6E51"/>
    <w:rsid w:val="00DB73C0"/>
    <w:rsid w:val="00DC44EC"/>
    <w:rsid w:val="00DC47DA"/>
    <w:rsid w:val="00DC5012"/>
    <w:rsid w:val="00DD11A8"/>
    <w:rsid w:val="00DD2716"/>
    <w:rsid w:val="00DD7871"/>
    <w:rsid w:val="00DD7D97"/>
    <w:rsid w:val="00DE220D"/>
    <w:rsid w:val="00DE50F7"/>
    <w:rsid w:val="00DF06FD"/>
    <w:rsid w:val="00DF3A59"/>
    <w:rsid w:val="00DF5228"/>
    <w:rsid w:val="00DF5574"/>
    <w:rsid w:val="00E07E53"/>
    <w:rsid w:val="00E2484A"/>
    <w:rsid w:val="00E41964"/>
    <w:rsid w:val="00E44264"/>
    <w:rsid w:val="00E44AFC"/>
    <w:rsid w:val="00E4583C"/>
    <w:rsid w:val="00E46666"/>
    <w:rsid w:val="00E505CA"/>
    <w:rsid w:val="00E50705"/>
    <w:rsid w:val="00E534CF"/>
    <w:rsid w:val="00E55088"/>
    <w:rsid w:val="00E677A7"/>
    <w:rsid w:val="00E6785B"/>
    <w:rsid w:val="00E67D61"/>
    <w:rsid w:val="00E71666"/>
    <w:rsid w:val="00E71941"/>
    <w:rsid w:val="00E71B27"/>
    <w:rsid w:val="00E72733"/>
    <w:rsid w:val="00E72824"/>
    <w:rsid w:val="00E74DDC"/>
    <w:rsid w:val="00E75834"/>
    <w:rsid w:val="00E773F6"/>
    <w:rsid w:val="00E77AF5"/>
    <w:rsid w:val="00E800CE"/>
    <w:rsid w:val="00E81924"/>
    <w:rsid w:val="00E86A31"/>
    <w:rsid w:val="00E86B09"/>
    <w:rsid w:val="00E877E9"/>
    <w:rsid w:val="00E924C5"/>
    <w:rsid w:val="00E94BBB"/>
    <w:rsid w:val="00EA23B2"/>
    <w:rsid w:val="00EA2D28"/>
    <w:rsid w:val="00EA6984"/>
    <w:rsid w:val="00EA7058"/>
    <w:rsid w:val="00EA77B5"/>
    <w:rsid w:val="00EB2BDE"/>
    <w:rsid w:val="00EB4A03"/>
    <w:rsid w:val="00EB4D03"/>
    <w:rsid w:val="00EB6E5D"/>
    <w:rsid w:val="00EC05C4"/>
    <w:rsid w:val="00EC0D1F"/>
    <w:rsid w:val="00EC1986"/>
    <w:rsid w:val="00EC2089"/>
    <w:rsid w:val="00EC34CB"/>
    <w:rsid w:val="00EC3C8D"/>
    <w:rsid w:val="00EC4FEC"/>
    <w:rsid w:val="00EC7543"/>
    <w:rsid w:val="00ED2C47"/>
    <w:rsid w:val="00ED2CA8"/>
    <w:rsid w:val="00ED3720"/>
    <w:rsid w:val="00ED4FDA"/>
    <w:rsid w:val="00ED6E10"/>
    <w:rsid w:val="00EE07FF"/>
    <w:rsid w:val="00EE2222"/>
    <w:rsid w:val="00EE4F4F"/>
    <w:rsid w:val="00EE59F8"/>
    <w:rsid w:val="00EE64C5"/>
    <w:rsid w:val="00EE7CD8"/>
    <w:rsid w:val="00EF4256"/>
    <w:rsid w:val="00EF56F2"/>
    <w:rsid w:val="00EF58EB"/>
    <w:rsid w:val="00F017BC"/>
    <w:rsid w:val="00F01C6B"/>
    <w:rsid w:val="00F02974"/>
    <w:rsid w:val="00F05286"/>
    <w:rsid w:val="00F05F06"/>
    <w:rsid w:val="00F12B38"/>
    <w:rsid w:val="00F162E4"/>
    <w:rsid w:val="00F17C2D"/>
    <w:rsid w:val="00F21811"/>
    <w:rsid w:val="00F223CB"/>
    <w:rsid w:val="00F24D97"/>
    <w:rsid w:val="00F26114"/>
    <w:rsid w:val="00F33648"/>
    <w:rsid w:val="00F416EE"/>
    <w:rsid w:val="00F4599B"/>
    <w:rsid w:val="00F45BE8"/>
    <w:rsid w:val="00F47061"/>
    <w:rsid w:val="00F4773A"/>
    <w:rsid w:val="00F50DB0"/>
    <w:rsid w:val="00F56E31"/>
    <w:rsid w:val="00F57405"/>
    <w:rsid w:val="00F63774"/>
    <w:rsid w:val="00F63940"/>
    <w:rsid w:val="00F63980"/>
    <w:rsid w:val="00F6451F"/>
    <w:rsid w:val="00F66C4E"/>
    <w:rsid w:val="00F7163B"/>
    <w:rsid w:val="00F72575"/>
    <w:rsid w:val="00F72D0F"/>
    <w:rsid w:val="00F760E3"/>
    <w:rsid w:val="00F76F13"/>
    <w:rsid w:val="00F82061"/>
    <w:rsid w:val="00F83627"/>
    <w:rsid w:val="00F85BC3"/>
    <w:rsid w:val="00F868C4"/>
    <w:rsid w:val="00F86E65"/>
    <w:rsid w:val="00F91F86"/>
    <w:rsid w:val="00F92836"/>
    <w:rsid w:val="00F92EAE"/>
    <w:rsid w:val="00F93759"/>
    <w:rsid w:val="00F96652"/>
    <w:rsid w:val="00F97E03"/>
    <w:rsid w:val="00F97E22"/>
    <w:rsid w:val="00FA3557"/>
    <w:rsid w:val="00FA450F"/>
    <w:rsid w:val="00FA54A9"/>
    <w:rsid w:val="00FA55E0"/>
    <w:rsid w:val="00FA5907"/>
    <w:rsid w:val="00FA5AEB"/>
    <w:rsid w:val="00FB080C"/>
    <w:rsid w:val="00FB14D5"/>
    <w:rsid w:val="00FB3EB1"/>
    <w:rsid w:val="00FB5289"/>
    <w:rsid w:val="00FB64B3"/>
    <w:rsid w:val="00FC10F5"/>
    <w:rsid w:val="00FC1C76"/>
    <w:rsid w:val="00FC27D3"/>
    <w:rsid w:val="00FC35C2"/>
    <w:rsid w:val="00FC3E91"/>
    <w:rsid w:val="00FC4494"/>
    <w:rsid w:val="00FC6AD6"/>
    <w:rsid w:val="00FD3825"/>
    <w:rsid w:val="00FD7C41"/>
    <w:rsid w:val="00FE0421"/>
    <w:rsid w:val="00FE08E5"/>
    <w:rsid w:val="00FF04C0"/>
    <w:rsid w:val="00FF3BE4"/>
    <w:rsid w:val="00FF4DC5"/>
    <w:rsid w:val="00FF5440"/>
    <w:rsid w:val="00FF5EB9"/>
    <w:rsid w:val="00FF7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E2E25"/>
    <w:rPr>
      <w:rFonts w:ascii="Calibri" w:eastAsia="Calibri" w:hAnsi="Calibri" w:cs="Times New Roman"/>
    </w:rPr>
  </w:style>
  <w:style w:type="paragraph" w:styleId="1">
    <w:name w:val="heading 1"/>
    <w:basedOn w:val="a0"/>
    <w:link w:val="10"/>
    <w:qFormat/>
    <w:rsid w:val="000E2E25"/>
    <w:pPr>
      <w:keepNext/>
      <w:spacing w:before="240" w:after="60" w:line="240" w:lineRule="auto"/>
      <w:outlineLvl w:val="0"/>
    </w:pPr>
    <w:rPr>
      <w:rFonts w:ascii="Times New Roman" w:eastAsia="Times New Roman" w:hAnsi="Times New Roman"/>
      <w:color w:val="0000FF"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nhideWhenUsed/>
    <w:qFormat/>
    <w:rsid w:val="00D802B8"/>
    <w:pPr>
      <w:spacing w:before="200" w:after="0" w:line="268" w:lineRule="auto"/>
      <w:outlineLvl w:val="1"/>
    </w:pPr>
    <w:rPr>
      <w:rFonts w:asciiTheme="minorHAnsi" w:eastAsiaTheme="majorEastAsia" w:hAnsiTheme="minorHAnsi" w:cstheme="majorBidi"/>
      <w:smallCap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D802B8"/>
    <w:pPr>
      <w:spacing w:before="200" w:after="0" w:line="268" w:lineRule="auto"/>
      <w:outlineLvl w:val="2"/>
    </w:pPr>
    <w:rPr>
      <w:rFonts w:asciiTheme="minorHAnsi" w:eastAsiaTheme="minorHAnsi" w:hAnsiTheme="minorHAnsi" w:cstheme="minorBidi"/>
      <w:i/>
      <w:iCs/>
      <w:smallCaps/>
      <w:spacing w:val="5"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802B8"/>
    <w:pPr>
      <w:spacing w:after="0" w:line="268" w:lineRule="auto"/>
      <w:outlineLvl w:val="3"/>
    </w:pPr>
    <w:rPr>
      <w:rFonts w:asciiTheme="minorHAnsi" w:eastAsiaTheme="majorEastAsia" w:hAnsiTheme="minorHAnsi" w:cstheme="majorBidi"/>
      <w:b/>
      <w:bCs/>
      <w:spacing w:val="5"/>
      <w:sz w:val="24"/>
      <w:szCs w:val="24"/>
    </w:rPr>
  </w:style>
  <w:style w:type="paragraph" w:styleId="5">
    <w:name w:val="heading 5"/>
    <w:basedOn w:val="a0"/>
    <w:next w:val="a0"/>
    <w:link w:val="50"/>
    <w:semiHidden/>
    <w:unhideWhenUsed/>
    <w:qFormat/>
    <w:rsid w:val="00D802B8"/>
    <w:pPr>
      <w:spacing w:after="0" w:line="268" w:lineRule="auto"/>
      <w:outlineLvl w:val="4"/>
    </w:pPr>
    <w:rPr>
      <w:rFonts w:asciiTheme="minorHAnsi" w:eastAsiaTheme="minorHAnsi" w:hAnsiTheme="minorHAnsi" w:cstheme="minorBidi"/>
      <w:i/>
      <w:iCs/>
      <w:sz w:val="24"/>
      <w:szCs w:val="24"/>
    </w:rPr>
  </w:style>
  <w:style w:type="paragraph" w:styleId="6">
    <w:name w:val="heading 6"/>
    <w:basedOn w:val="a0"/>
    <w:next w:val="a0"/>
    <w:link w:val="60"/>
    <w:semiHidden/>
    <w:unhideWhenUsed/>
    <w:qFormat/>
    <w:rsid w:val="00D802B8"/>
    <w:pPr>
      <w:shd w:val="clear" w:color="auto" w:fill="FFFFFF"/>
      <w:spacing w:after="0" w:line="268" w:lineRule="auto"/>
      <w:outlineLvl w:val="5"/>
    </w:pPr>
    <w:rPr>
      <w:rFonts w:asciiTheme="minorHAnsi" w:eastAsiaTheme="minorHAnsi" w:hAnsiTheme="minorHAnsi" w:cstheme="minorBidi"/>
      <w:b/>
      <w:bCs/>
      <w:color w:val="595959"/>
      <w:spacing w:val="5"/>
      <w:sz w:val="20"/>
      <w:szCs w:val="20"/>
    </w:rPr>
  </w:style>
  <w:style w:type="paragraph" w:styleId="7">
    <w:name w:val="heading 7"/>
    <w:basedOn w:val="a0"/>
    <w:next w:val="a0"/>
    <w:link w:val="70"/>
    <w:semiHidden/>
    <w:unhideWhenUsed/>
    <w:qFormat/>
    <w:rsid w:val="00D802B8"/>
    <w:pPr>
      <w:spacing w:after="0"/>
      <w:outlineLvl w:val="6"/>
    </w:pPr>
    <w:rPr>
      <w:rFonts w:asciiTheme="minorHAnsi" w:eastAsiaTheme="minorHAnsi" w:hAnsiTheme="minorHAnsi" w:cstheme="minorBidi"/>
      <w:b/>
      <w:bCs/>
      <w:i/>
      <w:iCs/>
      <w:color w:val="5A5A5A"/>
      <w:sz w:val="20"/>
      <w:szCs w:val="20"/>
    </w:rPr>
  </w:style>
  <w:style w:type="paragraph" w:styleId="8">
    <w:name w:val="heading 8"/>
    <w:basedOn w:val="a0"/>
    <w:next w:val="a0"/>
    <w:link w:val="80"/>
    <w:semiHidden/>
    <w:unhideWhenUsed/>
    <w:qFormat/>
    <w:rsid w:val="00D802B8"/>
    <w:pPr>
      <w:spacing w:after="0"/>
      <w:outlineLvl w:val="7"/>
    </w:pPr>
    <w:rPr>
      <w:rFonts w:asciiTheme="minorHAnsi" w:eastAsiaTheme="minorHAnsi" w:hAnsiTheme="minorHAnsi" w:cstheme="minorBidi"/>
      <w:b/>
      <w:bCs/>
      <w:color w:val="7F7F7F"/>
      <w:sz w:val="20"/>
      <w:szCs w:val="20"/>
    </w:rPr>
  </w:style>
  <w:style w:type="paragraph" w:styleId="9">
    <w:name w:val="heading 9"/>
    <w:basedOn w:val="a0"/>
    <w:next w:val="a0"/>
    <w:link w:val="90"/>
    <w:semiHidden/>
    <w:unhideWhenUsed/>
    <w:qFormat/>
    <w:rsid w:val="00D802B8"/>
    <w:pPr>
      <w:spacing w:after="0" w:line="268" w:lineRule="auto"/>
      <w:outlineLvl w:val="8"/>
    </w:pPr>
    <w:rPr>
      <w:rFonts w:asciiTheme="minorHAnsi" w:eastAsiaTheme="minorHAnsi" w:hAnsiTheme="minorHAnsi" w:cstheme="minorBidi"/>
      <w:b/>
      <w:bCs/>
      <w:i/>
      <w:iCs/>
      <w:color w:val="7F7F7F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E2E25"/>
    <w:rPr>
      <w:rFonts w:ascii="Times New Roman" w:eastAsia="Times New Roman" w:hAnsi="Times New Roman" w:cs="Times New Roman"/>
      <w:color w:val="0000FF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rsid w:val="00D802B8"/>
    <w:rPr>
      <w:rFonts w:eastAsiaTheme="majorEastAsia" w:cstheme="majorBidi"/>
      <w:smallCaps/>
      <w:sz w:val="28"/>
      <w:szCs w:val="28"/>
    </w:rPr>
  </w:style>
  <w:style w:type="character" w:customStyle="1" w:styleId="30">
    <w:name w:val="Заголовок 3 Знак"/>
    <w:basedOn w:val="a1"/>
    <w:link w:val="3"/>
    <w:rsid w:val="00D802B8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D802B8"/>
    <w:rPr>
      <w:rFonts w:eastAsiaTheme="majorEastAsia" w:cstheme="majorBidi"/>
      <w:b/>
      <w:bCs/>
      <w:spacing w:val="5"/>
      <w:sz w:val="24"/>
      <w:szCs w:val="24"/>
    </w:rPr>
  </w:style>
  <w:style w:type="paragraph" w:styleId="a4">
    <w:name w:val="Normal (Web)"/>
    <w:basedOn w:val="a0"/>
    <w:unhideWhenUsed/>
    <w:rsid w:val="000E2E25"/>
    <w:pPr>
      <w:spacing w:before="35" w:after="35" w:line="240" w:lineRule="auto"/>
      <w:ind w:left="35" w:right="35" w:firstLine="480"/>
      <w:jc w:val="both"/>
      <w:textAlignment w:val="top"/>
    </w:pPr>
    <w:rPr>
      <w:rFonts w:ascii="Tahoma" w:eastAsia="Times New Roman" w:hAnsi="Tahoma" w:cs="Tahoma"/>
      <w:color w:val="5F5F5F"/>
      <w:sz w:val="14"/>
      <w:szCs w:val="14"/>
      <w:lang w:eastAsia="ru-RU"/>
    </w:rPr>
  </w:style>
  <w:style w:type="character" w:styleId="a5">
    <w:name w:val="Hyperlink"/>
    <w:unhideWhenUsed/>
    <w:rsid w:val="000E2E25"/>
    <w:rPr>
      <w:strike w:val="0"/>
      <w:dstrike w:val="0"/>
      <w:color w:val="1652BF"/>
      <w:u w:val="none"/>
      <w:effect w:val="none"/>
    </w:rPr>
  </w:style>
  <w:style w:type="character" w:styleId="a6">
    <w:name w:val="Strong"/>
    <w:uiPriority w:val="22"/>
    <w:qFormat/>
    <w:rsid w:val="000E2E25"/>
    <w:rPr>
      <w:b/>
      <w:bCs/>
    </w:rPr>
  </w:style>
  <w:style w:type="paragraph" w:styleId="a7">
    <w:name w:val="List Paragraph"/>
    <w:basedOn w:val="a0"/>
    <w:link w:val="a8"/>
    <w:qFormat/>
    <w:rsid w:val="000E2E25"/>
    <w:pPr>
      <w:ind w:left="720"/>
      <w:contextualSpacing/>
    </w:pPr>
  </w:style>
  <w:style w:type="character" w:customStyle="1" w:styleId="a8">
    <w:name w:val="Абзац списка Знак"/>
    <w:link w:val="a7"/>
    <w:locked/>
    <w:rsid w:val="000E2E25"/>
    <w:rPr>
      <w:rFonts w:ascii="Calibri" w:eastAsia="Calibri" w:hAnsi="Calibri" w:cs="Times New Roman"/>
    </w:rPr>
  </w:style>
  <w:style w:type="paragraph" w:styleId="a9">
    <w:name w:val="footnote text"/>
    <w:basedOn w:val="a0"/>
    <w:link w:val="aa"/>
    <w:uiPriority w:val="99"/>
    <w:unhideWhenUsed/>
    <w:rsid w:val="000E2E25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1"/>
    <w:link w:val="a9"/>
    <w:uiPriority w:val="99"/>
    <w:rsid w:val="000E2E25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uiPriority w:val="99"/>
    <w:semiHidden/>
    <w:unhideWhenUsed/>
    <w:rsid w:val="000E2E25"/>
    <w:rPr>
      <w:vertAlign w:val="superscript"/>
    </w:rPr>
  </w:style>
  <w:style w:type="paragraph" w:styleId="ac">
    <w:name w:val="footer"/>
    <w:basedOn w:val="a0"/>
    <w:link w:val="ad"/>
    <w:unhideWhenUsed/>
    <w:rsid w:val="000E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rsid w:val="000E2E25"/>
    <w:rPr>
      <w:rFonts w:ascii="Calibri" w:eastAsia="Calibri" w:hAnsi="Calibri" w:cs="Times New Roman"/>
    </w:rPr>
  </w:style>
  <w:style w:type="character" w:customStyle="1" w:styleId="s3">
    <w:name w:val="s3"/>
    <w:rsid w:val="000E2E25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sz w:val="24"/>
      <w:szCs w:val="24"/>
      <w:u w:val="none"/>
      <w:effect w:val="none"/>
    </w:rPr>
  </w:style>
  <w:style w:type="character" w:customStyle="1" w:styleId="s1">
    <w:name w:val="s1"/>
    <w:rsid w:val="000E2E2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s9">
    <w:name w:val="s9"/>
    <w:rsid w:val="000E2E25"/>
    <w:rPr>
      <w:rFonts w:ascii="Times New Roman" w:hAnsi="Times New Roman" w:cs="Times New Roman" w:hint="default"/>
      <w:b/>
      <w:bCs/>
      <w:i/>
      <w:iCs/>
      <w:color w:val="333399"/>
      <w:u w:val="single"/>
      <w:bdr w:val="none" w:sz="0" w:space="0" w:color="auto" w:frame="1"/>
    </w:rPr>
  </w:style>
  <w:style w:type="paragraph" w:customStyle="1" w:styleId="Default">
    <w:name w:val="Default"/>
    <w:rsid w:val="000E2E2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50">
    <w:name w:val="Заголовок 5 Знак"/>
    <w:basedOn w:val="a1"/>
    <w:link w:val="5"/>
    <w:semiHidden/>
    <w:rsid w:val="00D802B8"/>
    <w:rPr>
      <w:i/>
      <w:iCs/>
      <w:sz w:val="24"/>
      <w:szCs w:val="24"/>
    </w:rPr>
  </w:style>
  <w:style w:type="character" w:customStyle="1" w:styleId="60">
    <w:name w:val="Заголовок 6 Знак"/>
    <w:basedOn w:val="a1"/>
    <w:link w:val="6"/>
    <w:semiHidden/>
    <w:rsid w:val="00D802B8"/>
    <w:rPr>
      <w:b/>
      <w:bCs/>
      <w:color w:val="595959"/>
      <w:spacing w:val="5"/>
      <w:sz w:val="20"/>
      <w:szCs w:val="20"/>
      <w:shd w:val="clear" w:color="auto" w:fill="FFFFFF"/>
    </w:rPr>
  </w:style>
  <w:style w:type="character" w:customStyle="1" w:styleId="70">
    <w:name w:val="Заголовок 7 Знак"/>
    <w:basedOn w:val="a1"/>
    <w:link w:val="7"/>
    <w:semiHidden/>
    <w:rsid w:val="00D802B8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1"/>
    <w:link w:val="8"/>
    <w:semiHidden/>
    <w:rsid w:val="00D802B8"/>
    <w:rPr>
      <w:b/>
      <w:bCs/>
      <w:color w:val="7F7F7F"/>
      <w:sz w:val="20"/>
      <w:szCs w:val="20"/>
    </w:rPr>
  </w:style>
  <w:style w:type="character" w:customStyle="1" w:styleId="90">
    <w:name w:val="Заголовок 9 Знак"/>
    <w:basedOn w:val="a1"/>
    <w:link w:val="9"/>
    <w:semiHidden/>
    <w:rsid w:val="00D802B8"/>
    <w:rPr>
      <w:b/>
      <w:bCs/>
      <w:i/>
      <w:iCs/>
      <w:color w:val="7F7F7F"/>
      <w:sz w:val="18"/>
      <w:szCs w:val="18"/>
    </w:rPr>
  </w:style>
  <w:style w:type="character" w:styleId="ae">
    <w:name w:val="Emphasis"/>
    <w:qFormat/>
    <w:rsid w:val="00D802B8"/>
    <w:rPr>
      <w:b/>
      <w:bCs/>
      <w:i/>
      <w:iCs/>
      <w:spacing w:val="10"/>
    </w:rPr>
  </w:style>
  <w:style w:type="character" w:customStyle="1" w:styleId="HTML">
    <w:name w:val="Стандартный HTML Знак"/>
    <w:basedOn w:val="a1"/>
    <w:link w:val="HTML0"/>
    <w:rsid w:val="00D802B8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HTML0">
    <w:name w:val="HTML Preformatted"/>
    <w:basedOn w:val="a0"/>
    <w:link w:val="HTML"/>
    <w:unhideWhenUsed/>
    <w:rsid w:val="00D80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1">
    <w:name w:val="Стандартный HTML Знак1"/>
    <w:basedOn w:val="a1"/>
    <w:uiPriority w:val="99"/>
    <w:semiHidden/>
    <w:rsid w:val="00D802B8"/>
    <w:rPr>
      <w:rFonts w:ascii="Consolas" w:eastAsia="Calibri" w:hAnsi="Consolas" w:cs="Consolas"/>
      <w:sz w:val="20"/>
      <w:szCs w:val="20"/>
    </w:rPr>
  </w:style>
  <w:style w:type="character" w:customStyle="1" w:styleId="af">
    <w:name w:val="Текст примечания Знак"/>
    <w:basedOn w:val="a1"/>
    <w:link w:val="af0"/>
    <w:semiHidden/>
    <w:rsid w:val="00D802B8"/>
    <w:rPr>
      <w:rFonts w:ascii="Arial" w:eastAsia="Times New Roman" w:hAnsi="Arial" w:cs="Times New Roman"/>
      <w:sz w:val="20"/>
      <w:szCs w:val="20"/>
      <w:lang w:val="en-GB"/>
    </w:rPr>
  </w:style>
  <w:style w:type="paragraph" w:styleId="af0">
    <w:name w:val="annotation text"/>
    <w:basedOn w:val="a0"/>
    <w:link w:val="af"/>
    <w:semiHidden/>
    <w:unhideWhenUsed/>
    <w:rsid w:val="00D802B8"/>
    <w:pPr>
      <w:widowControl w:val="0"/>
      <w:spacing w:after="0" w:line="260" w:lineRule="exact"/>
    </w:pPr>
    <w:rPr>
      <w:rFonts w:ascii="Arial" w:eastAsia="Times New Roman" w:hAnsi="Arial"/>
      <w:sz w:val="20"/>
      <w:szCs w:val="20"/>
      <w:lang w:val="en-GB"/>
    </w:rPr>
  </w:style>
  <w:style w:type="character" w:customStyle="1" w:styleId="11">
    <w:name w:val="Текст примечания Знак1"/>
    <w:basedOn w:val="a1"/>
    <w:uiPriority w:val="99"/>
    <w:semiHidden/>
    <w:rsid w:val="00D802B8"/>
    <w:rPr>
      <w:rFonts w:ascii="Calibri" w:eastAsia="Calibri" w:hAnsi="Calibri" w:cs="Times New Roman"/>
      <w:sz w:val="20"/>
      <w:szCs w:val="20"/>
    </w:rPr>
  </w:style>
  <w:style w:type="character" w:customStyle="1" w:styleId="af1">
    <w:name w:val="Верхний колонтитул Знак"/>
    <w:basedOn w:val="a1"/>
    <w:link w:val="af2"/>
    <w:uiPriority w:val="99"/>
    <w:rsid w:val="00D802B8"/>
    <w:rPr>
      <w:rFonts w:ascii="Arial" w:eastAsia="Times New Roman" w:hAnsi="Arial" w:cs="Times New Roman"/>
      <w:szCs w:val="24"/>
      <w:lang w:val="en-GB"/>
    </w:rPr>
  </w:style>
  <w:style w:type="paragraph" w:styleId="af2">
    <w:name w:val="header"/>
    <w:basedOn w:val="a0"/>
    <w:link w:val="af1"/>
    <w:uiPriority w:val="99"/>
    <w:unhideWhenUsed/>
    <w:rsid w:val="00D802B8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/>
      <w:szCs w:val="24"/>
      <w:lang w:val="en-GB"/>
    </w:rPr>
  </w:style>
  <w:style w:type="character" w:customStyle="1" w:styleId="12">
    <w:name w:val="Верхний колонтитул Знак1"/>
    <w:basedOn w:val="a1"/>
    <w:uiPriority w:val="99"/>
    <w:semiHidden/>
    <w:rsid w:val="00D802B8"/>
    <w:rPr>
      <w:rFonts w:ascii="Calibri" w:eastAsia="Calibri" w:hAnsi="Calibri" w:cs="Times New Roman"/>
    </w:rPr>
  </w:style>
  <w:style w:type="character" w:customStyle="1" w:styleId="af3">
    <w:name w:val="Название объекта Знак"/>
    <w:link w:val="af4"/>
    <w:semiHidden/>
    <w:locked/>
    <w:rsid w:val="00D802B8"/>
    <w:rPr>
      <w:caps/>
      <w:spacing w:val="10"/>
      <w:sz w:val="18"/>
      <w:szCs w:val="18"/>
    </w:rPr>
  </w:style>
  <w:style w:type="paragraph" w:styleId="af4">
    <w:name w:val="caption"/>
    <w:basedOn w:val="a0"/>
    <w:next w:val="a0"/>
    <w:link w:val="af3"/>
    <w:semiHidden/>
    <w:unhideWhenUsed/>
    <w:qFormat/>
    <w:rsid w:val="00D802B8"/>
    <w:rPr>
      <w:rFonts w:asciiTheme="minorHAnsi" w:eastAsiaTheme="minorHAnsi" w:hAnsiTheme="minorHAnsi" w:cstheme="minorBidi"/>
      <w:caps/>
      <w:spacing w:val="10"/>
      <w:sz w:val="18"/>
      <w:szCs w:val="18"/>
    </w:rPr>
  </w:style>
  <w:style w:type="paragraph" w:styleId="a">
    <w:name w:val="List Bullet"/>
    <w:basedOn w:val="a0"/>
    <w:autoRedefine/>
    <w:unhideWhenUsed/>
    <w:rsid w:val="00D802B8"/>
    <w:pPr>
      <w:widowControl w:val="0"/>
      <w:numPr>
        <w:numId w:val="1"/>
      </w:numPr>
      <w:tabs>
        <w:tab w:val="num" w:pos="180"/>
      </w:tabs>
      <w:spacing w:after="40" w:line="260" w:lineRule="exact"/>
      <w:ind w:left="180" w:hanging="180"/>
    </w:pPr>
    <w:rPr>
      <w:rFonts w:ascii="Arial" w:eastAsia="Times New Roman" w:hAnsi="Arial"/>
      <w:szCs w:val="24"/>
      <w:lang w:val="en-GB"/>
    </w:rPr>
  </w:style>
  <w:style w:type="paragraph" w:styleId="af5">
    <w:name w:val="Title"/>
    <w:basedOn w:val="a0"/>
    <w:next w:val="a0"/>
    <w:link w:val="af6"/>
    <w:qFormat/>
    <w:rsid w:val="00D802B8"/>
    <w:pPr>
      <w:spacing w:after="300" w:line="240" w:lineRule="auto"/>
      <w:contextualSpacing/>
    </w:pPr>
    <w:rPr>
      <w:rFonts w:asciiTheme="minorHAnsi" w:eastAsiaTheme="minorHAnsi" w:hAnsiTheme="minorHAnsi" w:cstheme="minorBidi"/>
      <w:smallCaps/>
      <w:sz w:val="52"/>
      <w:szCs w:val="52"/>
    </w:rPr>
  </w:style>
  <w:style w:type="character" w:customStyle="1" w:styleId="af6">
    <w:name w:val="Название Знак"/>
    <w:basedOn w:val="a1"/>
    <w:link w:val="af5"/>
    <w:rsid w:val="00D802B8"/>
    <w:rPr>
      <w:smallCaps/>
      <w:sz w:val="52"/>
      <w:szCs w:val="52"/>
    </w:rPr>
  </w:style>
  <w:style w:type="character" w:customStyle="1" w:styleId="af7">
    <w:name w:val="Основной текст Знак"/>
    <w:basedOn w:val="a1"/>
    <w:link w:val="af8"/>
    <w:rsid w:val="00D802B8"/>
    <w:rPr>
      <w:rFonts w:ascii="Arial Narrow" w:eastAsia="Times New Roman" w:hAnsi="Arial Narrow" w:cs="Times New Roman"/>
      <w:i/>
      <w:iCs/>
      <w:sz w:val="20"/>
      <w:szCs w:val="24"/>
      <w:lang w:val="en-GB"/>
    </w:rPr>
  </w:style>
  <w:style w:type="paragraph" w:styleId="af8">
    <w:name w:val="Body Text"/>
    <w:basedOn w:val="a0"/>
    <w:link w:val="af7"/>
    <w:unhideWhenUsed/>
    <w:rsid w:val="00D802B8"/>
    <w:pPr>
      <w:spacing w:after="0" w:line="240" w:lineRule="auto"/>
    </w:pPr>
    <w:rPr>
      <w:rFonts w:ascii="Arial Narrow" w:eastAsia="Times New Roman" w:hAnsi="Arial Narrow"/>
      <w:i/>
      <w:iCs/>
      <w:sz w:val="20"/>
      <w:szCs w:val="24"/>
      <w:lang w:val="en-GB"/>
    </w:rPr>
  </w:style>
  <w:style w:type="character" w:customStyle="1" w:styleId="13">
    <w:name w:val="Основной текст Знак1"/>
    <w:basedOn w:val="a1"/>
    <w:uiPriority w:val="99"/>
    <w:semiHidden/>
    <w:rsid w:val="00D802B8"/>
    <w:rPr>
      <w:rFonts w:ascii="Calibri" w:eastAsia="Calibri" w:hAnsi="Calibri" w:cs="Times New Roman"/>
    </w:rPr>
  </w:style>
  <w:style w:type="paragraph" w:styleId="af9">
    <w:name w:val="Subtitle"/>
    <w:basedOn w:val="a0"/>
    <w:next w:val="a0"/>
    <w:link w:val="afa"/>
    <w:qFormat/>
    <w:rsid w:val="00D802B8"/>
    <w:rPr>
      <w:rFonts w:asciiTheme="minorHAnsi" w:eastAsiaTheme="minorHAnsi" w:hAnsiTheme="minorHAnsi" w:cstheme="minorBidi"/>
      <w:i/>
      <w:iCs/>
      <w:smallCaps/>
      <w:spacing w:val="10"/>
      <w:sz w:val="28"/>
      <w:szCs w:val="28"/>
    </w:rPr>
  </w:style>
  <w:style w:type="character" w:customStyle="1" w:styleId="afa">
    <w:name w:val="Подзаголовок Знак"/>
    <w:basedOn w:val="a1"/>
    <w:link w:val="af9"/>
    <w:rsid w:val="00D802B8"/>
    <w:rPr>
      <w:i/>
      <w:iCs/>
      <w:smallCaps/>
      <w:spacing w:val="10"/>
      <w:sz w:val="28"/>
      <w:szCs w:val="28"/>
    </w:rPr>
  </w:style>
  <w:style w:type="character" w:customStyle="1" w:styleId="afb">
    <w:name w:val="Тема примечания Знак"/>
    <w:basedOn w:val="af"/>
    <w:link w:val="afc"/>
    <w:semiHidden/>
    <w:rsid w:val="00D802B8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styleId="afc">
    <w:name w:val="annotation subject"/>
    <w:basedOn w:val="af0"/>
    <w:next w:val="af0"/>
    <w:link w:val="afb"/>
    <w:semiHidden/>
    <w:unhideWhenUsed/>
    <w:rsid w:val="00D802B8"/>
    <w:rPr>
      <w:b/>
      <w:bCs/>
    </w:rPr>
  </w:style>
  <w:style w:type="character" w:customStyle="1" w:styleId="14">
    <w:name w:val="Тема примечания Знак1"/>
    <w:basedOn w:val="11"/>
    <w:uiPriority w:val="99"/>
    <w:semiHidden/>
    <w:rsid w:val="00D802B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d">
    <w:name w:val="Текст выноски Знак"/>
    <w:basedOn w:val="a1"/>
    <w:link w:val="afe"/>
    <w:semiHidden/>
    <w:rsid w:val="00D802B8"/>
    <w:rPr>
      <w:rFonts w:ascii="Tahoma" w:eastAsia="Times New Roman" w:hAnsi="Tahoma" w:cs="Times New Roman"/>
      <w:sz w:val="16"/>
      <w:szCs w:val="16"/>
      <w:lang w:val="en-GB"/>
    </w:rPr>
  </w:style>
  <w:style w:type="paragraph" w:styleId="afe">
    <w:name w:val="Balloon Text"/>
    <w:basedOn w:val="a0"/>
    <w:link w:val="afd"/>
    <w:semiHidden/>
    <w:unhideWhenUsed/>
    <w:rsid w:val="00D802B8"/>
    <w:pPr>
      <w:widowControl w:val="0"/>
      <w:spacing w:after="0" w:line="260" w:lineRule="exact"/>
    </w:pPr>
    <w:rPr>
      <w:rFonts w:ascii="Tahoma" w:eastAsia="Times New Roman" w:hAnsi="Tahoma"/>
      <w:sz w:val="16"/>
      <w:szCs w:val="16"/>
      <w:lang w:val="en-GB"/>
    </w:rPr>
  </w:style>
  <w:style w:type="character" w:customStyle="1" w:styleId="15">
    <w:name w:val="Текст выноски Знак1"/>
    <w:basedOn w:val="a1"/>
    <w:uiPriority w:val="99"/>
    <w:semiHidden/>
    <w:rsid w:val="00D802B8"/>
    <w:rPr>
      <w:rFonts w:ascii="Tahoma" w:eastAsia="Calibri" w:hAnsi="Tahoma" w:cs="Tahoma"/>
      <w:sz w:val="16"/>
      <w:szCs w:val="16"/>
    </w:rPr>
  </w:style>
  <w:style w:type="character" w:customStyle="1" w:styleId="aff">
    <w:name w:val="Без интервала Знак"/>
    <w:basedOn w:val="a1"/>
    <w:link w:val="aff0"/>
    <w:uiPriority w:val="99"/>
    <w:locked/>
    <w:rsid w:val="00D802B8"/>
  </w:style>
  <w:style w:type="paragraph" w:styleId="aff0">
    <w:name w:val="No Spacing"/>
    <w:basedOn w:val="a0"/>
    <w:link w:val="aff"/>
    <w:uiPriority w:val="99"/>
    <w:qFormat/>
    <w:rsid w:val="00D802B8"/>
    <w:pPr>
      <w:spacing w:after="0" w:line="240" w:lineRule="auto"/>
    </w:pPr>
    <w:rPr>
      <w:rFonts w:asciiTheme="minorHAnsi" w:eastAsiaTheme="minorHAnsi" w:hAnsiTheme="minorHAnsi" w:cstheme="minorBidi"/>
    </w:rPr>
  </w:style>
  <w:style w:type="paragraph" w:styleId="21">
    <w:name w:val="Quote"/>
    <w:basedOn w:val="a0"/>
    <w:next w:val="a0"/>
    <w:link w:val="22"/>
    <w:qFormat/>
    <w:rsid w:val="00D802B8"/>
    <w:rPr>
      <w:rFonts w:asciiTheme="minorHAnsi" w:eastAsiaTheme="minorHAnsi" w:hAnsiTheme="minorHAnsi" w:cstheme="minorBidi"/>
      <w:i/>
      <w:iCs/>
      <w:sz w:val="20"/>
      <w:szCs w:val="20"/>
    </w:rPr>
  </w:style>
  <w:style w:type="character" w:customStyle="1" w:styleId="22">
    <w:name w:val="Цитата 2 Знак"/>
    <w:basedOn w:val="a1"/>
    <w:link w:val="21"/>
    <w:rsid w:val="00D802B8"/>
    <w:rPr>
      <w:i/>
      <w:iCs/>
      <w:sz w:val="20"/>
      <w:szCs w:val="20"/>
    </w:rPr>
  </w:style>
  <w:style w:type="paragraph" w:styleId="aff1">
    <w:name w:val="Intense Quote"/>
    <w:basedOn w:val="a0"/>
    <w:next w:val="a0"/>
    <w:link w:val="aff2"/>
    <w:qFormat/>
    <w:rsid w:val="00D802B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inorHAnsi" w:eastAsiaTheme="minorHAnsi" w:hAnsiTheme="minorHAnsi" w:cstheme="minorBidi"/>
      <w:i/>
      <w:iCs/>
      <w:sz w:val="20"/>
      <w:szCs w:val="20"/>
    </w:rPr>
  </w:style>
  <w:style w:type="character" w:customStyle="1" w:styleId="aff2">
    <w:name w:val="Выделенная цитата Знак"/>
    <w:basedOn w:val="a1"/>
    <w:link w:val="aff1"/>
    <w:rsid w:val="00D802B8"/>
    <w:rPr>
      <w:i/>
      <w:iCs/>
      <w:sz w:val="20"/>
      <w:szCs w:val="20"/>
    </w:rPr>
  </w:style>
  <w:style w:type="character" w:customStyle="1" w:styleId="16">
    <w:name w:val="Стиль1 Знак"/>
    <w:link w:val="17"/>
    <w:locked/>
    <w:rsid w:val="00D802B8"/>
    <w:rPr>
      <w:rFonts w:cs="Cambria"/>
      <w:b/>
      <w:bCs/>
      <w:smallCaps/>
      <w:color w:val="4F81BD"/>
      <w:sz w:val="26"/>
      <w:szCs w:val="26"/>
      <w:lang w:eastAsia="ru-RU"/>
    </w:rPr>
  </w:style>
  <w:style w:type="paragraph" w:customStyle="1" w:styleId="17">
    <w:name w:val="Стиль1"/>
    <w:basedOn w:val="2"/>
    <w:link w:val="16"/>
    <w:qFormat/>
    <w:rsid w:val="00D802B8"/>
    <w:rPr>
      <w:rFonts w:eastAsiaTheme="minorHAnsi" w:cs="Cambria"/>
      <w:b/>
      <w:bCs/>
      <w:color w:val="4F81BD"/>
      <w:sz w:val="26"/>
      <w:szCs w:val="26"/>
      <w:lang w:eastAsia="ru-RU"/>
    </w:rPr>
  </w:style>
  <w:style w:type="paragraph" w:customStyle="1" w:styleId="aff3">
    <w:name w:val="Таблица"/>
    <w:basedOn w:val="a0"/>
    <w:qFormat/>
    <w:rsid w:val="00D802B8"/>
    <w:pPr>
      <w:spacing w:before="120" w:after="120" w:line="240" w:lineRule="auto"/>
      <w:jc w:val="both"/>
    </w:pPr>
    <w:rPr>
      <w:rFonts w:ascii="Times New Roman" w:hAnsi="Times New Roman" w:cstheme="minorBidi"/>
      <w:color w:val="000000"/>
      <w:sz w:val="28"/>
      <w:szCs w:val="28"/>
      <w:lang w:eastAsia="ru-RU"/>
    </w:rPr>
  </w:style>
  <w:style w:type="paragraph" w:customStyle="1" w:styleId="aff4">
    <w:name w:val="Без отступов"/>
    <w:basedOn w:val="a0"/>
    <w:qFormat/>
    <w:rsid w:val="00D802B8"/>
    <w:pPr>
      <w:spacing w:before="120" w:after="120" w:line="240" w:lineRule="auto"/>
      <w:jc w:val="both"/>
    </w:pPr>
    <w:rPr>
      <w:rFonts w:ascii="Times New Roman" w:eastAsia="Times-Roman" w:hAnsi="Times New Roman" w:cstheme="minorBidi"/>
      <w:sz w:val="28"/>
      <w:szCs w:val="20"/>
      <w:lang w:eastAsia="ru-RU"/>
    </w:rPr>
  </w:style>
  <w:style w:type="character" w:customStyle="1" w:styleId="1-10">
    <w:name w:val="Стиль1-1 Знак"/>
    <w:link w:val="1-1"/>
    <w:locked/>
    <w:rsid w:val="00D802B8"/>
    <w:rPr>
      <w:rFonts w:ascii="Times New Roman" w:eastAsia="MS Mincho" w:hAnsi="Times New Roman" w:cs="Cambria"/>
      <w:b/>
      <w:bCs/>
      <w:spacing w:val="40"/>
      <w:sz w:val="32"/>
      <w:szCs w:val="24"/>
    </w:rPr>
  </w:style>
  <w:style w:type="paragraph" w:customStyle="1" w:styleId="1-1">
    <w:name w:val="Стиль1-1"/>
    <w:basedOn w:val="17"/>
    <w:link w:val="1-10"/>
    <w:autoRedefine/>
    <w:qFormat/>
    <w:rsid w:val="00D802B8"/>
    <w:pPr>
      <w:numPr>
        <w:ilvl w:val="6"/>
        <w:numId w:val="2"/>
      </w:numPr>
      <w:tabs>
        <w:tab w:val="left" w:pos="5245"/>
      </w:tabs>
      <w:spacing w:before="120" w:after="120" w:line="360" w:lineRule="auto"/>
      <w:ind w:left="567"/>
      <w:outlineLvl w:val="2"/>
    </w:pPr>
    <w:rPr>
      <w:rFonts w:ascii="Times New Roman" w:eastAsia="MS Mincho" w:hAnsi="Times New Roman"/>
      <w:smallCaps w:val="0"/>
      <w:color w:val="auto"/>
      <w:spacing w:val="40"/>
      <w:sz w:val="32"/>
      <w:szCs w:val="24"/>
      <w:lang w:eastAsia="en-US"/>
    </w:rPr>
  </w:style>
  <w:style w:type="paragraph" w:customStyle="1" w:styleId="18">
    <w:name w:val="Стиль Стиль По ширине Первая строка:  1 см + По правому краю"/>
    <w:basedOn w:val="4"/>
    <w:autoRedefine/>
    <w:qFormat/>
    <w:rsid w:val="00D802B8"/>
    <w:pPr>
      <w:keepNext/>
      <w:keepLines/>
      <w:spacing w:before="60" w:after="120" w:line="240" w:lineRule="auto"/>
      <w:ind w:left="567"/>
    </w:pPr>
    <w:rPr>
      <w:rFonts w:ascii="Times New Roman" w:eastAsia="Times-Roman" w:hAnsi="Times New Roman" w:cs="Times New Roman"/>
      <w:b w:val="0"/>
      <w:iCs/>
      <w:spacing w:val="0"/>
      <w:sz w:val="28"/>
      <w:szCs w:val="28"/>
      <w:lang w:eastAsia="ru-RU"/>
    </w:rPr>
  </w:style>
  <w:style w:type="paragraph" w:customStyle="1" w:styleId="1075">
    <w:name w:val="Стиль Абзац списка + Слева:  1 см Выступ:  075 см"/>
    <w:basedOn w:val="1-1"/>
    <w:autoRedefine/>
    <w:qFormat/>
    <w:rsid w:val="00D802B8"/>
    <w:pPr>
      <w:numPr>
        <w:ilvl w:val="0"/>
        <w:numId w:val="0"/>
      </w:numPr>
    </w:pPr>
    <w:rPr>
      <w:lang w:eastAsia="ru-RU"/>
    </w:rPr>
  </w:style>
  <w:style w:type="paragraph" w:customStyle="1" w:styleId="23">
    <w:name w:val="Таблица2"/>
    <w:basedOn w:val="aff3"/>
    <w:autoRedefine/>
    <w:qFormat/>
    <w:rsid w:val="00D802B8"/>
    <w:pPr>
      <w:jc w:val="center"/>
    </w:pPr>
  </w:style>
  <w:style w:type="character" w:customStyle="1" w:styleId="24">
    <w:name w:val="Стиль2 Знак"/>
    <w:link w:val="25"/>
    <w:locked/>
    <w:rsid w:val="00D802B8"/>
    <w:rPr>
      <w:rFonts w:ascii="Times New Roman" w:eastAsia="Times-Roman" w:hAnsi="Times New Roman"/>
      <w:sz w:val="28"/>
      <w:szCs w:val="28"/>
    </w:rPr>
  </w:style>
  <w:style w:type="paragraph" w:customStyle="1" w:styleId="25">
    <w:name w:val="Стиль2"/>
    <w:basedOn w:val="a0"/>
    <w:link w:val="24"/>
    <w:autoRedefine/>
    <w:qFormat/>
    <w:rsid w:val="00D802B8"/>
    <w:pPr>
      <w:spacing w:before="120" w:after="120" w:line="240" w:lineRule="auto"/>
      <w:ind w:left="567" w:hanging="567"/>
      <w:jc w:val="both"/>
    </w:pPr>
    <w:rPr>
      <w:rFonts w:ascii="Times New Roman" w:eastAsia="Times-Roman" w:hAnsi="Times New Roman" w:cstheme="minorBidi"/>
      <w:sz w:val="28"/>
      <w:szCs w:val="28"/>
    </w:rPr>
  </w:style>
  <w:style w:type="character" w:customStyle="1" w:styleId="aff5">
    <w:name w:val="листинг Знак"/>
    <w:link w:val="aff6"/>
    <w:locked/>
    <w:rsid w:val="00D802B8"/>
    <w:rPr>
      <w:rFonts w:ascii="Courier New" w:eastAsia="Times-Roman" w:hAnsi="Courier New" w:cs="Courier New"/>
      <w:sz w:val="24"/>
      <w:szCs w:val="24"/>
    </w:rPr>
  </w:style>
  <w:style w:type="paragraph" w:customStyle="1" w:styleId="aff6">
    <w:name w:val="листинг"/>
    <w:basedOn w:val="a0"/>
    <w:link w:val="aff5"/>
    <w:qFormat/>
    <w:rsid w:val="00D802B8"/>
    <w:pPr>
      <w:spacing w:before="120" w:after="120" w:line="240" w:lineRule="auto"/>
      <w:ind w:firstLine="567"/>
      <w:jc w:val="both"/>
    </w:pPr>
    <w:rPr>
      <w:rFonts w:ascii="Courier New" w:eastAsia="Times-Roman" w:hAnsi="Courier New" w:cs="Courier New"/>
      <w:sz w:val="24"/>
      <w:szCs w:val="24"/>
    </w:rPr>
  </w:style>
  <w:style w:type="paragraph" w:customStyle="1" w:styleId="Indent">
    <w:name w:val="Indent"/>
    <w:basedOn w:val="a0"/>
    <w:rsid w:val="00D802B8"/>
    <w:pPr>
      <w:widowControl w:val="0"/>
      <w:spacing w:after="0" w:line="260" w:lineRule="exact"/>
      <w:ind w:left="1004" w:hanging="720"/>
    </w:pPr>
    <w:rPr>
      <w:rFonts w:ascii="Arial" w:eastAsia="Times New Roman" w:hAnsi="Arial"/>
      <w:szCs w:val="24"/>
      <w:lang w:val="en-GB"/>
    </w:rPr>
  </w:style>
  <w:style w:type="paragraph" w:customStyle="1" w:styleId="SectionTitle">
    <w:name w:val="Section Title"/>
    <w:basedOn w:val="a0"/>
    <w:next w:val="Indent"/>
    <w:rsid w:val="00D802B8"/>
    <w:pPr>
      <w:widowControl w:val="0"/>
      <w:numPr>
        <w:numId w:val="3"/>
      </w:numPr>
      <w:tabs>
        <w:tab w:val="left" w:pos="284"/>
      </w:tabs>
      <w:spacing w:before="240" w:after="0" w:line="260" w:lineRule="exact"/>
    </w:pPr>
    <w:rPr>
      <w:rFonts w:ascii="Arial" w:eastAsia="Times New Roman" w:hAnsi="Arial"/>
      <w:b/>
      <w:szCs w:val="24"/>
      <w:lang w:val="en-GB"/>
    </w:rPr>
  </w:style>
  <w:style w:type="paragraph" w:customStyle="1" w:styleId="SectionTitle1">
    <w:name w:val="Section Title 1"/>
    <w:basedOn w:val="a0"/>
    <w:rsid w:val="00D802B8"/>
    <w:pPr>
      <w:widowControl w:val="0"/>
      <w:numPr>
        <w:ilvl w:val="1"/>
        <w:numId w:val="3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customStyle="1" w:styleId="SectionTitle2">
    <w:name w:val="Section Title 2"/>
    <w:basedOn w:val="a0"/>
    <w:rsid w:val="00D802B8"/>
    <w:pPr>
      <w:widowControl w:val="0"/>
      <w:numPr>
        <w:ilvl w:val="2"/>
        <w:numId w:val="3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customStyle="1" w:styleId="FieldData">
    <w:name w:val="Field Data"/>
    <w:basedOn w:val="3"/>
    <w:rsid w:val="00D802B8"/>
    <w:pPr>
      <w:widowControl w:val="0"/>
      <w:spacing w:before="220" w:line="220" w:lineRule="exact"/>
    </w:pPr>
    <w:rPr>
      <w:rFonts w:ascii="Arial" w:hAnsi="Arial" w:cs="Arial"/>
      <w:b/>
      <w:bCs/>
      <w:i w:val="0"/>
      <w:iCs w:val="0"/>
      <w:smallCaps w:val="0"/>
      <w:spacing w:val="0"/>
      <w:sz w:val="22"/>
      <w:lang w:val="en-GB"/>
    </w:rPr>
  </w:style>
  <w:style w:type="paragraph" w:customStyle="1" w:styleId="FieldTitle">
    <w:name w:val="Field Title"/>
    <w:basedOn w:val="a0"/>
    <w:rsid w:val="00D802B8"/>
    <w:pPr>
      <w:widowControl w:val="0"/>
      <w:spacing w:before="220" w:after="0" w:line="220" w:lineRule="exact"/>
    </w:pPr>
    <w:rPr>
      <w:rFonts w:ascii="Arial" w:eastAsia="Times New Roman" w:hAnsi="Arial"/>
      <w:szCs w:val="24"/>
      <w:lang w:val="en-GB"/>
    </w:rPr>
  </w:style>
  <w:style w:type="paragraph" w:customStyle="1" w:styleId="Spacer">
    <w:name w:val="Spacer"/>
    <w:basedOn w:val="a0"/>
    <w:rsid w:val="00D802B8"/>
    <w:pPr>
      <w:widowControl w:val="0"/>
      <w:spacing w:after="210" w:line="260" w:lineRule="exact"/>
      <w:ind w:left="794"/>
    </w:pPr>
    <w:rPr>
      <w:rFonts w:ascii="Arial" w:eastAsia="Times New Roman" w:hAnsi="Arial"/>
      <w:szCs w:val="24"/>
      <w:lang w:val="en-GB"/>
    </w:rPr>
  </w:style>
  <w:style w:type="paragraph" w:customStyle="1" w:styleId="Confidential">
    <w:name w:val="Confidential"/>
    <w:basedOn w:val="a0"/>
    <w:rsid w:val="00D802B8"/>
    <w:pPr>
      <w:widowControl w:val="0"/>
      <w:spacing w:after="0" w:line="240" w:lineRule="auto"/>
    </w:pPr>
    <w:rPr>
      <w:rFonts w:ascii="Arial" w:eastAsia="Times New Roman" w:hAnsi="Arial"/>
      <w:color w:val="808080"/>
      <w:sz w:val="16"/>
      <w:szCs w:val="16"/>
      <w:lang w:val="en-GB"/>
    </w:rPr>
  </w:style>
  <w:style w:type="paragraph" w:customStyle="1" w:styleId="Page1Heading">
    <w:name w:val="Page 1 Heading"/>
    <w:basedOn w:val="a0"/>
    <w:rsid w:val="00D802B8"/>
    <w:pPr>
      <w:widowControl w:val="0"/>
      <w:spacing w:after="0" w:line="240" w:lineRule="auto"/>
    </w:pPr>
    <w:rPr>
      <w:rFonts w:ascii="Arial" w:eastAsia="Times New Roman" w:hAnsi="Arial"/>
      <w:b/>
      <w:sz w:val="34"/>
      <w:szCs w:val="24"/>
      <w:lang w:val="en-GB"/>
    </w:rPr>
  </w:style>
  <w:style w:type="paragraph" w:customStyle="1" w:styleId="CellBullet">
    <w:name w:val="Cell Bullet"/>
    <w:basedOn w:val="a0"/>
    <w:rsid w:val="00D802B8"/>
    <w:pPr>
      <w:widowControl w:val="0"/>
      <w:numPr>
        <w:numId w:val="4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customStyle="1" w:styleId="Covertitle">
    <w:name w:val="Cover title"/>
    <w:rsid w:val="00D802B8"/>
    <w:pPr>
      <w:spacing w:after="0" w:line="240" w:lineRule="auto"/>
    </w:pPr>
    <w:rPr>
      <w:rFonts w:ascii="Arial" w:eastAsia="Times New Roman" w:hAnsi="Arial" w:cs="Times New Roman"/>
      <w:b/>
      <w:sz w:val="32"/>
      <w:szCs w:val="32"/>
      <w:lang w:val="en-GB"/>
    </w:rPr>
  </w:style>
  <w:style w:type="paragraph" w:customStyle="1" w:styleId="Header1blue">
    <w:name w:val="Header 1 blue"/>
    <w:rsid w:val="00D802B8"/>
    <w:pPr>
      <w:spacing w:after="0" w:line="240" w:lineRule="auto"/>
    </w:pPr>
    <w:rPr>
      <w:rFonts w:ascii="Arial" w:eastAsia="Times New Roman" w:hAnsi="Arial" w:cs="Times New Roman"/>
      <w:b/>
      <w:color w:val="0066CC"/>
      <w:sz w:val="48"/>
      <w:szCs w:val="24"/>
      <w:lang w:val="en-GB"/>
    </w:rPr>
  </w:style>
  <w:style w:type="paragraph" w:customStyle="1" w:styleId="Content1headerblue">
    <w:name w:val="Content 1 header blue"/>
    <w:rsid w:val="00D802B8"/>
    <w:pPr>
      <w:spacing w:after="0" w:line="240" w:lineRule="auto"/>
      <w:ind w:left="720" w:hanging="720"/>
    </w:pPr>
    <w:rPr>
      <w:rFonts w:ascii="Arial" w:eastAsia="Times New Roman" w:hAnsi="Arial" w:cs="Times New Roman"/>
      <w:b/>
      <w:color w:val="0066CC"/>
      <w:sz w:val="34"/>
      <w:szCs w:val="24"/>
      <w:lang w:val="en-GB"/>
    </w:rPr>
  </w:style>
  <w:style w:type="paragraph" w:customStyle="1" w:styleId="contenttextblackindented">
    <w:name w:val="content text black indented"/>
    <w:rsid w:val="00D802B8"/>
    <w:pPr>
      <w:spacing w:after="0" w:line="240" w:lineRule="auto"/>
      <w:ind w:left="720"/>
    </w:pPr>
    <w:rPr>
      <w:rFonts w:ascii="Arial" w:eastAsia="Times New Roman" w:hAnsi="Arial" w:cs="Times New Roman"/>
      <w:lang w:val="en-GB"/>
    </w:rPr>
  </w:style>
  <w:style w:type="paragraph" w:customStyle="1" w:styleId="1sectiontitleblue">
    <w:name w:val="1. section title blue"/>
    <w:basedOn w:val="SectionTitle"/>
    <w:rsid w:val="00D802B8"/>
    <w:pPr>
      <w:numPr>
        <w:numId w:val="5"/>
      </w:numPr>
      <w:spacing w:after="240" w:line="288" w:lineRule="auto"/>
    </w:pPr>
    <w:rPr>
      <w:b w:val="0"/>
      <w:color w:val="0066CC"/>
      <w:sz w:val="32"/>
      <w:szCs w:val="32"/>
    </w:rPr>
  </w:style>
  <w:style w:type="character" w:customStyle="1" w:styleId="NESNormalChar">
    <w:name w:val="NES Normal Char"/>
    <w:link w:val="NESNormal"/>
    <w:locked/>
    <w:rsid w:val="00D802B8"/>
    <w:rPr>
      <w:rFonts w:ascii="Times New Roman" w:hAnsi="Times New Roman" w:cs="Times New Roman"/>
      <w:iCs/>
      <w:color w:val="000000"/>
      <w:sz w:val="24"/>
      <w:szCs w:val="24"/>
      <w:lang w:val="en-GB"/>
    </w:rPr>
  </w:style>
  <w:style w:type="paragraph" w:customStyle="1" w:styleId="NESNormal">
    <w:name w:val="NES Normal"/>
    <w:basedOn w:val="a0"/>
    <w:link w:val="NESNormalChar"/>
    <w:autoRedefine/>
    <w:rsid w:val="00D802B8"/>
    <w:pPr>
      <w:widowControl w:val="0"/>
      <w:spacing w:after="240" w:line="360" w:lineRule="auto"/>
      <w:jc w:val="both"/>
    </w:pPr>
    <w:rPr>
      <w:rFonts w:ascii="Times New Roman" w:eastAsiaTheme="minorHAnsi" w:hAnsi="Times New Roman"/>
      <w:iCs/>
      <w:color w:val="000000"/>
      <w:sz w:val="24"/>
      <w:szCs w:val="24"/>
      <w:lang w:val="en-GB"/>
    </w:rPr>
  </w:style>
  <w:style w:type="character" w:customStyle="1" w:styleId="NESBullet1Char">
    <w:name w:val="NES Bullet 1 Char"/>
    <w:link w:val="NESBullet1"/>
    <w:locked/>
    <w:rsid w:val="00D802B8"/>
    <w:rPr>
      <w:rFonts w:ascii="Arial" w:hAnsi="Arial" w:cs="Arial"/>
      <w:szCs w:val="24"/>
      <w:lang w:val="en-GB"/>
    </w:rPr>
  </w:style>
  <w:style w:type="paragraph" w:customStyle="1" w:styleId="NESBullet1">
    <w:name w:val="NES Bullet 1"/>
    <w:basedOn w:val="a0"/>
    <w:next w:val="NESNormal"/>
    <w:link w:val="NESBullet1Char"/>
    <w:rsid w:val="00D802B8"/>
    <w:pPr>
      <w:autoSpaceDE w:val="0"/>
      <w:autoSpaceDN w:val="0"/>
      <w:adjustRightInd w:val="0"/>
      <w:spacing w:after="120" w:line="360" w:lineRule="auto"/>
    </w:pPr>
    <w:rPr>
      <w:rFonts w:ascii="Arial" w:eastAsiaTheme="minorHAnsi" w:hAnsi="Arial" w:cs="Arial"/>
      <w:szCs w:val="24"/>
      <w:lang w:val="en-GB"/>
    </w:rPr>
  </w:style>
  <w:style w:type="character" w:customStyle="1" w:styleId="NESHeading3Char">
    <w:name w:val="NES Heading 3 Char"/>
    <w:link w:val="NESHeading3"/>
    <w:locked/>
    <w:rsid w:val="00D802B8"/>
    <w:rPr>
      <w:rFonts w:ascii="Arial" w:hAnsi="Arial"/>
      <w:b/>
      <w:sz w:val="24"/>
      <w:szCs w:val="24"/>
      <w:lang w:val="en-GB"/>
    </w:rPr>
  </w:style>
  <w:style w:type="paragraph" w:customStyle="1" w:styleId="NESHeading3">
    <w:name w:val="NES Heading 3"/>
    <w:basedOn w:val="1"/>
    <w:next w:val="NESNormal"/>
    <w:link w:val="NESHeading3Char"/>
    <w:autoRedefine/>
    <w:rsid w:val="00D802B8"/>
    <w:pPr>
      <w:keepNext w:val="0"/>
      <w:widowControl w:val="0"/>
      <w:tabs>
        <w:tab w:val="num" w:pos="0"/>
        <w:tab w:val="left" w:pos="720"/>
      </w:tabs>
      <w:spacing w:before="120" w:after="240"/>
      <w:ind w:left="454" w:hanging="454"/>
    </w:pPr>
    <w:rPr>
      <w:rFonts w:ascii="Arial" w:eastAsiaTheme="minorHAnsi" w:hAnsi="Arial" w:cstheme="minorBidi"/>
      <w:b/>
      <w:color w:val="auto"/>
      <w:kern w:val="0"/>
      <w:sz w:val="24"/>
      <w:szCs w:val="24"/>
      <w:lang w:val="en-GB" w:eastAsia="en-US"/>
    </w:rPr>
  </w:style>
  <w:style w:type="paragraph" w:customStyle="1" w:styleId="NESSec16Subject">
    <w:name w:val="NES Sec16 Subject"/>
    <w:basedOn w:val="a0"/>
    <w:autoRedefine/>
    <w:rsid w:val="00D802B8"/>
    <w:pPr>
      <w:widowControl w:val="0"/>
      <w:tabs>
        <w:tab w:val="num" w:pos="0"/>
        <w:tab w:val="left" w:pos="720"/>
      </w:tabs>
      <w:spacing w:before="120" w:after="120" w:line="240" w:lineRule="atLeast"/>
      <w:outlineLvl w:val="1"/>
    </w:pPr>
    <w:rPr>
      <w:rFonts w:ascii="Arial" w:eastAsia="Times New Roman" w:hAnsi="Arial"/>
      <w:b/>
      <w:color w:val="0000FF"/>
      <w:sz w:val="40"/>
      <w:szCs w:val="40"/>
      <w:lang w:val="en-GB"/>
    </w:rPr>
  </w:style>
  <w:style w:type="paragraph" w:customStyle="1" w:styleId="NESSec16Strand">
    <w:name w:val="NES Sec16 Strand"/>
    <w:basedOn w:val="NESSec16Subject"/>
    <w:autoRedefine/>
    <w:rsid w:val="00D802B8"/>
    <w:pPr>
      <w:tabs>
        <w:tab w:val="clear" w:pos="0"/>
        <w:tab w:val="clear" w:pos="720"/>
      </w:tabs>
      <w:spacing w:before="240" w:after="240"/>
    </w:pPr>
    <w:rPr>
      <w:sz w:val="24"/>
      <w:szCs w:val="24"/>
    </w:rPr>
  </w:style>
  <w:style w:type="paragraph" w:customStyle="1" w:styleId="NESTableText">
    <w:name w:val="NES Table Text"/>
    <w:basedOn w:val="a0"/>
    <w:autoRedefine/>
    <w:rsid w:val="00D802B8"/>
    <w:pPr>
      <w:framePr w:hSpace="180" w:wrap="around" w:hAnchor="margin" w:y="551"/>
      <w:widowControl w:val="0"/>
      <w:spacing w:before="60" w:after="60" w:line="240" w:lineRule="auto"/>
    </w:pPr>
    <w:rPr>
      <w:rFonts w:ascii="Arial" w:eastAsia="Times New Roman" w:hAnsi="Arial" w:cs="Arial"/>
      <w:sz w:val="16"/>
      <w:szCs w:val="16"/>
      <w:lang w:val="en-GB"/>
    </w:rPr>
  </w:style>
  <w:style w:type="paragraph" w:customStyle="1" w:styleId="Style14ptLatinBoldBefore6ptAfter6ptLinespacin">
    <w:name w:val="Style 14 pt (Latin) Bold Before:  6 pt After:  6 pt Line spacin..."/>
    <w:basedOn w:val="a0"/>
    <w:rsid w:val="00D802B8"/>
    <w:pPr>
      <w:widowControl w:val="0"/>
      <w:spacing w:before="120" w:after="0" w:line="260" w:lineRule="exact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NESHeading2CharChar">
    <w:name w:val="NES Heading 2 Char Char"/>
    <w:link w:val="NESHeading2"/>
    <w:locked/>
    <w:rsid w:val="00D802B8"/>
    <w:rPr>
      <w:rFonts w:ascii="Arial" w:hAnsi="Arial"/>
      <w:b/>
      <w:sz w:val="28"/>
      <w:szCs w:val="28"/>
    </w:rPr>
  </w:style>
  <w:style w:type="paragraph" w:customStyle="1" w:styleId="NESHeading2">
    <w:name w:val="NES Heading 2"/>
    <w:basedOn w:val="1"/>
    <w:next w:val="aff0"/>
    <w:link w:val="NESHeading2CharChar"/>
    <w:autoRedefine/>
    <w:rsid w:val="00D802B8"/>
    <w:pPr>
      <w:keepNext w:val="0"/>
      <w:widowControl w:val="0"/>
      <w:numPr>
        <w:numId w:val="6"/>
      </w:numPr>
      <w:tabs>
        <w:tab w:val="left" w:pos="709"/>
        <w:tab w:val="left" w:pos="851"/>
        <w:tab w:val="left" w:pos="1134"/>
      </w:tabs>
      <w:spacing w:after="360" w:line="360" w:lineRule="auto"/>
      <w:ind w:left="567" w:hanging="567"/>
    </w:pPr>
    <w:rPr>
      <w:rFonts w:ascii="Arial" w:eastAsiaTheme="minorHAnsi" w:hAnsi="Arial" w:cstheme="minorBidi"/>
      <w:b/>
      <w:color w:val="auto"/>
      <w:kern w:val="0"/>
      <w:sz w:val="28"/>
      <w:szCs w:val="28"/>
      <w:lang w:eastAsia="en-US"/>
    </w:rPr>
  </w:style>
  <w:style w:type="paragraph" w:customStyle="1" w:styleId="Style1MaintextAfter6pt">
    <w:name w:val="Style 1 Main text + After:  6 pt"/>
    <w:basedOn w:val="a0"/>
    <w:rsid w:val="00D802B8"/>
    <w:pPr>
      <w:widowControl w:val="0"/>
      <w:spacing w:after="120" w:line="360" w:lineRule="auto"/>
    </w:pPr>
    <w:rPr>
      <w:rFonts w:ascii="Arial" w:eastAsia="Times New Roman" w:hAnsi="Arial"/>
      <w:color w:val="000000"/>
      <w:szCs w:val="20"/>
      <w:lang w:val="en-GB"/>
    </w:rPr>
  </w:style>
  <w:style w:type="character" w:customStyle="1" w:styleId="1MaintextChar">
    <w:name w:val="1 Main text Char"/>
    <w:link w:val="1Maintext"/>
    <w:locked/>
    <w:rsid w:val="00D802B8"/>
    <w:rPr>
      <w:rFonts w:ascii="Arial" w:hAnsi="Arial" w:cs="Arial"/>
      <w:color w:val="000000"/>
      <w:lang w:val="en-GB"/>
    </w:rPr>
  </w:style>
  <w:style w:type="paragraph" w:customStyle="1" w:styleId="1Maintext">
    <w:name w:val="1 Main text"/>
    <w:basedOn w:val="a0"/>
    <w:link w:val="1MaintextChar"/>
    <w:rsid w:val="00D802B8"/>
    <w:pPr>
      <w:widowControl w:val="0"/>
      <w:spacing w:after="240" w:line="360" w:lineRule="auto"/>
    </w:pPr>
    <w:rPr>
      <w:rFonts w:ascii="Arial" w:eastAsiaTheme="minorHAnsi" w:hAnsi="Arial" w:cs="Arial"/>
      <w:color w:val="000000"/>
      <w:lang w:val="en-GB"/>
    </w:rPr>
  </w:style>
  <w:style w:type="character" w:styleId="aff7">
    <w:name w:val="Subtle Emphasis"/>
    <w:qFormat/>
    <w:rsid w:val="00D802B8"/>
    <w:rPr>
      <w:i/>
      <w:iCs/>
    </w:rPr>
  </w:style>
  <w:style w:type="character" w:styleId="aff8">
    <w:name w:val="Intense Emphasis"/>
    <w:qFormat/>
    <w:rsid w:val="00D802B8"/>
    <w:rPr>
      <w:b/>
      <w:bCs/>
      <w:i/>
      <w:iCs/>
    </w:rPr>
  </w:style>
  <w:style w:type="character" w:styleId="aff9">
    <w:name w:val="Subtle Reference"/>
    <w:uiPriority w:val="31"/>
    <w:qFormat/>
    <w:rsid w:val="00D802B8"/>
    <w:rPr>
      <w:smallCaps/>
    </w:rPr>
  </w:style>
  <w:style w:type="character" w:styleId="affa">
    <w:name w:val="Intense Reference"/>
    <w:uiPriority w:val="32"/>
    <w:qFormat/>
    <w:rsid w:val="00D802B8"/>
    <w:rPr>
      <w:b/>
      <w:bCs/>
      <w:smallCaps/>
    </w:rPr>
  </w:style>
  <w:style w:type="character" w:styleId="affb">
    <w:name w:val="Book Title"/>
    <w:qFormat/>
    <w:rsid w:val="00D802B8"/>
    <w:rPr>
      <w:i/>
      <w:iCs/>
      <w:smallCaps/>
      <w:spacing w:val="5"/>
    </w:rPr>
  </w:style>
  <w:style w:type="character" w:customStyle="1" w:styleId="CharChar2">
    <w:name w:val="Char Char2"/>
    <w:rsid w:val="00D802B8"/>
    <w:rPr>
      <w:rFonts w:ascii="Arial" w:hAnsi="Arial" w:cs="Arial" w:hint="default"/>
      <w:b/>
      <w:bCs w:val="0"/>
      <w:noProof w:val="0"/>
      <w:color w:val="808080"/>
      <w:sz w:val="48"/>
      <w:szCs w:val="24"/>
      <w:lang w:val="en-GB" w:eastAsia="en-US" w:bidi="ar-SA"/>
    </w:rPr>
  </w:style>
  <w:style w:type="character" w:customStyle="1" w:styleId="CharChar1">
    <w:name w:val="Char Char1"/>
    <w:rsid w:val="00D802B8"/>
    <w:rPr>
      <w:rFonts w:ascii="Arial" w:hAnsi="Arial" w:cs="Arial" w:hint="default"/>
      <w:noProof w:val="0"/>
      <w:sz w:val="24"/>
      <w:szCs w:val="24"/>
      <w:lang w:val="en-GB" w:eastAsia="en-US" w:bidi="ar-SA"/>
    </w:rPr>
  </w:style>
  <w:style w:type="character" w:customStyle="1" w:styleId="CharChar">
    <w:name w:val="Char Char"/>
    <w:rsid w:val="00D802B8"/>
    <w:rPr>
      <w:rFonts w:ascii="Arial" w:hAnsi="Arial" w:cs="Arial" w:hint="default"/>
      <w:b/>
      <w:bCs/>
      <w:noProof w:val="0"/>
      <w:sz w:val="18"/>
      <w:szCs w:val="26"/>
      <w:lang w:val="en-GB" w:eastAsia="en-US" w:bidi="ar-SA"/>
    </w:rPr>
  </w:style>
  <w:style w:type="character" w:customStyle="1" w:styleId="apple-style-span">
    <w:name w:val="apple-style-span"/>
    <w:basedOn w:val="a1"/>
    <w:rsid w:val="00D802B8"/>
  </w:style>
  <w:style w:type="character" w:customStyle="1" w:styleId="hps">
    <w:name w:val="hps"/>
    <w:rsid w:val="00D802B8"/>
    <w:rPr>
      <w:rFonts w:ascii="Times New Roman" w:hAnsi="Times New Roman" w:cs="Times New Roman" w:hint="default"/>
    </w:rPr>
  </w:style>
  <w:style w:type="paragraph" w:customStyle="1" w:styleId="Page1Date">
    <w:name w:val="Page 1 Date"/>
    <w:basedOn w:val="Page1Heading"/>
    <w:rsid w:val="00D802B8"/>
    <w:rPr>
      <w:b w:val="0"/>
    </w:rPr>
  </w:style>
  <w:style w:type="paragraph" w:customStyle="1" w:styleId="affc">
    <w:name w:val="Знак"/>
    <w:basedOn w:val="a0"/>
    <w:autoRedefine/>
    <w:rsid w:val="00B6219C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character" w:customStyle="1" w:styleId="s0">
    <w:name w:val="s0"/>
    <w:uiPriority w:val="99"/>
    <w:rsid w:val="005D572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Style25">
    <w:name w:val="Style25"/>
    <w:basedOn w:val="a0"/>
    <w:rsid w:val="00A55B4F"/>
    <w:pPr>
      <w:widowControl w:val="0"/>
      <w:autoSpaceDE w:val="0"/>
      <w:autoSpaceDN w:val="0"/>
      <w:adjustRightInd w:val="0"/>
      <w:spacing w:after="0" w:line="239" w:lineRule="exact"/>
      <w:ind w:firstLine="235"/>
      <w:jc w:val="both"/>
    </w:pPr>
    <w:rPr>
      <w:rFonts w:ascii="Century Gothic" w:eastAsia="Times New Roman" w:hAnsi="Century Gothic"/>
      <w:sz w:val="24"/>
      <w:szCs w:val="24"/>
      <w:lang w:eastAsia="ru-RU"/>
    </w:rPr>
  </w:style>
  <w:style w:type="character" w:customStyle="1" w:styleId="FontStyle68">
    <w:name w:val="Font Style68"/>
    <w:basedOn w:val="a1"/>
    <w:rsid w:val="00A55B4F"/>
    <w:rPr>
      <w:rFonts w:ascii="Times New Roman" w:hAnsi="Times New Roman" w:cs="Times New Roman" w:hint="default"/>
      <w:sz w:val="22"/>
      <w:szCs w:val="22"/>
    </w:rPr>
  </w:style>
  <w:style w:type="paragraph" w:customStyle="1" w:styleId="Style12">
    <w:name w:val="Style12"/>
    <w:basedOn w:val="a0"/>
    <w:rsid w:val="00A55B4F"/>
    <w:pPr>
      <w:widowControl w:val="0"/>
      <w:autoSpaceDE w:val="0"/>
      <w:autoSpaceDN w:val="0"/>
      <w:adjustRightInd w:val="0"/>
      <w:spacing w:after="0" w:line="240" w:lineRule="exact"/>
      <w:ind w:firstLine="250"/>
      <w:jc w:val="both"/>
    </w:pPr>
    <w:rPr>
      <w:rFonts w:ascii="Century Gothic" w:eastAsia="Times New Roman" w:hAnsi="Century Gothic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52E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fd">
    <w:name w:val="Table Grid"/>
    <w:basedOn w:val="a2"/>
    <w:rsid w:val="00C40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72">
    <w:name w:val="Font Style72"/>
    <w:basedOn w:val="a1"/>
    <w:rsid w:val="007C6431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pple-converted-space">
    <w:name w:val="apple-converted-space"/>
    <w:basedOn w:val="a1"/>
    <w:rsid w:val="009E7E27"/>
  </w:style>
  <w:style w:type="paragraph" w:customStyle="1" w:styleId="c2">
    <w:name w:val="c2"/>
    <w:basedOn w:val="a0"/>
    <w:rsid w:val="003435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1"/>
    <w:rsid w:val="0034352C"/>
  </w:style>
  <w:style w:type="paragraph" w:customStyle="1" w:styleId="Style108">
    <w:name w:val="Style108"/>
    <w:basedOn w:val="a0"/>
    <w:uiPriority w:val="99"/>
    <w:rsid w:val="00486A08"/>
    <w:pPr>
      <w:widowControl w:val="0"/>
      <w:autoSpaceDE w:val="0"/>
      <w:autoSpaceDN w:val="0"/>
      <w:adjustRightInd w:val="0"/>
      <w:spacing w:after="0" w:line="241" w:lineRule="exact"/>
      <w:ind w:hanging="286"/>
      <w:jc w:val="both"/>
    </w:pPr>
    <w:rPr>
      <w:rFonts w:ascii="Tahoma" w:eastAsia="Times New Roman" w:hAnsi="Tahoma"/>
      <w:sz w:val="24"/>
      <w:szCs w:val="24"/>
      <w:lang w:eastAsia="ru-RU"/>
    </w:rPr>
  </w:style>
  <w:style w:type="paragraph" w:customStyle="1" w:styleId="Style109">
    <w:name w:val="Style109"/>
    <w:basedOn w:val="a0"/>
    <w:uiPriority w:val="99"/>
    <w:rsid w:val="00486A08"/>
    <w:pPr>
      <w:widowControl w:val="0"/>
      <w:autoSpaceDE w:val="0"/>
      <w:autoSpaceDN w:val="0"/>
      <w:adjustRightInd w:val="0"/>
      <w:spacing w:after="0" w:line="241" w:lineRule="exact"/>
      <w:ind w:hanging="281"/>
      <w:jc w:val="both"/>
    </w:pPr>
    <w:rPr>
      <w:rFonts w:ascii="Tahoma" w:eastAsia="Times New Roman" w:hAnsi="Tahoma"/>
      <w:sz w:val="24"/>
      <w:szCs w:val="24"/>
      <w:lang w:eastAsia="ru-RU"/>
    </w:rPr>
  </w:style>
  <w:style w:type="character" w:customStyle="1" w:styleId="FontStyle220">
    <w:name w:val="Font Style220"/>
    <w:basedOn w:val="a1"/>
    <w:uiPriority w:val="99"/>
    <w:rsid w:val="00486A08"/>
    <w:rPr>
      <w:rFonts w:ascii="Century Schoolbook" w:hAnsi="Century Schoolbook" w:cs="Century Schoolbook" w:hint="default"/>
      <w:b/>
      <w:bCs/>
      <w:i/>
      <w:iCs/>
      <w:sz w:val="18"/>
      <w:szCs w:val="18"/>
    </w:rPr>
  </w:style>
  <w:style w:type="character" w:customStyle="1" w:styleId="FontStyle221">
    <w:name w:val="Font Style221"/>
    <w:basedOn w:val="a1"/>
    <w:uiPriority w:val="99"/>
    <w:rsid w:val="00486A08"/>
    <w:rPr>
      <w:rFonts w:ascii="Century Schoolbook" w:hAnsi="Century Schoolbook" w:cs="Century Schoolbook" w:hint="default"/>
      <w:sz w:val="18"/>
      <w:szCs w:val="18"/>
    </w:rPr>
  </w:style>
  <w:style w:type="paragraph" w:customStyle="1" w:styleId="Style73">
    <w:name w:val="Style73"/>
    <w:basedOn w:val="a0"/>
    <w:uiPriority w:val="99"/>
    <w:rsid w:val="00FE08E5"/>
    <w:pPr>
      <w:widowControl w:val="0"/>
      <w:autoSpaceDE w:val="0"/>
      <w:autoSpaceDN w:val="0"/>
      <w:adjustRightInd w:val="0"/>
      <w:spacing w:after="0" w:line="241" w:lineRule="exact"/>
      <w:ind w:hanging="317"/>
    </w:pPr>
    <w:rPr>
      <w:rFonts w:ascii="Tahoma" w:eastAsia="Times New Roman" w:hAnsi="Tahoma"/>
      <w:sz w:val="24"/>
      <w:szCs w:val="24"/>
      <w:lang w:eastAsia="ru-RU"/>
    </w:rPr>
  </w:style>
  <w:style w:type="character" w:customStyle="1" w:styleId="FontStyle246">
    <w:name w:val="Font Style246"/>
    <w:basedOn w:val="a1"/>
    <w:uiPriority w:val="99"/>
    <w:rsid w:val="00FE08E5"/>
    <w:rPr>
      <w:rFonts w:ascii="Century Schoolbook" w:hAnsi="Century Schoolbook" w:cs="Century Schoolbook" w:hint="default"/>
      <w:sz w:val="20"/>
      <w:szCs w:val="20"/>
    </w:rPr>
  </w:style>
  <w:style w:type="character" w:customStyle="1" w:styleId="FontStyle248">
    <w:name w:val="Font Style248"/>
    <w:basedOn w:val="a1"/>
    <w:uiPriority w:val="99"/>
    <w:rsid w:val="00FE08E5"/>
    <w:rPr>
      <w:rFonts w:ascii="Century Schoolbook" w:hAnsi="Century Schoolbook" w:cs="Century Schoolbook" w:hint="default"/>
      <w:b/>
      <w:bCs/>
      <w:i/>
      <w:iCs/>
      <w:sz w:val="20"/>
      <w:szCs w:val="20"/>
    </w:rPr>
  </w:style>
  <w:style w:type="paragraph" w:customStyle="1" w:styleId="Style1">
    <w:name w:val="Style1"/>
    <w:basedOn w:val="a0"/>
    <w:uiPriority w:val="99"/>
    <w:rsid w:val="00FE08E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FE08E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4"/>
      <w:szCs w:val="24"/>
      <w:lang w:eastAsia="ru-RU"/>
    </w:rPr>
  </w:style>
  <w:style w:type="character" w:customStyle="1" w:styleId="FontStyle241">
    <w:name w:val="Font Style241"/>
    <w:basedOn w:val="a1"/>
    <w:uiPriority w:val="99"/>
    <w:rsid w:val="00FE08E5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72">
    <w:name w:val="Style72"/>
    <w:basedOn w:val="a0"/>
    <w:uiPriority w:val="99"/>
    <w:rsid w:val="00302E37"/>
    <w:pPr>
      <w:widowControl w:val="0"/>
      <w:autoSpaceDE w:val="0"/>
      <w:autoSpaceDN w:val="0"/>
      <w:adjustRightInd w:val="0"/>
      <w:spacing w:after="0" w:line="240" w:lineRule="exact"/>
      <w:ind w:hanging="312"/>
    </w:pPr>
    <w:rPr>
      <w:rFonts w:ascii="Tahoma" w:eastAsia="Times New Roman" w:hAnsi="Tahoma"/>
      <w:sz w:val="24"/>
      <w:szCs w:val="24"/>
      <w:lang w:eastAsia="ru-RU"/>
    </w:rPr>
  </w:style>
  <w:style w:type="character" w:customStyle="1" w:styleId="FontStyle249">
    <w:name w:val="Font Style249"/>
    <w:basedOn w:val="a1"/>
    <w:uiPriority w:val="99"/>
    <w:rsid w:val="00302E37"/>
    <w:rPr>
      <w:rFonts w:ascii="Microsoft Sans Serif" w:hAnsi="Microsoft Sans Serif" w:cs="Microsoft Sans Serif" w:hint="default"/>
      <w:b/>
      <w:bCs/>
      <w:i/>
      <w:iCs/>
      <w:spacing w:val="40"/>
      <w:sz w:val="20"/>
      <w:szCs w:val="20"/>
    </w:rPr>
  </w:style>
  <w:style w:type="numbering" w:customStyle="1" w:styleId="NoList1">
    <w:name w:val="No List1"/>
    <w:next w:val="a3"/>
    <w:uiPriority w:val="99"/>
    <w:semiHidden/>
    <w:unhideWhenUsed/>
    <w:rsid w:val="00411ADA"/>
  </w:style>
  <w:style w:type="character" w:styleId="affe">
    <w:name w:val="page number"/>
    <w:basedOn w:val="a1"/>
    <w:rsid w:val="00411ADA"/>
  </w:style>
  <w:style w:type="paragraph" w:styleId="19">
    <w:name w:val="toc 1"/>
    <w:basedOn w:val="a0"/>
    <w:next w:val="a0"/>
    <w:autoRedefine/>
    <w:rsid w:val="00411ADA"/>
    <w:pPr>
      <w:tabs>
        <w:tab w:val="left" w:pos="284"/>
        <w:tab w:val="right" w:pos="9402"/>
      </w:tabs>
      <w:spacing w:before="240" w:after="120"/>
    </w:pPr>
    <w:rPr>
      <w:rFonts w:asciiTheme="minorHAnsi" w:eastAsiaTheme="minorHAnsi" w:hAnsiTheme="minorHAnsi" w:cstheme="minorBidi"/>
      <w:b/>
      <w:bCs/>
      <w:sz w:val="20"/>
      <w:szCs w:val="20"/>
      <w:lang w:val="en-GB"/>
    </w:rPr>
  </w:style>
  <w:style w:type="paragraph" w:styleId="26">
    <w:name w:val="toc 2"/>
    <w:basedOn w:val="a0"/>
    <w:next w:val="a0"/>
    <w:autoRedefine/>
    <w:rsid w:val="00411ADA"/>
    <w:pPr>
      <w:spacing w:before="120" w:after="0"/>
      <w:ind w:left="220"/>
    </w:pPr>
    <w:rPr>
      <w:rFonts w:asciiTheme="minorHAnsi" w:eastAsiaTheme="minorHAnsi" w:hAnsiTheme="minorHAnsi" w:cstheme="minorBidi"/>
      <w:i/>
      <w:iCs/>
      <w:sz w:val="20"/>
      <w:szCs w:val="20"/>
      <w:lang w:val="en-GB"/>
    </w:rPr>
  </w:style>
  <w:style w:type="character" w:styleId="afff">
    <w:name w:val="annotation reference"/>
    <w:semiHidden/>
    <w:unhideWhenUsed/>
    <w:rsid w:val="00411ADA"/>
    <w:rPr>
      <w:sz w:val="16"/>
      <w:szCs w:val="16"/>
    </w:rPr>
  </w:style>
  <w:style w:type="paragraph" w:styleId="afff0">
    <w:name w:val="TOC Heading"/>
    <w:basedOn w:val="1"/>
    <w:next w:val="a0"/>
    <w:uiPriority w:val="39"/>
    <w:semiHidden/>
    <w:unhideWhenUsed/>
    <w:qFormat/>
    <w:rsid w:val="00411AD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  <w:lang w:val="en-US" w:eastAsia="ja-JP"/>
    </w:rPr>
  </w:style>
  <w:style w:type="paragraph" w:styleId="31">
    <w:name w:val="toc 3"/>
    <w:basedOn w:val="a0"/>
    <w:next w:val="a0"/>
    <w:autoRedefine/>
    <w:unhideWhenUsed/>
    <w:rsid w:val="00411ADA"/>
    <w:pPr>
      <w:spacing w:after="0"/>
      <w:ind w:left="440"/>
    </w:pPr>
    <w:rPr>
      <w:rFonts w:asciiTheme="minorHAnsi" w:eastAsiaTheme="minorHAnsi" w:hAnsiTheme="minorHAnsi" w:cstheme="minorBidi"/>
      <w:sz w:val="20"/>
      <w:szCs w:val="20"/>
      <w:lang w:val="en-GB"/>
    </w:rPr>
  </w:style>
  <w:style w:type="table" w:customStyle="1" w:styleId="1a">
    <w:name w:val="Сетка таблицы1"/>
    <w:basedOn w:val="a2"/>
    <w:next w:val="affd"/>
    <w:rsid w:val="00411ADA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2"/>
    <w:next w:val="affd"/>
    <w:rsid w:val="00411ADA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2"/>
    <w:next w:val="affd"/>
    <w:rsid w:val="00411ADA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1">
    <w:name w:val="Revision"/>
    <w:hidden/>
    <w:uiPriority w:val="99"/>
    <w:semiHidden/>
    <w:rsid w:val="00411ADA"/>
    <w:pPr>
      <w:spacing w:after="0" w:line="240" w:lineRule="auto"/>
    </w:pPr>
    <w:rPr>
      <w:lang w:val="en-GB"/>
    </w:rPr>
  </w:style>
  <w:style w:type="paragraph" w:styleId="41">
    <w:name w:val="toc 4"/>
    <w:basedOn w:val="a0"/>
    <w:next w:val="a0"/>
    <w:autoRedefine/>
    <w:unhideWhenUsed/>
    <w:rsid w:val="00411ADA"/>
    <w:pPr>
      <w:spacing w:after="0"/>
      <w:ind w:left="660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styleId="51">
    <w:name w:val="toc 5"/>
    <w:basedOn w:val="a0"/>
    <w:next w:val="a0"/>
    <w:autoRedefine/>
    <w:unhideWhenUsed/>
    <w:rsid w:val="00411ADA"/>
    <w:pPr>
      <w:spacing w:after="0"/>
      <w:ind w:left="880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styleId="61">
    <w:name w:val="toc 6"/>
    <w:basedOn w:val="a0"/>
    <w:next w:val="a0"/>
    <w:autoRedefine/>
    <w:unhideWhenUsed/>
    <w:rsid w:val="00411ADA"/>
    <w:pPr>
      <w:spacing w:after="0"/>
      <w:ind w:left="1100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styleId="71">
    <w:name w:val="toc 7"/>
    <w:basedOn w:val="a0"/>
    <w:next w:val="a0"/>
    <w:autoRedefine/>
    <w:unhideWhenUsed/>
    <w:rsid w:val="00411ADA"/>
    <w:pPr>
      <w:spacing w:after="0"/>
      <w:ind w:left="1320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styleId="81">
    <w:name w:val="toc 8"/>
    <w:basedOn w:val="a0"/>
    <w:next w:val="a0"/>
    <w:autoRedefine/>
    <w:unhideWhenUsed/>
    <w:rsid w:val="00411ADA"/>
    <w:pPr>
      <w:spacing w:after="0"/>
      <w:ind w:left="1540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styleId="91">
    <w:name w:val="toc 9"/>
    <w:basedOn w:val="a0"/>
    <w:next w:val="a0"/>
    <w:autoRedefine/>
    <w:unhideWhenUsed/>
    <w:rsid w:val="00411ADA"/>
    <w:pPr>
      <w:spacing w:after="0"/>
      <w:ind w:left="1760"/>
    </w:pPr>
    <w:rPr>
      <w:rFonts w:asciiTheme="minorHAnsi" w:eastAsiaTheme="minorHAnsi" w:hAnsiTheme="minorHAnsi" w:cstheme="minorBidi"/>
      <w:sz w:val="20"/>
      <w:szCs w:val="20"/>
      <w:lang w:val="en-GB"/>
    </w:rPr>
  </w:style>
  <w:style w:type="paragraph" w:customStyle="1" w:styleId="1b">
    <w:name w:val="Абзац списка1"/>
    <w:basedOn w:val="a0"/>
    <w:rsid w:val="00411ADA"/>
    <w:pPr>
      <w:ind w:left="720"/>
      <w:contextualSpacing/>
    </w:pPr>
    <w:rPr>
      <w:lang w:val="en-GB"/>
    </w:rPr>
  </w:style>
  <w:style w:type="paragraph" w:customStyle="1" w:styleId="1c">
    <w:name w:val="Без интервала1"/>
    <w:rsid w:val="00411AD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d">
    <w:name w:val="Заголовок оглавления1"/>
    <w:basedOn w:val="1"/>
    <w:next w:val="a0"/>
    <w:semiHidden/>
    <w:rsid w:val="00411ADA"/>
    <w:pPr>
      <w:keepLines/>
      <w:spacing w:before="480" w:after="0" w:line="276" w:lineRule="auto"/>
      <w:outlineLvl w:val="9"/>
    </w:pPr>
    <w:rPr>
      <w:rFonts w:ascii="Cambria" w:hAnsi="Cambria"/>
      <w:b/>
      <w:bCs/>
      <w:color w:val="365F91"/>
      <w:kern w:val="0"/>
      <w:sz w:val="28"/>
      <w:szCs w:val="28"/>
      <w:lang w:val="en-US" w:eastAsia="ja-JP"/>
    </w:rPr>
  </w:style>
  <w:style w:type="paragraph" w:customStyle="1" w:styleId="1e">
    <w:name w:val="Рецензия1"/>
    <w:hidden/>
    <w:semiHidden/>
    <w:rsid w:val="00411ADA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afff2">
    <w:name w:val="Body Text Indent"/>
    <w:basedOn w:val="a0"/>
    <w:link w:val="afff3"/>
    <w:semiHidden/>
    <w:rsid w:val="00411ADA"/>
    <w:pPr>
      <w:spacing w:after="120"/>
      <w:ind w:left="283"/>
    </w:pPr>
    <w:rPr>
      <w:lang w:val="en-GB"/>
    </w:rPr>
  </w:style>
  <w:style w:type="character" w:customStyle="1" w:styleId="afff3">
    <w:name w:val="Основной текст с отступом Знак"/>
    <w:basedOn w:val="a1"/>
    <w:link w:val="afff2"/>
    <w:semiHidden/>
    <w:rsid w:val="00411ADA"/>
    <w:rPr>
      <w:rFonts w:ascii="Calibri" w:eastAsia="Calibri" w:hAnsi="Calibri" w:cs="Times New Roman"/>
      <w:lang w:val="en-GB"/>
    </w:rPr>
  </w:style>
  <w:style w:type="character" w:customStyle="1" w:styleId="submenu-table">
    <w:name w:val="submenu-table"/>
    <w:basedOn w:val="a1"/>
    <w:rsid w:val="00411A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296E3-636B-4489-9EEF-8440A3148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30</Pages>
  <Words>8428</Words>
  <Characters>48041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1403-2</dc:creator>
  <cp:lastModifiedBy>Компьютер</cp:lastModifiedBy>
  <cp:revision>37</cp:revision>
  <cp:lastPrinted>2017-08-01T06:40:00Z</cp:lastPrinted>
  <dcterms:created xsi:type="dcterms:W3CDTF">2016-07-14T05:30:00Z</dcterms:created>
  <dcterms:modified xsi:type="dcterms:W3CDTF">2019-12-05T03:19:00Z</dcterms:modified>
</cp:coreProperties>
</file>