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на правах рукописи</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СИМАШКОВА</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НАТАЛЬЯ</w:t>
      </w:r>
      <w:r>
        <w:rPr>
          <w:rFonts w:ascii="Times New Roman" w:eastAsia="Times New Roman" w:hAnsi="Times New Roman" w:cs="Times New Roman"/>
          <w:b/>
          <w:bCs/>
          <w:sz w:val="28"/>
          <w:szCs w:val="28"/>
          <w:lang w:eastAsia="ru-RU"/>
        </w:rPr>
        <w:t xml:space="preserve"> </w:t>
      </w:r>
      <w:r w:rsidRPr="0089796C">
        <w:rPr>
          <w:rFonts w:ascii="Times New Roman" w:eastAsia="Times New Roman" w:hAnsi="Times New Roman" w:cs="Times New Roman"/>
          <w:b/>
          <w:bCs/>
          <w:sz w:val="28"/>
          <w:szCs w:val="28"/>
          <w:lang w:eastAsia="ru-RU"/>
        </w:rPr>
        <w:t>ВАЛЕНТИНОВНА</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АТИПИЧНЫЙ АУТИЗМ В ДЕТСКОМ ВОЗРАСТЕ</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14.00. 18 – «Психиатрия»</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Автореферат</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диссертации на соискание ученой степени</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доктора медицинских наук</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Москва 2006</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Работа выполнена в Научном центре психического здоровья</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Российской академии медицинских наук</w:t>
      </w:r>
    </w:p>
    <w:p w:rsidR="0089796C" w:rsidRPr="0089796C" w:rsidRDefault="0089796C" w:rsidP="0089796C">
      <w:pPr>
        <w:shd w:val="clear" w:color="auto" w:fill="FFFFFF"/>
        <w:spacing w:after="0" w:line="240" w:lineRule="auto"/>
        <w:jc w:val="center"/>
        <w:rPr>
          <w:rFonts w:ascii="Times New Roman" w:eastAsia="Times New Roman" w:hAnsi="Times New Roman" w:cs="Times New Roman"/>
          <w:sz w:val="28"/>
          <w:szCs w:val="28"/>
          <w:lang w:eastAsia="ru-RU"/>
        </w:rPr>
      </w:pPr>
    </w:p>
    <w:p w:rsid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p>
    <w:p w:rsid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p>
    <w:p w:rsid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p>
    <w:p w:rsid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Научный консультант:</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доктор медицинских наук,</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профессор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Вера Михайловна</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Официальные оппоненты:</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доктор медицинских наук, профессор     </w:t>
      </w:r>
      <w:proofErr w:type="spellStart"/>
      <w:r w:rsidRPr="0089796C">
        <w:rPr>
          <w:rFonts w:ascii="Times New Roman" w:eastAsia="Times New Roman" w:hAnsi="Times New Roman" w:cs="Times New Roman"/>
          <w:sz w:val="28"/>
          <w:szCs w:val="28"/>
          <w:lang w:eastAsia="ru-RU"/>
        </w:rPr>
        <w:t>Цуцульковская</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Мэлла</w:t>
      </w:r>
      <w:proofErr w:type="spellEnd"/>
      <w:r w:rsidRPr="0089796C">
        <w:rPr>
          <w:rFonts w:ascii="Times New Roman" w:eastAsia="Times New Roman" w:hAnsi="Times New Roman" w:cs="Times New Roman"/>
          <w:sz w:val="28"/>
          <w:szCs w:val="28"/>
          <w:lang w:eastAsia="ru-RU"/>
        </w:rPr>
        <w:t xml:space="preserve"> Яковлевна</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доктор медицинских наук                         Волошин Владимир Маркович</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доктор медицинских наук                         Вострокнутов Николай Васильевич</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Ведущая организация:</w:t>
      </w:r>
    </w:p>
    <w:p w:rsidR="0089796C" w:rsidRPr="0089796C" w:rsidRDefault="0089796C" w:rsidP="0089796C">
      <w:pPr>
        <w:shd w:val="clear" w:color="auto" w:fill="FFFFFF"/>
        <w:spacing w:after="0" w:line="24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ГОУ «Московский Государственный Медико-Стоматологический Университет» </w:t>
      </w:r>
      <w:proofErr w:type="spellStart"/>
      <w:r w:rsidRPr="0089796C">
        <w:rPr>
          <w:rFonts w:ascii="Times New Roman" w:eastAsia="Times New Roman" w:hAnsi="Times New Roman" w:cs="Times New Roman"/>
          <w:sz w:val="28"/>
          <w:szCs w:val="28"/>
          <w:lang w:eastAsia="ru-RU"/>
        </w:rPr>
        <w:t>Росздрава</w:t>
      </w:r>
      <w:proofErr w:type="spellEnd"/>
    </w:p>
    <w:p w:rsidR="0089796C" w:rsidRPr="0089796C" w:rsidRDefault="0089796C">
      <w:pPr>
        <w:rPr>
          <w:rFonts w:ascii="Times New Roman" w:eastAsia="Times New Roman" w:hAnsi="Times New Roman" w:cs="Times New Roman"/>
          <w:b/>
          <w:bCs/>
          <w:i/>
          <w:iCs/>
          <w:sz w:val="18"/>
          <w:lang w:eastAsia="ru-RU"/>
        </w:rPr>
      </w:pPr>
      <w:r w:rsidRPr="0089796C">
        <w:rPr>
          <w:rFonts w:ascii="Times New Roman" w:eastAsia="Times New Roman" w:hAnsi="Times New Roman" w:cs="Times New Roman"/>
          <w:b/>
          <w:bCs/>
          <w:i/>
          <w:iCs/>
          <w:sz w:val="18"/>
          <w:lang w:eastAsia="ru-RU"/>
        </w:rPr>
        <w:br w:type="page"/>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lastRenderedPageBreak/>
        <w:t>ОБЩАЯ ХАРАКТЕРИСТИКА ИССЛЕДОВАНИЯ</w:t>
      </w:r>
    </w:p>
    <w:p w:rsidR="0089796C" w:rsidRDefault="0089796C" w:rsidP="0089796C">
      <w:pPr>
        <w:shd w:val="clear" w:color="auto" w:fill="FFFFFF"/>
        <w:spacing w:after="0" w:line="360" w:lineRule="auto"/>
        <w:rPr>
          <w:rFonts w:ascii="Times New Roman" w:eastAsia="Times New Roman" w:hAnsi="Times New Roman" w:cs="Times New Roman"/>
          <w:b/>
          <w:bCs/>
          <w:i/>
          <w:iCs/>
          <w:sz w:val="28"/>
          <w:szCs w:val="28"/>
          <w:lang w:eastAsia="ru-RU"/>
        </w:rPr>
      </w:pPr>
      <w:r w:rsidRPr="0089796C">
        <w:rPr>
          <w:rFonts w:ascii="Times New Roman" w:eastAsia="Times New Roman" w:hAnsi="Times New Roman" w:cs="Times New Roman"/>
          <w:b/>
          <w:bCs/>
          <w:i/>
          <w:iCs/>
          <w:sz w:val="28"/>
          <w:szCs w:val="28"/>
          <w:lang w:eastAsia="ru-RU"/>
        </w:rPr>
        <w:t xml:space="preserve">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Актуальность работы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Проблема изучения расстройств аутистического спектра в детском возрасте привлекает все большее внимание исследователей и врачей общей практики. </w:t>
      </w:r>
      <w:proofErr w:type="gramStart"/>
      <w:r w:rsidRPr="0089796C">
        <w:rPr>
          <w:rFonts w:ascii="Times New Roman" w:eastAsia="Times New Roman" w:hAnsi="Times New Roman" w:cs="Times New Roman"/>
          <w:sz w:val="28"/>
          <w:szCs w:val="28"/>
          <w:lang w:eastAsia="ru-RU"/>
        </w:rPr>
        <w:t xml:space="preserve">Возрастание медицинской и социальной значимости аутистических расстройств связано не только с их более точной диагностикой, </w:t>
      </w:r>
      <w:proofErr w:type="spellStart"/>
      <w:r w:rsidRPr="0089796C">
        <w:rPr>
          <w:rFonts w:ascii="Times New Roman" w:eastAsia="Times New Roman" w:hAnsi="Times New Roman" w:cs="Times New Roman"/>
          <w:sz w:val="28"/>
          <w:szCs w:val="28"/>
          <w:lang w:eastAsia="ru-RU"/>
        </w:rPr>
        <w:t>выявляемостью</w:t>
      </w:r>
      <w:proofErr w:type="spellEnd"/>
      <w:r w:rsidRPr="0089796C">
        <w:rPr>
          <w:rFonts w:ascii="Times New Roman" w:eastAsia="Times New Roman" w:hAnsi="Times New Roman" w:cs="Times New Roman"/>
          <w:sz w:val="28"/>
          <w:szCs w:val="28"/>
          <w:lang w:eastAsia="ru-RU"/>
        </w:rPr>
        <w:t xml:space="preserve"> и соответственно уточнением распространенности [по данным   F.</w:t>
      </w:r>
      <w:proofErr w:type="gram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Volkmar</w:t>
      </w:r>
      <w:proofErr w:type="spellEnd"/>
      <w:r w:rsidRPr="0089796C">
        <w:rPr>
          <w:rFonts w:ascii="Times New Roman" w:eastAsia="Times New Roman" w:hAnsi="Times New Roman" w:cs="Times New Roman"/>
          <w:sz w:val="28"/>
          <w:szCs w:val="28"/>
          <w:lang w:eastAsia="ru-RU"/>
        </w:rPr>
        <w:t xml:space="preserve"> и A. </w:t>
      </w:r>
      <w:proofErr w:type="spellStart"/>
      <w:r w:rsidRPr="0089796C">
        <w:rPr>
          <w:rFonts w:ascii="Times New Roman" w:eastAsia="Times New Roman" w:hAnsi="Times New Roman" w:cs="Times New Roman"/>
          <w:sz w:val="28"/>
          <w:szCs w:val="28"/>
          <w:lang w:eastAsia="ru-RU"/>
        </w:rPr>
        <w:t>Klin</w:t>
      </w:r>
      <w:proofErr w:type="spellEnd"/>
      <w:r w:rsidRPr="0089796C">
        <w:rPr>
          <w:rFonts w:ascii="Times New Roman" w:eastAsia="Times New Roman" w:hAnsi="Times New Roman" w:cs="Times New Roman"/>
          <w:sz w:val="28"/>
          <w:szCs w:val="28"/>
          <w:lang w:eastAsia="ru-RU"/>
        </w:rPr>
        <w:t xml:space="preserve"> (2000) от 0,7 до 21,1 на 10 000 детей, по данным C. </w:t>
      </w:r>
      <w:proofErr w:type="spellStart"/>
      <w:proofErr w:type="gram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(2004) - до 50 - 100 случаев на 10 000], но и с тем, что аутизм был выявлен при различных заболеваниях, в структуре которых он нередко выступает как </w:t>
      </w:r>
      <w:proofErr w:type="spellStart"/>
      <w:r w:rsidRPr="0089796C">
        <w:rPr>
          <w:rFonts w:ascii="Times New Roman" w:eastAsia="Times New Roman" w:hAnsi="Times New Roman" w:cs="Times New Roman"/>
          <w:sz w:val="28"/>
          <w:szCs w:val="28"/>
          <w:lang w:eastAsia="ru-RU"/>
        </w:rPr>
        <w:t>психотическая</w:t>
      </w:r>
      <w:proofErr w:type="spellEnd"/>
      <w:r w:rsidRPr="0089796C">
        <w:rPr>
          <w:rFonts w:ascii="Times New Roman" w:eastAsia="Times New Roman" w:hAnsi="Times New Roman" w:cs="Times New Roman"/>
          <w:sz w:val="28"/>
          <w:szCs w:val="28"/>
          <w:lang w:eastAsia="ru-RU"/>
        </w:rPr>
        <w:t xml:space="preserve"> составляющая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xml:space="preserve">. 1999, 2006; </w:t>
      </w:r>
      <w:proofErr w:type="spell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С., </w:t>
      </w:r>
      <w:proofErr w:type="spellStart"/>
      <w:r w:rsidRPr="0089796C">
        <w:rPr>
          <w:rFonts w:ascii="Times New Roman" w:eastAsia="Times New Roman" w:hAnsi="Times New Roman" w:cs="Times New Roman"/>
          <w:sz w:val="28"/>
          <w:szCs w:val="28"/>
          <w:lang w:eastAsia="ru-RU"/>
        </w:rPr>
        <w:t>Hellgren</w:t>
      </w:r>
      <w:proofErr w:type="spellEnd"/>
      <w:r w:rsidRPr="0089796C">
        <w:rPr>
          <w:rFonts w:ascii="Times New Roman" w:eastAsia="Times New Roman" w:hAnsi="Times New Roman" w:cs="Times New Roman"/>
          <w:sz w:val="28"/>
          <w:szCs w:val="28"/>
          <w:lang w:eastAsia="ru-RU"/>
        </w:rPr>
        <w:t xml:space="preserve"> L., 2004 и др.).</w:t>
      </w:r>
      <w:proofErr w:type="gramEnd"/>
      <w:r w:rsidRPr="0089796C">
        <w:rPr>
          <w:rFonts w:ascii="Times New Roman" w:eastAsia="Times New Roman" w:hAnsi="Times New Roman" w:cs="Times New Roman"/>
          <w:sz w:val="28"/>
          <w:szCs w:val="28"/>
          <w:lang w:eastAsia="ru-RU"/>
        </w:rPr>
        <w:t xml:space="preserve"> Поэтому, помимо типичного классического аутизма Каннера, возникло представление об </w:t>
      </w:r>
      <w:proofErr w:type="spellStart"/>
      <w:r w:rsidRPr="0089796C">
        <w:rPr>
          <w:rFonts w:ascii="Times New Roman" w:eastAsia="Times New Roman" w:hAnsi="Times New Roman" w:cs="Times New Roman"/>
          <w:sz w:val="28"/>
          <w:szCs w:val="28"/>
          <w:lang w:eastAsia="ru-RU"/>
        </w:rPr>
        <w:t>атипичном</w:t>
      </w:r>
      <w:proofErr w:type="spellEnd"/>
      <w:r w:rsidRPr="0089796C">
        <w:rPr>
          <w:rFonts w:ascii="Times New Roman" w:eastAsia="Times New Roman" w:hAnsi="Times New Roman" w:cs="Times New Roman"/>
          <w:sz w:val="28"/>
          <w:szCs w:val="28"/>
          <w:lang w:eastAsia="ru-RU"/>
        </w:rPr>
        <w:t xml:space="preserve"> аутизме, который является синдромом при разных заболеваниях - эндогенных, обменных, хромосомных и других.</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Понятие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впервые было сформулировано в МКБ-10 (1994), как общее расстройство развития, которое отличается от аутизма либо по возрасту начала, либо по симптоматике, т.е. отсутствию хотя бы одного из трех диагностических критериев, а именно - качественного нарушения социального взаимодействия, коммуникации и ограниченного стереотипного поведения. В указанную классификацию </w:t>
      </w:r>
      <w:proofErr w:type="gramStart"/>
      <w:r w:rsidRPr="0089796C">
        <w:rPr>
          <w:rFonts w:ascii="Times New Roman" w:eastAsia="Times New Roman" w:hAnsi="Times New Roman" w:cs="Times New Roman"/>
          <w:sz w:val="28"/>
          <w:szCs w:val="28"/>
          <w:lang w:eastAsia="ru-RU"/>
        </w:rPr>
        <w:t>включены</w:t>
      </w:r>
      <w:proofErr w:type="gramEnd"/>
      <w:r w:rsidRPr="0089796C">
        <w:rPr>
          <w:rFonts w:ascii="Times New Roman" w:eastAsia="Times New Roman" w:hAnsi="Times New Roman" w:cs="Times New Roman"/>
          <w:sz w:val="28"/>
          <w:szCs w:val="28"/>
          <w:lang w:eastAsia="ru-RU"/>
        </w:rPr>
        <w:t>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детский психоз и умеренная умственная отсталость с </w:t>
      </w:r>
      <w:proofErr w:type="spellStart"/>
      <w:r w:rsidRPr="0089796C">
        <w:rPr>
          <w:rFonts w:ascii="Times New Roman" w:eastAsia="Times New Roman" w:hAnsi="Times New Roman" w:cs="Times New Roman"/>
          <w:sz w:val="28"/>
          <w:szCs w:val="28"/>
          <w:lang w:eastAsia="ru-RU"/>
        </w:rPr>
        <w:t>аутистическими</w:t>
      </w:r>
      <w:proofErr w:type="spellEnd"/>
      <w:r w:rsidRPr="0089796C">
        <w:rPr>
          <w:rFonts w:ascii="Times New Roman" w:eastAsia="Times New Roman" w:hAnsi="Times New Roman" w:cs="Times New Roman"/>
          <w:sz w:val="28"/>
          <w:szCs w:val="28"/>
          <w:lang w:eastAsia="ru-RU"/>
        </w:rPr>
        <w:t xml:space="preserve"> чертами.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Наиболее последовательной в отношении принципа систематики   аутистических расстройств в детстве является классификация Научного центра психического здоровья РАМН (</w:t>
      </w:r>
      <w:proofErr w:type="spellStart"/>
      <w:r w:rsidRPr="0089796C">
        <w:rPr>
          <w:rFonts w:ascii="Times New Roman" w:eastAsia="Times New Roman" w:hAnsi="Times New Roman" w:cs="Times New Roman"/>
          <w:sz w:val="28"/>
          <w:szCs w:val="28"/>
          <w:lang w:eastAsia="ru-RU"/>
        </w:rPr>
        <w:t>А.С.Тиганов</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В.М.Башина</w:t>
      </w:r>
      <w:proofErr w:type="spellEnd"/>
      <w:r w:rsidRPr="0089796C">
        <w:rPr>
          <w:rFonts w:ascii="Times New Roman" w:eastAsia="Times New Roman" w:hAnsi="Times New Roman" w:cs="Times New Roman"/>
          <w:sz w:val="28"/>
          <w:szCs w:val="28"/>
          <w:lang w:eastAsia="ru-RU"/>
        </w:rPr>
        <w:t>, 2005), где аутизм в детском возрасте рассматривается не только в круге расстройств эндогенного (</w:t>
      </w:r>
      <w:proofErr w:type="spellStart"/>
      <w:r w:rsidRPr="0089796C">
        <w:rPr>
          <w:rFonts w:ascii="Times New Roman" w:eastAsia="Times New Roman" w:hAnsi="Times New Roman" w:cs="Times New Roman"/>
          <w:sz w:val="28"/>
          <w:szCs w:val="28"/>
          <w:lang w:eastAsia="ru-RU"/>
        </w:rPr>
        <w:t>эволютивного</w:t>
      </w:r>
      <w:proofErr w:type="spellEnd"/>
      <w:r w:rsidRPr="0089796C">
        <w:rPr>
          <w:rFonts w:ascii="Times New Roman" w:eastAsia="Times New Roman" w:hAnsi="Times New Roman" w:cs="Times New Roman"/>
          <w:sz w:val="28"/>
          <w:szCs w:val="28"/>
          <w:lang w:eastAsia="ru-RU"/>
        </w:rPr>
        <w:t>, конституционального, шизофренического спектра), но и в круге экзогенной, генетической и др. патологии.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lastRenderedPageBreak/>
        <w:t xml:space="preserve">    Обобщая приведенные две классификации, к </w:t>
      </w:r>
      <w:proofErr w:type="spellStart"/>
      <w:r w:rsidRPr="0089796C">
        <w:rPr>
          <w:rFonts w:ascii="Times New Roman" w:eastAsia="Times New Roman" w:hAnsi="Times New Roman" w:cs="Times New Roman"/>
          <w:sz w:val="28"/>
          <w:szCs w:val="28"/>
          <w:lang w:eastAsia="ru-RU"/>
        </w:rPr>
        <w:t>атипичному</w:t>
      </w:r>
      <w:proofErr w:type="spellEnd"/>
      <w:r w:rsidRPr="0089796C">
        <w:rPr>
          <w:rFonts w:ascii="Times New Roman" w:eastAsia="Times New Roman" w:hAnsi="Times New Roman" w:cs="Times New Roman"/>
          <w:sz w:val="28"/>
          <w:szCs w:val="28"/>
          <w:lang w:eastAsia="ru-RU"/>
        </w:rPr>
        <w:t xml:space="preserve"> аутизму могут быть отнесены:1)детский процессуальный аутизм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детский психоз), 2) детский аутизм экзогенный (при органических поражениях ЦНС и </w:t>
      </w:r>
      <w:proofErr w:type="spellStart"/>
      <w:r w:rsidRPr="0089796C">
        <w:rPr>
          <w:rFonts w:ascii="Times New Roman" w:eastAsia="Times New Roman" w:hAnsi="Times New Roman" w:cs="Times New Roman"/>
          <w:sz w:val="28"/>
          <w:szCs w:val="28"/>
          <w:lang w:eastAsia="ru-RU"/>
        </w:rPr>
        <w:t>аутистические</w:t>
      </w:r>
      <w:proofErr w:type="spellEnd"/>
      <w:r w:rsidRPr="0089796C">
        <w:rPr>
          <w:rFonts w:ascii="Times New Roman" w:eastAsia="Times New Roman" w:hAnsi="Times New Roman" w:cs="Times New Roman"/>
          <w:sz w:val="28"/>
          <w:szCs w:val="28"/>
          <w:lang w:eastAsia="ru-RU"/>
        </w:rPr>
        <w:t xml:space="preserve"> психогенные расстройства), 3) </w:t>
      </w:r>
      <w:proofErr w:type="spellStart"/>
      <w:r w:rsidRPr="0089796C">
        <w:rPr>
          <w:rFonts w:ascii="Times New Roman" w:eastAsia="Times New Roman" w:hAnsi="Times New Roman" w:cs="Times New Roman"/>
          <w:sz w:val="28"/>
          <w:szCs w:val="28"/>
          <w:lang w:eastAsia="ru-RU"/>
        </w:rPr>
        <w:t>аутистические</w:t>
      </w:r>
      <w:proofErr w:type="spellEnd"/>
      <w:r w:rsidRPr="0089796C">
        <w:rPr>
          <w:rFonts w:ascii="Times New Roman" w:eastAsia="Times New Roman" w:hAnsi="Times New Roman" w:cs="Times New Roman"/>
          <w:sz w:val="28"/>
          <w:szCs w:val="28"/>
          <w:lang w:eastAsia="ru-RU"/>
        </w:rPr>
        <w:t xml:space="preserve"> расстройства при генетически обусловленной - хромосомной, обменной, генной и др. патологии (синдромах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Дауна, при </w:t>
      </w:r>
      <w:proofErr w:type="spellStart"/>
      <w:r w:rsidRPr="0089796C">
        <w:rPr>
          <w:rFonts w:ascii="Times New Roman" w:eastAsia="Times New Roman" w:hAnsi="Times New Roman" w:cs="Times New Roman"/>
          <w:sz w:val="28"/>
          <w:szCs w:val="28"/>
          <w:lang w:eastAsia="ru-RU"/>
        </w:rPr>
        <w:t>фенилкетонурии</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факоматозах</w:t>
      </w:r>
      <w:proofErr w:type="spell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К настоящему времени сложилось два основных направления в изучении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Первое из них включает в себя выделение случаев детского процессуального аутизма как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психоза (</w:t>
      </w:r>
      <w:proofErr w:type="spellStart"/>
      <w:r w:rsidRPr="0089796C">
        <w:rPr>
          <w:rFonts w:ascii="Times New Roman" w:eastAsia="Times New Roman" w:hAnsi="Times New Roman" w:cs="Times New Roman"/>
          <w:sz w:val="28"/>
          <w:szCs w:val="28"/>
          <w:lang w:eastAsia="ru-RU"/>
        </w:rPr>
        <w:t>Тиганов</w:t>
      </w:r>
      <w:proofErr w:type="spellEnd"/>
      <w:r w:rsidRPr="0089796C">
        <w:rPr>
          <w:rFonts w:ascii="Times New Roman" w:eastAsia="Times New Roman" w:hAnsi="Times New Roman" w:cs="Times New Roman"/>
          <w:sz w:val="28"/>
          <w:szCs w:val="28"/>
          <w:lang w:eastAsia="ru-RU"/>
        </w:rPr>
        <w:t xml:space="preserve"> А.С.,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В.М.,2005). Второе направление связано с исследованием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как синдрома в рамках заболеваний различной нозологической природы (</w:t>
      </w:r>
      <w:proofErr w:type="spellStart"/>
      <w:r w:rsidRPr="0089796C">
        <w:rPr>
          <w:rFonts w:ascii="Times New Roman" w:eastAsia="Times New Roman" w:hAnsi="Times New Roman" w:cs="Times New Roman"/>
          <w:sz w:val="28"/>
          <w:szCs w:val="28"/>
          <w:lang w:eastAsia="ru-RU"/>
        </w:rPr>
        <w:t>Маринчева</w:t>
      </w:r>
      <w:proofErr w:type="spellEnd"/>
      <w:r w:rsidRPr="0089796C">
        <w:rPr>
          <w:rFonts w:ascii="Times New Roman" w:eastAsia="Times New Roman" w:hAnsi="Times New Roman" w:cs="Times New Roman"/>
          <w:sz w:val="28"/>
          <w:szCs w:val="28"/>
          <w:lang w:eastAsia="ru-RU"/>
        </w:rPr>
        <w:t xml:space="preserve"> Г.С., Куприянова Т.А.,1991;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В.М.с соавт.1999, 2001, 2006;  </w:t>
      </w:r>
      <w:proofErr w:type="spellStart"/>
      <w:r w:rsidRPr="0089796C">
        <w:rPr>
          <w:rFonts w:ascii="Times New Roman" w:eastAsia="Times New Roman" w:hAnsi="Times New Roman" w:cs="Times New Roman"/>
          <w:sz w:val="28"/>
          <w:szCs w:val="28"/>
          <w:lang w:eastAsia="ru-RU"/>
        </w:rPr>
        <w:t>Ворсанова</w:t>
      </w:r>
      <w:proofErr w:type="spellEnd"/>
      <w:r w:rsidRPr="0089796C">
        <w:rPr>
          <w:rFonts w:ascii="Times New Roman" w:eastAsia="Times New Roman" w:hAnsi="Times New Roman" w:cs="Times New Roman"/>
          <w:sz w:val="28"/>
          <w:szCs w:val="28"/>
          <w:lang w:eastAsia="ru-RU"/>
        </w:rPr>
        <w:t xml:space="preserve"> С.Г.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xml:space="preserve">., 2002, 2005; </w:t>
      </w:r>
      <w:proofErr w:type="spell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С., </w:t>
      </w:r>
      <w:proofErr w:type="spellStart"/>
      <w:r w:rsidRPr="0089796C">
        <w:rPr>
          <w:rFonts w:ascii="Times New Roman" w:eastAsia="Times New Roman" w:hAnsi="Times New Roman" w:cs="Times New Roman"/>
          <w:sz w:val="28"/>
          <w:szCs w:val="28"/>
          <w:lang w:eastAsia="ru-RU"/>
        </w:rPr>
        <w:t>Coleman</w:t>
      </w:r>
      <w:proofErr w:type="spellEnd"/>
      <w:r w:rsidRPr="0089796C">
        <w:rPr>
          <w:rFonts w:ascii="Times New Roman" w:eastAsia="Times New Roman" w:hAnsi="Times New Roman" w:cs="Times New Roman"/>
          <w:sz w:val="28"/>
          <w:szCs w:val="28"/>
          <w:lang w:eastAsia="ru-RU"/>
        </w:rPr>
        <w:t>,  1992;  </w:t>
      </w:r>
      <w:proofErr w:type="spell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С.,  1995; </w:t>
      </w:r>
      <w:proofErr w:type="spellStart"/>
      <w:r w:rsidRPr="0089796C">
        <w:rPr>
          <w:rFonts w:ascii="Times New Roman" w:eastAsia="Times New Roman" w:hAnsi="Times New Roman" w:cs="Times New Roman"/>
          <w:sz w:val="28"/>
          <w:szCs w:val="28"/>
          <w:lang w:eastAsia="ru-RU"/>
        </w:rPr>
        <w:t>Bailey</w:t>
      </w:r>
      <w:proofErr w:type="spellEnd"/>
      <w:r w:rsidRPr="0089796C">
        <w:rPr>
          <w:rFonts w:ascii="Times New Roman" w:eastAsia="Times New Roman" w:hAnsi="Times New Roman" w:cs="Times New Roman"/>
          <w:sz w:val="28"/>
          <w:szCs w:val="28"/>
          <w:lang w:eastAsia="ru-RU"/>
        </w:rPr>
        <w:t xml:space="preserve"> D.B.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al</w:t>
      </w:r>
      <w:proofErr w:type="spellEnd"/>
      <w:r w:rsidRPr="0089796C">
        <w:rPr>
          <w:rFonts w:ascii="Times New Roman" w:eastAsia="Times New Roman" w:hAnsi="Times New Roman" w:cs="Times New Roman"/>
          <w:sz w:val="28"/>
          <w:szCs w:val="28"/>
          <w:lang w:eastAsia="ru-RU"/>
        </w:rPr>
        <w:t xml:space="preserve">., 2001; </w:t>
      </w:r>
      <w:proofErr w:type="spellStart"/>
      <w:proofErr w:type="gramStart"/>
      <w:r w:rsidRPr="0089796C">
        <w:rPr>
          <w:rFonts w:ascii="Times New Roman" w:eastAsia="Times New Roman" w:hAnsi="Times New Roman" w:cs="Times New Roman"/>
          <w:sz w:val="28"/>
          <w:szCs w:val="28"/>
          <w:lang w:eastAsia="ru-RU"/>
        </w:rPr>
        <w:t>Rogers</w:t>
      </w:r>
      <w:proofErr w:type="spellEnd"/>
      <w:r w:rsidRPr="0089796C">
        <w:rPr>
          <w:rFonts w:ascii="Times New Roman" w:eastAsia="Times New Roman" w:hAnsi="Times New Roman" w:cs="Times New Roman"/>
          <w:sz w:val="28"/>
          <w:szCs w:val="28"/>
          <w:lang w:eastAsia="ru-RU"/>
        </w:rPr>
        <w:t xml:space="preserve"> S.J.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al</w:t>
      </w:r>
      <w:proofErr w:type="spellEnd"/>
      <w:r w:rsidRPr="0089796C">
        <w:rPr>
          <w:rFonts w:ascii="Times New Roman" w:eastAsia="Times New Roman" w:hAnsi="Times New Roman" w:cs="Times New Roman"/>
          <w:sz w:val="28"/>
          <w:szCs w:val="28"/>
          <w:lang w:eastAsia="ru-RU"/>
        </w:rPr>
        <w:t xml:space="preserve">., 2001; </w:t>
      </w:r>
      <w:proofErr w:type="spellStart"/>
      <w:r w:rsidRPr="0089796C">
        <w:rPr>
          <w:rFonts w:ascii="Times New Roman" w:eastAsia="Times New Roman" w:hAnsi="Times New Roman" w:cs="Times New Roman"/>
          <w:sz w:val="28"/>
          <w:szCs w:val="28"/>
          <w:lang w:eastAsia="ru-RU"/>
        </w:rPr>
        <w:t>Acosta</w:t>
      </w:r>
      <w:proofErr w:type="spellEnd"/>
      <w:r w:rsidRPr="0089796C">
        <w:rPr>
          <w:rFonts w:ascii="Times New Roman" w:eastAsia="Times New Roman" w:hAnsi="Times New Roman" w:cs="Times New Roman"/>
          <w:sz w:val="28"/>
          <w:szCs w:val="28"/>
          <w:lang w:eastAsia="ru-RU"/>
        </w:rPr>
        <w:t xml:space="preserve"> M.T., </w:t>
      </w:r>
      <w:proofErr w:type="spellStart"/>
      <w:r w:rsidRPr="0089796C">
        <w:rPr>
          <w:rFonts w:ascii="Times New Roman" w:eastAsia="Times New Roman" w:hAnsi="Times New Roman" w:cs="Times New Roman"/>
          <w:sz w:val="28"/>
          <w:szCs w:val="28"/>
          <w:lang w:eastAsia="ru-RU"/>
        </w:rPr>
        <w:t>Pearl</w:t>
      </w:r>
      <w:proofErr w:type="spellEnd"/>
      <w:r w:rsidRPr="0089796C">
        <w:rPr>
          <w:rFonts w:ascii="Times New Roman" w:eastAsia="Times New Roman" w:hAnsi="Times New Roman" w:cs="Times New Roman"/>
          <w:sz w:val="28"/>
          <w:szCs w:val="28"/>
          <w:lang w:eastAsia="ru-RU"/>
        </w:rPr>
        <w:t> P.L. 2006).</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Однако, несмотря на достаточно многоплановые генетические, биохимические, патоморфологические исследования заболеваний, в структуре которых наиболее часто встречается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аутизм, сам он по существу не подкреплен необходимыми психопатологическими описаниями. При выявленной феноменологической «универсальности» аутизма в детском возрасте (</w:t>
      </w:r>
      <w:proofErr w:type="spellStart"/>
      <w:r w:rsidRPr="0089796C">
        <w:rPr>
          <w:rFonts w:ascii="Times New Roman" w:eastAsia="Times New Roman" w:hAnsi="Times New Roman" w:cs="Times New Roman"/>
          <w:sz w:val="28"/>
          <w:szCs w:val="28"/>
          <w:lang w:eastAsia="ru-RU"/>
        </w:rPr>
        <w:t>Тиганов</w:t>
      </w:r>
      <w:proofErr w:type="spellEnd"/>
      <w:r w:rsidRPr="0089796C">
        <w:rPr>
          <w:rFonts w:ascii="Times New Roman" w:eastAsia="Times New Roman" w:hAnsi="Times New Roman" w:cs="Times New Roman"/>
          <w:sz w:val="28"/>
          <w:szCs w:val="28"/>
          <w:lang w:eastAsia="ru-RU"/>
        </w:rPr>
        <w:t xml:space="preserve"> А.С.,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2005), как общности его клинических проявлений при разных заболеваниях, остается неясным что лежит в основе этой </w:t>
      </w:r>
      <w:proofErr w:type="gramStart"/>
      <w:r w:rsidRPr="0089796C">
        <w:rPr>
          <w:rFonts w:ascii="Times New Roman" w:eastAsia="Times New Roman" w:hAnsi="Times New Roman" w:cs="Times New Roman"/>
          <w:sz w:val="28"/>
          <w:szCs w:val="28"/>
          <w:lang w:eastAsia="ru-RU"/>
        </w:rPr>
        <w:t>общности</w:t>
      </w:r>
      <w:proofErr w:type="gramEnd"/>
      <w:r w:rsidRPr="0089796C">
        <w:rPr>
          <w:rFonts w:ascii="Times New Roman" w:eastAsia="Times New Roman" w:hAnsi="Times New Roman" w:cs="Times New Roman"/>
          <w:sz w:val="28"/>
          <w:szCs w:val="28"/>
          <w:lang w:eastAsia="ru-RU"/>
        </w:rPr>
        <w:t xml:space="preserve"> как с психопатологических, так и с патогенетических позиций. Недостаточно разработаны методы диагностики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и его терапии с учетом особенностей основного заболевания в разные периоды его течения.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 связи с вышесказанным, возникает необходимость сравнительного психопатологического анализа видов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детстве - детского процессуального аутизма и аутистических расстройств иной </w:t>
      </w:r>
      <w:r w:rsidRPr="0089796C">
        <w:rPr>
          <w:rFonts w:ascii="Times New Roman" w:eastAsia="Times New Roman" w:hAnsi="Times New Roman" w:cs="Times New Roman"/>
          <w:sz w:val="28"/>
          <w:szCs w:val="28"/>
          <w:lang w:eastAsia="ru-RU"/>
        </w:rPr>
        <w:lastRenderedPageBreak/>
        <w:t xml:space="preserve">нозологии, т.е. оценки сходства и различий их психопатологической структуры на всем протяжении заболевания, начиная с периода манифестации. Необходимо оценить влияние возрастного фактора в развитии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психоза, особенно в аспекте его связи с возрастными детскими </w:t>
      </w:r>
      <w:proofErr w:type="spellStart"/>
      <w:r w:rsidRPr="0089796C">
        <w:rPr>
          <w:rFonts w:ascii="Times New Roman" w:eastAsia="Times New Roman" w:hAnsi="Times New Roman" w:cs="Times New Roman"/>
          <w:sz w:val="28"/>
          <w:szCs w:val="28"/>
          <w:lang w:eastAsia="ru-RU"/>
        </w:rPr>
        <w:t>кризовыми</w:t>
      </w:r>
      <w:proofErr w:type="spellEnd"/>
      <w:r w:rsidRPr="0089796C">
        <w:rPr>
          <w:rFonts w:ascii="Times New Roman" w:eastAsia="Times New Roman" w:hAnsi="Times New Roman" w:cs="Times New Roman"/>
          <w:sz w:val="28"/>
          <w:szCs w:val="28"/>
          <w:lang w:eastAsia="ru-RU"/>
        </w:rPr>
        <w:t xml:space="preserve"> периодами онтогенеза. В патогенетическом аспекте представляет также большой интерес исследование нейрофизиологических основ   универсальности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Выделенные положения определяют актуальность дальнейшего изучения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аутизма.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Таким образом, предметом данного исследования является проблема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в ее клинических и патогенетических аспектах с учетом различной нозологии аутистических расстройств.</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Цель и задачи исследования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w:t>
      </w:r>
      <w:r w:rsidRPr="0089796C">
        <w:rPr>
          <w:rFonts w:ascii="Times New Roman" w:eastAsia="Times New Roman" w:hAnsi="Times New Roman" w:cs="Times New Roman"/>
          <w:sz w:val="28"/>
          <w:szCs w:val="28"/>
          <w:lang w:eastAsia="ru-RU"/>
        </w:rPr>
        <w:t xml:space="preserve">Целью настоящего исследования было определение клинических границ и нозологических различий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выделение его   психопатологических разновидностей, специфических   возрастных проявлений, а также уточнение некоторых патогенетических аспектов, необходимых для решения вопросов диагностики, прогноза и разработки адекватных методов терапии.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 соответствии </w:t>
      </w:r>
      <w:proofErr w:type="spellStart"/>
      <w:r w:rsidRPr="0089796C">
        <w:rPr>
          <w:rFonts w:ascii="Times New Roman" w:eastAsia="Times New Roman" w:hAnsi="Times New Roman" w:cs="Times New Roman"/>
          <w:sz w:val="28"/>
          <w:szCs w:val="28"/>
          <w:lang w:eastAsia="ru-RU"/>
        </w:rPr>
        <w:t>c</w:t>
      </w:r>
      <w:proofErr w:type="spellEnd"/>
      <w:r w:rsidRPr="0089796C">
        <w:rPr>
          <w:rFonts w:ascii="Times New Roman" w:eastAsia="Times New Roman" w:hAnsi="Times New Roman" w:cs="Times New Roman"/>
          <w:sz w:val="28"/>
          <w:szCs w:val="28"/>
          <w:lang w:eastAsia="ru-RU"/>
        </w:rPr>
        <w:t xml:space="preserve"> поставленной целью в работе решались следующие задачи: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1.       </w:t>
      </w:r>
      <w:r w:rsidRPr="0089796C">
        <w:rPr>
          <w:rFonts w:ascii="Times New Roman" w:eastAsia="Times New Roman" w:hAnsi="Times New Roman" w:cs="Times New Roman"/>
          <w:sz w:val="28"/>
          <w:szCs w:val="28"/>
          <w:lang w:eastAsia="ru-RU"/>
        </w:rPr>
        <w:t xml:space="preserve">Сравнительная клинико-психопатологическая характеристика разных видов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психоза (по МКБ-10,1994), или детского процессуального аутизма (по классификации НЦПЗ РАМН, 2005) и аутистических расстройств при генетически обусловленной патологии при синдромах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Дауна.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lastRenderedPageBreak/>
        <w:t>2.       </w:t>
      </w:r>
      <w:r w:rsidRPr="0089796C">
        <w:rPr>
          <w:rFonts w:ascii="Times New Roman" w:eastAsia="Times New Roman" w:hAnsi="Times New Roman" w:cs="Times New Roman"/>
          <w:sz w:val="28"/>
          <w:szCs w:val="28"/>
          <w:lang w:eastAsia="ru-RU"/>
        </w:rPr>
        <w:t xml:space="preserve">Оценка динамики течения различных видов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разных группах больных.</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3.       </w:t>
      </w:r>
      <w:r w:rsidRPr="0089796C">
        <w:rPr>
          <w:rFonts w:ascii="Times New Roman" w:eastAsia="Times New Roman" w:hAnsi="Times New Roman" w:cs="Times New Roman"/>
          <w:sz w:val="28"/>
          <w:szCs w:val="28"/>
          <w:lang w:eastAsia="ru-RU"/>
        </w:rPr>
        <w:t>Оценка влияния возрастного фактора на динамику разных видов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4.       </w:t>
      </w:r>
      <w:r w:rsidRPr="0089796C">
        <w:rPr>
          <w:rFonts w:ascii="Times New Roman" w:eastAsia="Times New Roman" w:hAnsi="Times New Roman" w:cs="Times New Roman"/>
          <w:sz w:val="28"/>
          <w:szCs w:val="28"/>
          <w:lang w:eastAsia="ru-RU"/>
        </w:rPr>
        <w:t>Сравнительный анализ клинико-нейрофизиологических показателей в   4-х нозологических группах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5.       </w:t>
      </w:r>
      <w:r w:rsidRPr="0089796C">
        <w:rPr>
          <w:rFonts w:ascii="Times New Roman" w:eastAsia="Times New Roman" w:hAnsi="Times New Roman" w:cs="Times New Roman"/>
          <w:sz w:val="28"/>
          <w:szCs w:val="28"/>
          <w:lang w:eastAsia="ru-RU"/>
        </w:rPr>
        <w:t>Разработка и обоснование дифференцированных подходов к лечению и реабилитации.</w:t>
      </w:r>
    </w:p>
    <w:p w:rsidR="0089796C" w:rsidRDefault="0089796C" w:rsidP="0089796C">
      <w:pPr>
        <w:shd w:val="clear" w:color="auto" w:fill="FFFFFF"/>
        <w:spacing w:after="0" w:line="360" w:lineRule="auto"/>
        <w:rPr>
          <w:rFonts w:ascii="Times New Roman" w:eastAsia="Times New Roman" w:hAnsi="Times New Roman" w:cs="Times New Roman"/>
          <w:b/>
          <w:bCs/>
          <w:i/>
          <w:iCs/>
          <w:sz w:val="28"/>
          <w:szCs w:val="28"/>
          <w:lang w:eastAsia="ru-RU"/>
        </w:rPr>
      </w:pPr>
      <w:r w:rsidRPr="0089796C">
        <w:rPr>
          <w:rFonts w:ascii="Times New Roman" w:eastAsia="Times New Roman" w:hAnsi="Times New Roman" w:cs="Times New Roman"/>
          <w:b/>
          <w:bCs/>
          <w:i/>
          <w:iCs/>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 xml:space="preserve"> Научная новизна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Впервые на репрезентативном клиническом материале дано клинико-психопатологическое описание разных видов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Показано, что он характеризуется как психическое расстройство </w:t>
      </w:r>
      <w:proofErr w:type="spellStart"/>
      <w:r w:rsidRPr="0089796C">
        <w:rPr>
          <w:rFonts w:ascii="Times New Roman" w:eastAsia="Times New Roman" w:hAnsi="Times New Roman" w:cs="Times New Roman"/>
          <w:sz w:val="28"/>
          <w:szCs w:val="28"/>
          <w:lang w:eastAsia="ru-RU"/>
        </w:rPr>
        <w:t>психотического</w:t>
      </w:r>
      <w:proofErr w:type="spellEnd"/>
      <w:r w:rsidRPr="0089796C">
        <w:rPr>
          <w:rFonts w:ascii="Times New Roman" w:eastAsia="Times New Roman" w:hAnsi="Times New Roman" w:cs="Times New Roman"/>
          <w:sz w:val="28"/>
          <w:szCs w:val="28"/>
          <w:lang w:eastAsia="ru-RU"/>
        </w:rPr>
        <w:t xml:space="preserve"> уровня с преимущественно </w:t>
      </w:r>
      <w:proofErr w:type="spellStart"/>
      <w:r w:rsidRPr="0089796C">
        <w:rPr>
          <w:rFonts w:ascii="Times New Roman" w:eastAsia="Times New Roman" w:hAnsi="Times New Roman" w:cs="Times New Roman"/>
          <w:sz w:val="28"/>
          <w:szCs w:val="28"/>
          <w:lang w:eastAsia="ru-RU"/>
        </w:rPr>
        <w:t>регрессивно-кататоническими</w:t>
      </w:r>
      <w:proofErr w:type="spellEnd"/>
      <w:r w:rsidRPr="0089796C">
        <w:rPr>
          <w:rFonts w:ascii="Times New Roman" w:eastAsia="Times New Roman" w:hAnsi="Times New Roman" w:cs="Times New Roman"/>
          <w:sz w:val="28"/>
          <w:szCs w:val="28"/>
          <w:lang w:eastAsia="ru-RU"/>
        </w:rPr>
        <w:t xml:space="preserve"> проявлениями и </w:t>
      </w:r>
      <w:proofErr w:type="spellStart"/>
      <w:r w:rsidRPr="0089796C">
        <w:rPr>
          <w:rFonts w:ascii="Times New Roman" w:eastAsia="Times New Roman" w:hAnsi="Times New Roman" w:cs="Times New Roman"/>
          <w:sz w:val="28"/>
          <w:szCs w:val="28"/>
          <w:lang w:eastAsia="ru-RU"/>
        </w:rPr>
        <w:t>дефицитарной</w:t>
      </w:r>
      <w:proofErr w:type="spellEnd"/>
      <w:r w:rsidRPr="0089796C">
        <w:rPr>
          <w:rFonts w:ascii="Times New Roman" w:eastAsia="Times New Roman" w:hAnsi="Times New Roman" w:cs="Times New Roman"/>
          <w:sz w:val="28"/>
          <w:szCs w:val="28"/>
          <w:lang w:eastAsia="ru-RU"/>
        </w:rPr>
        <w:t xml:space="preserve"> симптоматикой, манифестирующее в раннем детском возрасте как в структуре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психоза, так и психозов при умственной отсталости с </w:t>
      </w:r>
      <w:proofErr w:type="spellStart"/>
      <w:r w:rsidRPr="0089796C">
        <w:rPr>
          <w:rFonts w:ascii="Times New Roman" w:eastAsia="Times New Roman" w:hAnsi="Times New Roman" w:cs="Times New Roman"/>
          <w:sz w:val="28"/>
          <w:szCs w:val="28"/>
          <w:lang w:eastAsia="ru-RU"/>
        </w:rPr>
        <w:t>аутистическими</w:t>
      </w:r>
      <w:proofErr w:type="spellEnd"/>
      <w:r w:rsidRPr="0089796C">
        <w:rPr>
          <w:rFonts w:ascii="Times New Roman" w:eastAsia="Times New Roman" w:hAnsi="Times New Roman" w:cs="Times New Roman"/>
          <w:sz w:val="28"/>
          <w:szCs w:val="28"/>
          <w:lang w:eastAsia="ru-RU"/>
        </w:rPr>
        <w:t xml:space="preserve"> чертами (синдромах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Дауна). Впервые установлено, что при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xml:space="preserve"> разных видах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имеет место единая динамика развития приступов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определяющаяся тремя последовательными стадиями: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регрессивной,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 xml:space="preserve">.    При сходстве клинической картины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структуре психоза отдельных изученных видов расстройств, отмечается свойственный каждому из них тип двигательных стереотипий: </w:t>
      </w:r>
      <w:proofErr w:type="spellStart"/>
      <w:r w:rsidRPr="0089796C">
        <w:rPr>
          <w:rFonts w:ascii="Times New Roman" w:eastAsia="Times New Roman" w:hAnsi="Times New Roman" w:cs="Times New Roman"/>
          <w:sz w:val="28"/>
          <w:szCs w:val="28"/>
          <w:lang w:eastAsia="ru-RU"/>
        </w:rPr>
        <w:t>кататонический</w:t>
      </w:r>
      <w:proofErr w:type="spellEnd"/>
      <w:r w:rsidRPr="0089796C">
        <w:rPr>
          <w:rFonts w:ascii="Times New Roman" w:eastAsia="Times New Roman" w:hAnsi="Times New Roman" w:cs="Times New Roman"/>
          <w:sz w:val="28"/>
          <w:szCs w:val="28"/>
          <w:lang w:eastAsia="ru-RU"/>
        </w:rPr>
        <w:t xml:space="preserve"> подкорковый - при детском процессуальном аутизме и синдроме Дауна; </w:t>
      </w:r>
      <w:proofErr w:type="spellStart"/>
      <w:r w:rsidRPr="0089796C">
        <w:rPr>
          <w:rFonts w:ascii="Times New Roman" w:eastAsia="Times New Roman" w:hAnsi="Times New Roman" w:cs="Times New Roman"/>
          <w:sz w:val="28"/>
          <w:szCs w:val="28"/>
          <w:lang w:eastAsia="ru-RU"/>
        </w:rPr>
        <w:t>кататонический</w:t>
      </w:r>
      <w:proofErr w:type="spellEnd"/>
      <w:r w:rsidRPr="0089796C">
        <w:rPr>
          <w:rFonts w:ascii="Times New Roman" w:eastAsia="Times New Roman" w:hAnsi="Times New Roman" w:cs="Times New Roman"/>
          <w:sz w:val="28"/>
          <w:szCs w:val="28"/>
          <w:lang w:eastAsia="ru-RU"/>
        </w:rPr>
        <w:t xml:space="preserve"> архаический стволовой -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и синдроме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Эти двигательные нарушения можно рассматривать как клинический маркер указанных расстройств. В проведенном исследовании показано, что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аутизм в тяжелой форме проходит сквозным симптомом как в </w:t>
      </w:r>
      <w:proofErr w:type="spellStart"/>
      <w:r w:rsidRPr="0089796C">
        <w:rPr>
          <w:rFonts w:ascii="Times New Roman" w:eastAsia="Times New Roman" w:hAnsi="Times New Roman" w:cs="Times New Roman"/>
          <w:sz w:val="28"/>
          <w:szCs w:val="28"/>
          <w:lang w:eastAsia="ru-RU"/>
        </w:rPr>
        <w:t>манифестных</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регрессивно-</w:t>
      </w:r>
      <w:r w:rsidRPr="0089796C">
        <w:rPr>
          <w:rFonts w:ascii="Times New Roman" w:eastAsia="Times New Roman" w:hAnsi="Times New Roman" w:cs="Times New Roman"/>
          <w:sz w:val="28"/>
          <w:szCs w:val="28"/>
          <w:lang w:eastAsia="ru-RU"/>
        </w:rPr>
        <w:lastRenderedPageBreak/>
        <w:t>кататонических</w:t>
      </w:r>
      <w:proofErr w:type="spellEnd"/>
      <w:r w:rsidRPr="0089796C">
        <w:rPr>
          <w:rFonts w:ascii="Times New Roman" w:eastAsia="Times New Roman" w:hAnsi="Times New Roman" w:cs="Times New Roman"/>
          <w:sz w:val="28"/>
          <w:szCs w:val="28"/>
          <w:lang w:eastAsia="ru-RU"/>
        </w:rPr>
        <w:t>, так и в повторных приступах, обуславливая остановку психического развития и сохраняясь в форме легкого/умеренно выраженного аутизма в промежутках между приступами, когда частично преодолевается   остановка в психическом развитии.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Посредством сравнительного комплексного клинико-электроэнцефалографического изучения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протекающего с </w:t>
      </w:r>
      <w:proofErr w:type="spellStart"/>
      <w:r w:rsidRPr="0089796C">
        <w:rPr>
          <w:rFonts w:ascii="Times New Roman" w:eastAsia="Times New Roman" w:hAnsi="Times New Roman" w:cs="Times New Roman"/>
          <w:sz w:val="28"/>
          <w:szCs w:val="28"/>
          <w:lang w:eastAsia="ru-RU"/>
        </w:rPr>
        <w:t>регрессивно-кататоническими</w:t>
      </w:r>
      <w:proofErr w:type="spellEnd"/>
      <w:r w:rsidRPr="0089796C">
        <w:rPr>
          <w:rFonts w:ascii="Times New Roman" w:eastAsia="Times New Roman" w:hAnsi="Times New Roman" w:cs="Times New Roman"/>
          <w:sz w:val="28"/>
          <w:szCs w:val="28"/>
          <w:lang w:eastAsia="ru-RU"/>
        </w:rPr>
        <w:t xml:space="preserve"> приступами, выделены сходные </w:t>
      </w:r>
      <w:proofErr w:type="spellStart"/>
      <w:r w:rsidRPr="0089796C">
        <w:rPr>
          <w:rFonts w:ascii="Times New Roman" w:eastAsia="Times New Roman" w:hAnsi="Times New Roman" w:cs="Times New Roman"/>
          <w:sz w:val="28"/>
          <w:szCs w:val="28"/>
          <w:lang w:eastAsia="ru-RU"/>
        </w:rPr>
        <w:t>ЭЭГ-характеристики</w:t>
      </w:r>
      <w:proofErr w:type="spellEnd"/>
      <w:r w:rsidRPr="0089796C">
        <w:rPr>
          <w:rFonts w:ascii="Times New Roman" w:eastAsia="Times New Roman" w:hAnsi="Times New Roman" w:cs="Times New Roman"/>
          <w:sz w:val="28"/>
          <w:szCs w:val="28"/>
          <w:lang w:eastAsia="ru-RU"/>
        </w:rPr>
        <w:t xml:space="preserve"> его проявлений и течения, подтверждающие универсальность такого аутизма при разных видах патологии. Впервые обнаружено, что стадия «регресса» высших психических функций на высоте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имеет </w:t>
      </w:r>
      <w:proofErr w:type="spellStart"/>
      <w:r w:rsidRPr="0089796C">
        <w:rPr>
          <w:rFonts w:ascii="Times New Roman" w:eastAsia="Times New Roman" w:hAnsi="Times New Roman" w:cs="Times New Roman"/>
          <w:sz w:val="28"/>
          <w:szCs w:val="28"/>
          <w:lang w:eastAsia="ru-RU"/>
        </w:rPr>
        <w:t>ЭЭГ-коррелят</w:t>
      </w:r>
      <w:proofErr w:type="spellEnd"/>
      <w:r w:rsidRPr="0089796C">
        <w:rPr>
          <w:rFonts w:ascii="Times New Roman" w:eastAsia="Times New Roman" w:hAnsi="Times New Roman" w:cs="Times New Roman"/>
          <w:sz w:val="28"/>
          <w:szCs w:val="28"/>
          <w:lang w:eastAsia="ru-RU"/>
        </w:rPr>
        <w:t xml:space="preserve"> в форме появления выраженного q-ритма. Вне </w:t>
      </w:r>
      <w:proofErr w:type="spellStart"/>
      <w:r w:rsidRPr="0089796C">
        <w:rPr>
          <w:rFonts w:ascii="Times New Roman" w:eastAsia="Times New Roman" w:hAnsi="Times New Roman" w:cs="Times New Roman"/>
          <w:sz w:val="28"/>
          <w:szCs w:val="28"/>
          <w:lang w:eastAsia="ru-RU"/>
        </w:rPr>
        <w:t>психотических</w:t>
      </w:r>
      <w:proofErr w:type="spellEnd"/>
      <w:r w:rsidRPr="0089796C">
        <w:rPr>
          <w:rFonts w:ascii="Times New Roman" w:eastAsia="Times New Roman" w:hAnsi="Times New Roman" w:cs="Times New Roman"/>
          <w:sz w:val="28"/>
          <w:szCs w:val="28"/>
          <w:lang w:eastAsia="ru-RU"/>
        </w:rPr>
        <w:t xml:space="preserve"> обострений его выраженность либо уменьшается при синдроме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либо он редуцируется при детском процессуальном аутизме и синдроме Дауна.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Сформулированы основные принципы терапии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в зависимости от его нозологической принадлежности, тяжести аутистических расстройств и этапа заболевания.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w:t>
      </w: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Практическая значимость исследования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Полученные данные способствуют решению сложных дифференциально-диагностических проблем, возникающих при клинической квалификации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при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xml:space="preserve"> разных заболеваниях в детстве. Разработанные психопатологические критерии нозологической оценки разных </w:t>
      </w:r>
      <w:proofErr w:type="spellStart"/>
      <w:r w:rsidRPr="0089796C">
        <w:rPr>
          <w:rFonts w:ascii="Times New Roman" w:eastAsia="Times New Roman" w:hAnsi="Times New Roman" w:cs="Times New Roman"/>
          <w:sz w:val="28"/>
          <w:szCs w:val="28"/>
          <w:lang w:eastAsia="ru-RU"/>
        </w:rPr>
        <w:t>психотических</w:t>
      </w:r>
      <w:proofErr w:type="spellEnd"/>
      <w:r w:rsidRPr="0089796C">
        <w:rPr>
          <w:rFonts w:ascii="Times New Roman" w:eastAsia="Times New Roman" w:hAnsi="Times New Roman" w:cs="Times New Roman"/>
          <w:sz w:val="28"/>
          <w:szCs w:val="28"/>
          <w:lang w:eastAsia="ru-RU"/>
        </w:rPr>
        <w:t xml:space="preserve"> форм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подтвержденные данными ЭЭГ, способствуют более четкой и своевременной диагностике болезненных расстройств, определяющихся единым </w:t>
      </w:r>
      <w:proofErr w:type="spellStart"/>
      <w:r w:rsidRPr="0089796C">
        <w:rPr>
          <w:rFonts w:ascii="Times New Roman" w:eastAsia="Times New Roman" w:hAnsi="Times New Roman" w:cs="Times New Roman"/>
          <w:sz w:val="28"/>
          <w:szCs w:val="28"/>
          <w:lang w:eastAsia="ru-RU"/>
        </w:rPr>
        <w:t>регрессивно-кататоническим</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симптомокомплексом</w:t>
      </w:r>
      <w:proofErr w:type="spellEnd"/>
      <w:r w:rsidRPr="0089796C">
        <w:rPr>
          <w:rFonts w:ascii="Times New Roman" w:eastAsia="Times New Roman" w:hAnsi="Times New Roman" w:cs="Times New Roman"/>
          <w:sz w:val="28"/>
          <w:szCs w:val="28"/>
          <w:lang w:eastAsia="ru-RU"/>
        </w:rPr>
        <w:t xml:space="preserve"> и сходным </w:t>
      </w:r>
      <w:proofErr w:type="spellStart"/>
      <w:r w:rsidRPr="0089796C">
        <w:rPr>
          <w:rFonts w:ascii="Times New Roman" w:eastAsia="Times New Roman" w:hAnsi="Times New Roman" w:cs="Times New Roman"/>
          <w:sz w:val="28"/>
          <w:szCs w:val="28"/>
          <w:lang w:eastAsia="ru-RU"/>
        </w:rPr>
        <w:t>аутистическим</w:t>
      </w:r>
      <w:proofErr w:type="spellEnd"/>
      <w:r w:rsidRPr="0089796C">
        <w:rPr>
          <w:rFonts w:ascii="Times New Roman" w:eastAsia="Times New Roman" w:hAnsi="Times New Roman" w:cs="Times New Roman"/>
          <w:sz w:val="28"/>
          <w:szCs w:val="28"/>
          <w:lang w:eastAsia="ru-RU"/>
        </w:rPr>
        <w:t xml:space="preserve"> поведенческим фенотипом. Обнаруженные психопатологические различия двигательных стереотипий при каждом </w:t>
      </w:r>
      <w:r w:rsidRPr="0089796C">
        <w:rPr>
          <w:rFonts w:ascii="Times New Roman" w:eastAsia="Times New Roman" w:hAnsi="Times New Roman" w:cs="Times New Roman"/>
          <w:sz w:val="28"/>
          <w:szCs w:val="28"/>
          <w:lang w:eastAsia="ru-RU"/>
        </w:rPr>
        <w:lastRenderedPageBreak/>
        <w:t xml:space="preserve">из изученных расстройств являются клиническим маркером раннего уточнения их нозологической принадлежности. Выделены клинико-нейрофизиологические маркеры остроты состояния в форме остановки развития с регрессом, единые для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во всех нозологических группах больных. Выявленные общие закономерности формирования и установленные стереотипы развития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положены в основу новой методологии лечения больных с данной патологией.</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В работе проблема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решена в аспекте его клинико-патофизиологического рассмотрения как психического расстройства </w:t>
      </w:r>
      <w:proofErr w:type="spellStart"/>
      <w:r w:rsidRPr="0089796C">
        <w:rPr>
          <w:rFonts w:ascii="Times New Roman" w:eastAsia="Times New Roman" w:hAnsi="Times New Roman" w:cs="Times New Roman"/>
          <w:sz w:val="28"/>
          <w:szCs w:val="28"/>
          <w:lang w:eastAsia="ru-RU"/>
        </w:rPr>
        <w:t>психотического</w:t>
      </w:r>
      <w:proofErr w:type="spellEnd"/>
      <w:r w:rsidRPr="0089796C">
        <w:rPr>
          <w:rFonts w:ascii="Times New Roman" w:eastAsia="Times New Roman" w:hAnsi="Times New Roman" w:cs="Times New Roman"/>
          <w:sz w:val="28"/>
          <w:szCs w:val="28"/>
          <w:lang w:eastAsia="ru-RU"/>
        </w:rPr>
        <w:t xml:space="preserve"> уровня с наличием сходных по стадиям развития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при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xml:space="preserve"> разных заболеваниях (детском процессуальном аутизме,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синдроме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синдроме Дауна). </w:t>
      </w:r>
    </w:p>
    <w:p w:rsidR="00521E6F" w:rsidRDefault="0089796C" w:rsidP="0089796C">
      <w:pPr>
        <w:shd w:val="clear" w:color="auto" w:fill="FFFFFF"/>
        <w:spacing w:after="0" w:line="360" w:lineRule="auto"/>
        <w:rPr>
          <w:rFonts w:ascii="Times New Roman" w:eastAsia="Times New Roman" w:hAnsi="Times New Roman" w:cs="Times New Roman"/>
          <w:b/>
          <w:bCs/>
          <w:sz w:val="28"/>
          <w:szCs w:val="28"/>
          <w:lang w:eastAsia="ru-RU"/>
        </w:rPr>
      </w:pPr>
      <w:r w:rsidRPr="0089796C">
        <w:rPr>
          <w:rFonts w:ascii="Times New Roman" w:eastAsia="Times New Roman" w:hAnsi="Times New Roman" w:cs="Times New Roman"/>
          <w:b/>
          <w:bCs/>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Внедрение в практику.</w:t>
      </w:r>
      <w:r w:rsidRPr="0089796C">
        <w:rPr>
          <w:rFonts w:ascii="Times New Roman" w:eastAsia="Times New Roman" w:hAnsi="Times New Roman" w:cs="Times New Roman"/>
          <w:sz w:val="28"/>
          <w:szCs w:val="28"/>
          <w:lang w:eastAsia="ru-RU"/>
        </w:rPr>
        <w:t> </w:t>
      </w:r>
      <w:proofErr w:type="gramStart"/>
      <w:r w:rsidRPr="0089796C">
        <w:rPr>
          <w:rFonts w:ascii="Times New Roman" w:eastAsia="Times New Roman" w:hAnsi="Times New Roman" w:cs="Times New Roman"/>
          <w:sz w:val="28"/>
          <w:szCs w:val="28"/>
          <w:lang w:eastAsia="ru-RU"/>
        </w:rPr>
        <w:t xml:space="preserve">Результаты исследования внедрены в работу Отдела по изучению проблем детской психиатрии с группой исследования детского аутизма Научного центра психического здоровья Российской академии медицинских наук (НЦПЗ РАМН), в практическую деятельность врачей - психиатров в Центральной московской областной клинической психиатрической больнице (ЦМОКПБ), ПНД № 11 Юго-Восточного округа г. Москвы, ФГУ Российского реабилитационного центра «Детство» </w:t>
      </w:r>
      <w:proofErr w:type="spellStart"/>
      <w:r w:rsidRPr="0089796C">
        <w:rPr>
          <w:rFonts w:ascii="Times New Roman" w:eastAsia="Times New Roman" w:hAnsi="Times New Roman" w:cs="Times New Roman"/>
          <w:sz w:val="28"/>
          <w:szCs w:val="28"/>
          <w:lang w:eastAsia="ru-RU"/>
        </w:rPr>
        <w:t>Росздрава</w:t>
      </w:r>
      <w:proofErr w:type="spellEnd"/>
      <w:r w:rsidRPr="0089796C">
        <w:rPr>
          <w:rFonts w:ascii="Times New Roman" w:eastAsia="Times New Roman" w:hAnsi="Times New Roman" w:cs="Times New Roman"/>
          <w:sz w:val="28"/>
          <w:szCs w:val="28"/>
          <w:lang w:eastAsia="ru-RU"/>
        </w:rPr>
        <w:t xml:space="preserve">, Центра </w:t>
      </w:r>
      <w:proofErr w:type="spellStart"/>
      <w:r w:rsidRPr="0089796C">
        <w:rPr>
          <w:rFonts w:ascii="Times New Roman" w:eastAsia="Times New Roman" w:hAnsi="Times New Roman" w:cs="Times New Roman"/>
          <w:sz w:val="28"/>
          <w:szCs w:val="28"/>
          <w:lang w:eastAsia="ru-RU"/>
        </w:rPr>
        <w:t>психолого-медико-социального</w:t>
      </w:r>
      <w:proofErr w:type="spellEnd"/>
      <w:r w:rsidRPr="0089796C">
        <w:rPr>
          <w:rFonts w:ascii="Times New Roman" w:eastAsia="Times New Roman" w:hAnsi="Times New Roman" w:cs="Times New Roman"/>
          <w:sz w:val="28"/>
          <w:szCs w:val="28"/>
          <w:lang w:eastAsia="ru-RU"/>
        </w:rPr>
        <w:t xml:space="preserve"> сопровождения детей и подростков (</w:t>
      </w:r>
      <w:proofErr w:type="spellStart"/>
      <w:r w:rsidRPr="0089796C">
        <w:rPr>
          <w:rFonts w:ascii="Times New Roman" w:eastAsia="Times New Roman" w:hAnsi="Times New Roman" w:cs="Times New Roman"/>
          <w:sz w:val="28"/>
          <w:szCs w:val="28"/>
          <w:lang w:eastAsia="ru-RU"/>
        </w:rPr>
        <w:t>ЦПМССДиП</w:t>
      </w:r>
      <w:proofErr w:type="spellEnd"/>
      <w:r w:rsidRPr="0089796C">
        <w:rPr>
          <w:rFonts w:ascii="Times New Roman" w:eastAsia="Times New Roman" w:hAnsi="Times New Roman" w:cs="Times New Roman"/>
          <w:sz w:val="28"/>
          <w:szCs w:val="28"/>
          <w:lang w:eastAsia="ru-RU"/>
        </w:rPr>
        <w:t>) Департамента образования</w:t>
      </w:r>
      <w:proofErr w:type="gramEnd"/>
      <w:r w:rsidRPr="0089796C">
        <w:rPr>
          <w:rFonts w:ascii="Times New Roman" w:eastAsia="Times New Roman" w:hAnsi="Times New Roman" w:cs="Times New Roman"/>
          <w:sz w:val="28"/>
          <w:szCs w:val="28"/>
          <w:lang w:eastAsia="ru-RU"/>
        </w:rPr>
        <w:t xml:space="preserve"> г. Москвы.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Основные положения диссертации вошли в материалы учебного процесса постоянно действующего при НЦПЗ РАМН семинара «Современные аспекты клинических, экспертных и социальных проблем </w:t>
      </w:r>
      <w:proofErr w:type="spellStart"/>
      <w:r w:rsidRPr="0089796C">
        <w:rPr>
          <w:rFonts w:ascii="Times New Roman" w:eastAsia="Times New Roman" w:hAnsi="Times New Roman" w:cs="Times New Roman"/>
          <w:sz w:val="28"/>
          <w:szCs w:val="28"/>
          <w:lang w:eastAsia="ru-RU"/>
        </w:rPr>
        <w:t>подростково-юношеской</w:t>
      </w:r>
      <w:proofErr w:type="spellEnd"/>
      <w:r w:rsidRPr="0089796C">
        <w:rPr>
          <w:rFonts w:ascii="Times New Roman" w:eastAsia="Times New Roman" w:hAnsi="Times New Roman" w:cs="Times New Roman"/>
          <w:sz w:val="28"/>
          <w:szCs w:val="28"/>
          <w:lang w:eastAsia="ru-RU"/>
        </w:rPr>
        <w:t xml:space="preserve"> психиатрии».</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Апробация работы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Обобщенные данные диссертационной работы доложены автором и обсуждены на XII, XIII, XIV съездах психиатров России (Москва, 1995, 2000, 2005), на 4-м Российском национальном конгрессе «Человек и лекарство» (Москва, 1997), на Международном симпозиуме «Физиологические и биологические основы активности мозга» (Санкт-Петербург, 1994), на</w:t>
      </w:r>
      <w:proofErr w:type="gramStart"/>
      <w:r w:rsidRPr="0089796C">
        <w:rPr>
          <w:rFonts w:ascii="Times New Roman" w:eastAsia="Times New Roman" w:hAnsi="Times New Roman" w:cs="Times New Roman"/>
          <w:sz w:val="28"/>
          <w:szCs w:val="28"/>
          <w:lang w:eastAsia="ru-RU"/>
        </w:rPr>
        <w:t xml:space="preserve"> П</w:t>
      </w:r>
      <w:proofErr w:type="gramEnd"/>
      <w:r w:rsidRPr="0089796C">
        <w:rPr>
          <w:rFonts w:ascii="Times New Roman" w:eastAsia="Times New Roman" w:hAnsi="Times New Roman" w:cs="Times New Roman"/>
          <w:sz w:val="28"/>
          <w:szCs w:val="28"/>
          <w:lang w:eastAsia="ru-RU"/>
        </w:rPr>
        <w:t xml:space="preserve">ервой региональной международной междисциплинарной конференция службы психического здоровья в раннем развитии ребенка (Москва, 1995), на Первом Всемирном Конгрессе по синдрому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(Гетеборг, Швеция, 1996), на 7-й научной конференции по изучению поведенческих фенотипов (Кембридж, Великобритания,   1998),          на конгрессе по детской психиатрии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(Москва, 2001), на IV-м международном симпозиуме «</w:t>
      </w:r>
      <w:proofErr w:type="spellStart"/>
      <w:r w:rsidRPr="0089796C">
        <w:rPr>
          <w:rFonts w:ascii="Times New Roman" w:eastAsia="Times New Roman" w:hAnsi="Times New Roman" w:cs="Times New Roman"/>
          <w:sz w:val="28"/>
          <w:szCs w:val="28"/>
          <w:lang w:eastAsia="ru-RU"/>
        </w:rPr>
        <w:t>Церебролизин</w:t>
      </w:r>
      <w:proofErr w:type="spellEnd"/>
      <w:r w:rsidRPr="0089796C">
        <w:rPr>
          <w:rFonts w:ascii="Times New Roman" w:eastAsia="Times New Roman" w:hAnsi="Times New Roman" w:cs="Times New Roman"/>
          <w:sz w:val="28"/>
          <w:szCs w:val="28"/>
          <w:lang w:eastAsia="ru-RU"/>
        </w:rPr>
        <w:t xml:space="preserve">: фармакологические эффекты и место в клинической практике» (Москва, 2002), на Всероссийской конференции «Пластичность и структурно-функциональная взаимосвязь коры и подкорковых образований мозга» (Москва, 2003), на Всероссийской конференции «Современные проблемы биологической психиатрии и наркологии» (Томск, 2003). Диссертация апробирована на заседании </w:t>
      </w:r>
      <w:proofErr w:type="spellStart"/>
      <w:r w:rsidRPr="0089796C">
        <w:rPr>
          <w:rFonts w:ascii="Times New Roman" w:eastAsia="Times New Roman" w:hAnsi="Times New Roman" w:cs="Times New Roman"/>
          <w:sz w:val="28"/>
          <w:szCs w:val="28"/>
          <w:lang w:eastAsia="ru-RU"/>
        </w:rPr>
        <w:t>межотделенческой</w:t>
      </w:r>
      <w:proofErr w:type="spellEnd"/>
      <w:r w:rsidRPr="0089796C">
        <w:rPr>
          <w:rFonts w:ascii="Times New Roman" w:eastAsia="Times New Roman" w:hAnsi="Times New Roman" w:cs="Times New Roman"/>
          <w:sz w:val="28"/>
          <w:szCs w:val="28"/>
          <w:lang w:eastAsia="ru-RU"/>
        </w:rPr>
        <w:t xml:space="preserve"> научной конференции НЦПЗ РАМН 29 мая 2006г.</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Публикации по теме диссертации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Основные результаты исследования отражены в 56 научных публикациях, список которых приводится в конце автореферата.</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Объем и структура работы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xml:space="preserve">    Диссертация изложена на ___ страницах машинописного текста. Работа состоит из 7 глав (обзор литературы, характеристика материала и методов исследования, 4 главы по результатам собственных </w:t>
      </w:r>
      <w:r w:rsidRPr="0089796C">
        <w:rPr>
          <w:rFonts w:ascii="Times New Roman" w:eastAsia="Times New Roman" w:hAnsi="Times New Roman" w:cs="Times New Roman"/>
          <w:b/>
          <w:bCs/>
          <w:sz w:val="28"/>
          <w:szCs w:val="28"/>
          <w:lang w:eastAsia="ru-RU"/>
        </w:rPr>
        <w:lastRenderedPageBreak/>
        <w:t xml:space="preserve">исследований, глава по лечению </w:t>
      </w:r>
      <w:proofErr w:type="spellStart"/>
      <w:r w:rsidRPr="0089796C">
        <w:rPr>
          <w:rFonts w:ascii="Times New Roman" w:eastAsia="Times New Roman" w:hAnsi="Times New Roman" w:cs="Times New Roman"/>
          <w:b/>
          <w:bCs/>
          <w:sz w:val="28"/>
          <w:szCs w:val="28"/>
          <w:lang w:eastAsia="ru-RU"/>
        </w:rPr>
        <w:t>атипичного</w:t>
      </w:r>
      <w:proofErr w:type="spellEnd"/>
      <w:r w:rsidRPr="0089796C">
        <w:rPr>
          <w:rFonts w:ascii="Times New Roman" w:eastAsia="Times New Roman" w:hAnsi="Times New Roman" w:cs="Times New Roman"/>
          <w:b/>
          <w:bCs/>
          <w:sz w:val="28"/>
          <w:szCs w:val="28"/>
          <w:lang w:eastAsia="ru-RU"/>
        </w:rPr>
        <w:t xml:space="preserve"> аутизма), заключения, выводов, приложения и списка литературы, </w:t>
      </w:r>
      <w:proofErr w:type="spellStart"/>
      <w:r w:rsidRPr="0089796C">
        <w:rPr>
          <w:rFonts w:ascii="Times New Roman" w:eastAsia="Times New Roman" w:hAnsi="Times New Roman" w:cs="Times New Roman"/>
          <w:b/>
          <w:bCs/>
          <w:sz w:val="28"/>
          <w:szCs w:val="28"/>
          <w:lang w:eastAsia="ru-RU"/>
        </w:rPr>
        <w:t>содержащего____источников</w:t>
      </w:r>
      <w:proofErr w:type="spellEnd"/>
      <w:r w:rsidRPr="0089796C">
        <w:rPr>
          <w:rFonts w:ascii="Times New Roman" w:eastAsia="Times New Roman" w:hAnsi="Times New Roman" w:cs="Times New Roman"/>
          <w:b/>
          <w:bCs/>
          <w:sz w:val="28"/>
          <w:szCs w:val="28"/>
          <w:lang w:eastAsia="ru-RU"/>
        </w:rPr>
        <w:t xml:space="preserve"> (из них ___ отечественных и ____ зарубежных). Работа иллюстрирована___ таблицами.      </w:t>
      </w:r>
    </w:p>
    <w:p w:rsidR="0089796C" w:rsidRDefault="0089796C" w:rsidP="0089796C">
      <w:pPr>
        <w:shd w:val="clear" w:color="auto" w:fill="FFFFFF"/>
        <w:spacing w:after="0" w:line="360" w:lineRule="auto"/>
        <w:rPr>
          <w:rFonts w:ascii="Times New Roman" w:eastAsia="Times New Roman" w:hAnsi="Times New Roman" w:cs="Times New Roman"/>
          <w:b/>
          <w:bCs/>
          <w:i/>
          <w:iCs/>
          <w:sz w:val="28"/>
          <w:szCs w:val="28"/>
          <w:lang w:eastAsia="ru-RU"/>
        </w:rPr>
      </w:pPr>
      <w:r w:rsidRPr="0089796C">
        <w:rPr>
          <w:rFonts w:ascii="Times New Roman" w:eastAsia="Times New Roman" w:hAnsi="Times New Roman" w:cs="Times New Roman"/>
          <w:b/>
          <w:bCs/>
          <w:i/>
          <w:iCs/>
          <w:sz w:val="28"/>
          <w:szCs w:val="28"/>
          <w:lang w:eastAsia="ru-RU"/>
        </w:rPr>
        <w:t xml:space="preserve">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СОДЕРЖАНИЕ РАБОТЫ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                                 Материал и методы исследования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Исследование проводилось на базе поликлинического отделения и дневного полустационара для </w:t>
      </w:r>
      <w:proofErr w:type="spellStart"/>
      <w:r w:rsidRPr="0089796C">
        <w:rPr>
          <w:rFonts w:ascii="Times New Roman" w:eastAsia="Times New Roman" w:hAnsi="Times New Roman" w:cs="Times New Roman"/>
          <w:sz w:val="28"/>
          <w:szCs w:val="28"/>
          <w:lang w:eastAsia="ru-RU"/>
        </w:rPr>
        <w:t>детей-аутистов</w:t>
      </w:r>
      <w:proofErr w:type="spellEnd"/>
      <w:r w:rsidRPr="0089796C">
        <w:rPr>
          <w:rFonts w:ascii="Times New Roman" w:eastAsia="Times New Roman" w:hAnsi="Times New Roman" w:cs="Times New Roman"/>
          <w:sz w:val="28"/>
          <w:szCs w:val="28"/>
          <w:lang w:eastAsia="ru-RU"/>
        </w:rPr>
        <w:t xml:space="preserve"> Отдела по изучению проблем детской психиатрии с группой исследования детского аутизма (руководитель – проф. И.А.Козлова) Научного центра психического здоровья РАМН  (директор – академик РАМН, проф. </w:t>
      </w:r>
      <w:proofErr w:type="spellStart"/>
      <w:r w:rsidRPr="0089796C">
        <w:rPr>
          <w:rFonts w:ascii="Times New Roman" w:eastAsia="Times New Roman" w:hAnsi="Times New Roman" w:cs="Times New Roman"/>
          <w:sz w:val="28"/>
          <w:szCs w:val="28"/>
          <w:lang w:eastAsia="ru-RU"/>
        </w:rPr>
        <w:t>А.С.Тиганов</w:t>
      </w:r>
      <w:proofErr w:type="spell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 первичную исходную выборку вошло 370 больных с нарушениями психического развития (223 мальчика и 147 девочек в возрасте от 2 до 14 лет). По нозологическим диагнозам они распределились следующим образом:   120 больных с детским процессуальным аутизмом, 100 больных с синдромом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50 больных с синдромом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100 больных с синдромом Дауна. Все заболевания, вошедшие в когорту, отнесены в МКБ-10 (1994) к общим (</w:t>
      </w:r>
      <w:proofErr w:type="spellStart"/>
      <w:r w:rsidRPr="0089796C">
        <w:rPr>
          <w:rFonts w:ascii="Times New Roman" w:eastAsia="Times New Roman" w:hAnsi="Times New Roman" w:cs="Times New Roman"/>
          <w:sz w:val="28"/>
          <w:szCs w:val="28"/>
          <w:lang w:eastAsia="ru-RU"/>
        </w:rPr>
        <w:t>первазивным</w:t>
      </w:r>
      <w:proofErr w:type="spellEnd"/>
      <w:r w:rsidRPr="0089796C">
        <w:rPr>
          <w:rFonts w:ascii="Times New Roman" w:eastAsia="Times New Roman" w:hAnsi="Times New Roman" w:cs="Times New Roman"/>
          <w:sz w:val="28"/>
          <w:szCs w:val="28"/>
          <w:lang w:eastAsia="ru-RU"/>
        </w:rPr>
        <w:t xml:space="preserve">) расстройствам развития. Выбор исследованных нозологических групп обоснован их наибольшей предрасположенностью к </w:t>
      </w:r>
      <w:proofErr w:type="spellStart"/>
      <w:r w:rsidRPr="0089796C">
        <w:rPr>
          <w:rFonts w:ascii="Times New Roman" w:eastAsia="Times New Roman" w:hAnsi="Times New Roman" w:cs="Times New Roman"/>
          <w:sz w:val="28"/>
          <w:szCs w:val="28"/>
          <w:lang w:eastAsia="ru-RU"/>
        </w:rPr>
        <w:t>аутистическим</w:t>
      </w:r>
      <w:proofErr w:type="spellEnd"/>
      <w:r w:rsidRPr="0089796C">
        <w:rPr>
          <w:rFonts w:ascii="Times New Roman" w:eastAsia="Times New Roman" w:hAnsi="Times New Roman" w:cs="Times New Roman"/>
          <w:sz w:val="28"/>
          <w:szCs w:val="28"/>
          <w:lang w:eastAsia="ru-RU"/>
        </w:rPr>
        <w:t xml:space="preserve"> расстройствам.</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В дальнейшем дифференцированный клинический анализ позволил выделить из этой первичной выборки 80 больных с тяжелыми </w:t>
      </w:r>
      <w:proofErr w:type="spellStart"/>
      <w:r w:rsidRPr="0089796C">
        <w:rPr>
          <w:rFonts w:ascii="Times New Roman" w:eastAsia="Times New Roman" w:hAnsi="Times New Roman" w:cs="Times New Roman"/>
          <w:sz w:val="28"/>
          <w:szCs w:val="28"/>
          <w:lang w:eastAsia="ru-RU"/>
        </w:rPr>
        <w:t>психотическими</w:t>
      </w:r>
      <w:proofErr w:type="spellEnd"/>
      <w:r w:rsidRPr="0089796C">
        <w:rPr>
          <w:rFonts w:ascii="Times New Roman" w:eastAsia="Times New Roman" w:hAnsi="Times New Roman" w:cs="Times New Roman"/>
          <w:sz w:val="28"/>
          <w:szCs w:val="28"/>
          <w:lang w:eastAsia="ru-RU"/>
        </w:rPr>
        <w:t xml:space="preserve"> формами аутизма (21,5%), что отражает объективную    картину частоты в популяции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 до 15-20%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1999, 2001, 2006;  </w:t>
      </w:r>
      <w:proofErr w:type="spell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C., </w:t>
      </w:r>
      <w:proofErr w:type="spellStart"/>
      <w:r w:rsidRPr="0089796C">
        <w:rPr>
          <w:rFonts w:ascii="Times New Roman" w:eastAsia="Times New Roman" w:hAnsi="Times New Roman" w:cs="Times New Roman"/>
          <w:sz w:val="28"/>
          <w:szCs w:val="28"/>
          <w:lang w:eastAsia="ru-RU"/>
        </w:rPr>
        <w:t>Wahlstrom</w:t>
      </w:r>
      <w:proofErr w:type="spellEnd"/>
      <w:r w:rsidRPr="0089796C">
        <w:rPr>
          <w:rFonts w:ascii="Times New Roman" w:eastAsia="Times New Roman" w:hAnsi="Times New Roman" w:cs="Times New Roman"/>
          <w:sz w:val="28"/>
          <w:szCs w:val="28"/>
          <w:lang w:eastAsia="ru-RU"/>
        </w:rPr>
        <w:t xml:space="preserve"> J.,1985; </w:t>
      </w:r>
      <w:proofErr w:type="spellStart"/>
      <w:r w:rsidRPr="0089796C">
        <w:rPr>
          <w:rFonts w:ascii="Times New Roman" w:eastAsia="Times New Roman" w:hAnsi="Times New Roman" w:cs="Times New Roman"/>
          <w:sz w:val="28"/>
          <w:szCs w:val="28"/>
          <w:lang w:eastAsia="ru-RU"/>
        </w:rPr>
        <w:t>Wahlstrom</w:t>
      </w:r>
      <w:proofErr w:type="spellEnd"/>
      <w:r w:rsidRPr="0089796C">
        <w:rPr>
          <w:rFonts w:ascii="Times New Roman" w:eastAsia="Times New Roman" w:hAnsi="Times New Roman" w:cs="Times New Roman"/>
          <w:sz w:val="28"/>
          <w:szCs w:val="28"/>
          <w:lang w:eastAsia="ru-RU"/>
        </w:rPr>
        <w:t xml:space="preserve"> J.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al.,1989; </w:t>
      </w:r>
      <w:proofErr w:type="spellStart"/>
      <w:proofErr w:type="gram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C., 1995, 2004; </w:t>
      </w:r>
      <w:proofErr w:type="spellStart"/>
      <w:r w:rsidRPr="0089796C">
        <w:rPr>
          <w:rFonts w:ascii="Times New Roman" w:eastAsia="Times New Roman" w:hAnsi="Times New Roman" w:cs="Times New Roman"/>
          <w:sz w:val="28"/>
          <w:szCs w:val="28"/>
          <w:lang w:eastAsia="ru-RU"/>
        </w:rPr>
        <w:t>Rutter</w:t>
      </w:r>
      <w:proofErr w:type="spellEnd"/>
      <w:r w:rsidRPr="0089796C">
        <w:rPr>
          <w:rFonts w:ascii="Times New Roman" w:eastAsia="Times New Roman" w:hAnsi="Times New Roman" w:cs="Times New Roman"/>
          <w:sz w:val="28"/>
          <w:szCs w:val="28"/>
          <w:lang w:eastAsia="ru-RU"/>
        </w:rPr>
        <w:t xml:space="preserve"> M.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al.,1994; </w:t>
      </w:r>
      <w:proofErr w:type="spellStart"/>
      <w:r w:rsidRPr="0089796C">
        <w:rPr>
          <w:rFonts w:ascii="Times New Roman" w:eastAsia="Times New Roman" w:hAnsi="Times New Roman" w:cs="Times New Roman"/>
          <w:sz w:val="28"/>
          <w:szCs w:val="28"/>
          <w:lang w:eastAsia="ru-RU"/>
        </w:rPr>
        <w:t>Bailey</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D.B.et</w:t>
      </w:r>
      <w:proofErr w:type="spellEnd"/>
      <w:r w:rsidRPr="0089796C">
        <w:rPr>
          <w:rFonts w:ascii="Times New Roman" w:eastAsia="Times New Roman" w:hAnsi="Times New Roman" w:cs="Times New Roman"/>
          <w:sz w:val="28"/>
          <w:szCs w:val="28"/>
          <w:lang w:eastAsia="ru-RU"/>
        </w:rPr>
        <w:t xml:space="preserve"> al.,2001; </w:t>
      </w:r>
      <w:proofErr w:type="spellStart"/>
      <w:r w:rsidRPr="0089796C">
        <w:rPr>
          <w:rFonts w:ascii="Times New Roman" w:eastAsia="Times New Roman" w:hAnsi="Times New Roman" w:cs="Times New Roman"/>
          <w:sz w:val="28"/>
          <w:szCs w:val="28"/>
          <w:lang w:eastAsia="ru-RU"/>
        </w:rPr>
        <w:t>Folstein</w:t>
      </w:r>
      <w:proofErr w:type="spellEnd"/>
      <w:r w:rsidRPr="0089796C">
        <w:rPr>
          <w:rFonts w:ascii="Times New Roman" w:eastAsia="Times New Roman" w:hAnsi="Times New Roman" w:cs="Times New Roman"/>
          <w:sz w:val="28"/>
          <w:szCs w:val="28"/>
          <w:lang w:eastAsia="ru-RU"/>
        </w:rPr>
        <w:t xml:space="preserve"> S.E., </w:t>
      </w:r>
      <w:proofErr w:type="spellStart"/>
      <w:r w:rsidRPr="0089796C">
        <w:rPr>
          <w:rFonts w:ascii="Times New Roman" w:eastAsia="Times New Roman" w:hAnsi="Times New Roman" w:cs="Times New Roman"/>
          <w:sz w:val="28"/>
          <w:szCs w:val="28"/>
          <w:lang w:eastAsia="ru-RU"/>
        </w:rPr>
        <w:t>Rosen-Sheidley</w:t>
      </w:r>
      <w:proofErr w:type="spellEnd"/>
      <w:r w:rsidRPr="0089796C">
        <w:rPr>
          <w:rFonts w:ascii="Times New Roman" w:eastAsia="Times New Roman" w:hAnsi="Times New Roman" w:cs="Times New Roman"/>
          <w:sz w:val="28"/>
          <w:szCs w:val="28"/>
          <w:lang w:eastAsia="ru-RU"/>
        </w:rPr>
        <w:t xml:space="preserve"> B., 2001; </w:t>
      </w:r>
      <w:proofErr w:type="spellStart"/>
      <w:r w:rsidRPr="0089796C">
        <w:rPr>
          <w:rFonts w:ascii="Times New Roman" w:eastAsia="Times New Roman" w:hAnsi="Times New Roman" w:cs="Times New Roman"/>
          <w:sz w:val="28"/>
          <w:szCs w:val="28"/>
          <w:lang w:eastAsia="ru-RU"/>
        </w:rPr>
        <w:t>Wassink</w:t>
      </w:r>
      <w:proofErr w:type="spellEnd"/>
      <w:r w:rsidRPr="0089796C">
        <w:rPr>
          <w:rFonts w:ascii="Times New Roman" w:eastAsia="Times New Roman" w:hAnsi="Times New Roman" w:cs="Times New Roman"/>
          <w:sz w:val="28"/>
          <w:szCs w:val="28"/>
          <w:lang w:eastAsia="ru-RU"/>
        </w:rPr>
        <w:t xml:space="preserve"> T.H.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al.,2001).</w:t>
      </w:r>
      <w:proofErr w:type="gramEnd"/>
      <w:r w:rsidRPr="0089796C">
        <w:rPr>
          <w:rFonts w:ascii="Times New Roman" w:eastAsia="Times New Roman" w:hAnsi="Times New Roman" w:cs="Times New Roman"/>
          <w:sz w:val="28"/>
          <w:szCs w:val="28"/>
          <w:lang w:eastAsia="ru-RU"/>
        </w:rPr>
        <w:t xml:space="preserve">  В том числе среди них оказались: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детским процессуальным аутизмом (шизофренического спектра) - 22 </w:t>
      </w:r>
      <w:r w:rsidRPr="0089796C">
        <w:rPr>
          <w:rFonts w:ascii="Times New Roman" w:eastAsia="Times New Roman" w:hAnsi="Times New Roman" w:cs="Times New Roman"/>
          <w:sz w:val="28"/>
          <w:szCs w:val="28"/>
          <w:lang w:eastAsia="ru-RU"/>
        </w:rPr>
        <w:lastRenderedPageBreak/>
        <w:t xml:space="preserve">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генетической патологии (хромосомного, генного генеза)- 58 больных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 21 больной; при синдроме Мартина </w:t>
      </w:r>
      <w:proofErr w:type="gramStart"/>
      <w:r w:rsidRPr="0089796C">
        <w:rPr>
          <w:rFonts w:ascii="Times New Roman" w:eastAsia="Times New Roman" w:hAnsi="Times New Roman" w:cs="Times New Roman"/>
          <w:sz w:val="28"/>
          <w:szCs w:val="28"/>
          <w:lang w:eastAsia="ru-RU"/>
        </w:rPr>
        <w:t>–Б</w:t>
      </w:r>
      <w:proofErr w:type="gramEnd"/>
      <w:r w:rsidRPr="0089796C">
        <w:rPr>
          <w:rFonts w:ascii="Times New Roman" w:eastAsia="Times New Roman" w:hAnsi="Times New Roman" w:cs="Times New Roman"/>
          <w:sz w:val="28"/>
          <w:szCs w:val="28"/>
          <w:lang w:eastAsia="ru-RU"/>
        </w:rPr>
        <w:t>елл – 19 больных; при синдроме Дауна – 18 больных). Среди изученных больных было 43 мальчика и 37 девочек. Распределение больных по диагнозам и их клинико-демографическая характеристика даны в таблице 1, где приведены как полные, так и сокращенные названия изучавшихся расстройств, которые используются в тексте в дальнейшем.</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Все 80 изученных больных были прослежены </w:t>
      </w:r>
      <w:proofErr w:type="spellStart"/>
      <w:r w:rsidRPr="0089796C">
        <w:rPr>
          <w:rFonts w:ascii="Times New Roman" w:eastAsia="Times New Roman" w:hAnsi="Times New Roman" w:cs="Times New Roman"/>
          <w:sz w:val="28"/>
          <w:szCs w:val="28"/>
          <w:lang w:eastAsia="ru-RU"/>
        </w:rPr>
        <w:t>клинико-катамнестически</w:t>
      </w:r>
      <w:proofErr w:type="spellEnd"/>
      <w:r w:rsidRPr="0089796C">
        <w:rPr>
          <w:rFonts w:ascii="Times New Roman" w:eastAsia="Times New Roman" w:hAnsi="Times New Roman" w:cs="Times New Roman"/>
          <w:sz w:val="28"/>
          <w:szCs w:val="28"/>
          <w:lang w:eastAsia="ru-RU"/>
        </w:rPr>
        <w:t xml:space="preserve"> на протяжении 7- 10 лет. Возраст больных к моменту первичного обследования колебался от 2 до 5 лет (средний возраст 3 года).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Отбор больных осуществлялся с учетом следующих основных критериев:</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roofErr w:type="gramStart"/>
      <w:r w:rsidRPr="0089796C">
        <w:rPr>
          <w:rFonts w:ascii="Times New Roman" w:eastAsia="Times New Roman" w:hAnsi="Times New Roman" w:cs="Times New Roman"/>
          <w:b/>
          <w:bCs/>
          <w:i/>
          <w:iCs/>
          <w:sz w:val="28"/>
          <w:szCs w:val="28"/>
          <w:lang w:eastAsia="ru-RU"/>
        </w:rPr>
        <w:t>Критерии включения</w:t>
      </w:r>
      <w:r w:rsidRPr="0089796C">
        <w:rPr>
          <w:rFonts w:ascii="Times New Roman" w:eastAsia="Times New Roman" w:hAnsi="Times New Roman" w:cs="Times New Roman"/>
          <w:sz w:val="28"/>
          <w:szCs w:val="28"/>
          <w:lang w:eastAsia="ru-RU"/>
        </w:rPr>
        <w:t xml:space="preserve">: 1) соответствие состояния больных критериям диагностики общих расстройств развития (F84),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(F84.11), синдрома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(F84.2) по МКБ-10 [1994]; 2) соответствие критериям диагностики детского процессуального аутизма и аутистических расстройств при генетически обусловленной (хромосомной, генной) патологии: синдромах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Мартина-Белл</w:t>
      </w:r>
      <w:proofErr w:type="spellEnd"/>
      <w:r w:rsidRPr="0089796C">
        <w:rPr>
          <w:rFonts w:ascii="Times New Roman" w:eastAsia="Times New Roman" w:hAnsi="Times New Roman" w:cs="Times New Roman"/>
          <w:sz w:val="28"/>
          <w:szCs w:val="28"/>
          <w:lang w:eastAsia="ru-RU"/>
        </w:rPr>
        <w:t>, Дауна, по классификации НЦПЗ РАМН [2005]; 3) манифестация болезни   в первые три года жизни;</w:t>
      </w:r>
      <w:proofErr w:type="gramEnd"/>
      <w:r w:rsidRPr="0089796C">
        <w:rPr>
          <w:rFonts w:ascii="Times New Roman" w:eastAsia="Times New Roman" w:hAnsi="Times New Roman" w:cs="Times New Roman"/>
          <w:sz w:val="28"/>
          <w:szCs w:val="28"/>
          <w:lang w:eastAsia="ru-RU"/>
        </w:rPr>
        <w:t xml:space="preserve"> 4) доминирование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симптоматики на всем протяжении течения болезни; 5) наличие тяжелого аутизма по шкале </w:t>
      </w:r>
      <w:proofErr w:type="spellStart"/>
      <w:r w:rsidRPr="0089796C">
        <w:rPr>
          <w:rFonts w:ascii="Times New Roman" w:eastAsia="Times New Roman" w:hAnsi="Times New Roman" w:cs="Times New Roman"/>
          <w:sz w:val="28"/>
          <w:szCs w:val="28"/>
          <w:lang w:eastAsia="ru-RU"/>
        </w:rPr>
        <w:t>Childhood</w:t>
      </w:r>
      <w:proofErr w:type="spellEnd"/>
      <w:r w:rsidRPr="0089796C">
        <w:rPr>
          <w:rFonts w:ascii="Times New Roman" w:eastAsia="Times New Roman" w:hAnsi="Times New Roman" w:cs="Times New Roman"/>
          <w:sz w:val="28"/>
          <w:szCs w:val="28"/>
          <w:lang w:eastAsia="ru-RU"/>
        </w:rPr>
        <w:t xml:space="preserve"> Autism </w:t>
      </w:r>
      <w:proofErr w:type="spellStart"/>
      <w:r w:rsidRPr="0089796C">
        <w:rPr>
          <w:rFonts w:ascii="Times New Roman" w:eastAsia="Times New Roman" w:hAnsi="Times New Roman" w:cs="Times New Roman"/>
          <w:sz w:val="28"/>
          <w:szCs w:val="28"/>
          <w:lang w:eastAsia="ru-RU"/>
        </w:rPr>
        <w:t>Rating</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Scale</w:t>
      </w:r>
      <w:proofErr w:type="spellEnd"/>
      <w:r w:rsidRPr="0089796C">
        <w:rPr>
          <w:rFonts w:ascii="Times New Roman" w:eastAsia="Times New Roman" w:hAnsi="Times New Roman" w:cs="Times New Roman"/>
          <w:sz w:val="28"/>
          <w:szCs w:val="28"/>
          <w:lang w:eastAsia="ru-RU"/>
        </w:rPr>
        <w:t xml:space="preserve"> – CARS (</w:t>
      </w:r>
      <w:proofErr w:type="spellStart"/>
      <w:r w:rsidRPr="0089796C">
        <w:rPr>
          <w:rFonts w:ascii="Times New Roman" w:eastAsia="Times New Roman" w:hAnsi="Times New Roman" w:cs="Times New Roman"/>
          <w:sz w:val="28"/>
          <w:szCs w:val="28"/>
          <w:lang w:eastAsia="ru-RU"/>
        </w:rPr>
        <w:t>Schopler</w:t>
      </w:r>
      <w:proofErr w:type="spellEnd"/>
      <w:r w:rsidRPr="0089796C">
        <w:rPr>
          <w:rFonts w:ascii="Times New Roman" w:eastAsia="Times New Roman" w:hAnsi="Times New Roman" w:cs="Times New Roman"/>
          <w:sz w:val="28"/>
          <w:szCs w:val="28"/>
          <w:lang w:eastAsia="ru-RU"/>
        </w:rPr>
        <w:t xml:space="preserve"> E.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al.,1988) в приступах психоза.</w:t>
      </w: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Соответственно, </w:t>
      </w:r>
      <w:r w:rsidRPr="0089796C">
        <w:rPr>
          <w:rFonts w:ascii="Times New Roman" w:eastAsia="Times New Roman" w:hAnsi="Times New Roman" w:cs="Times New Roman"/>
          <w:b/>
          <w:bCs/>
          <w:i/>
          <w:iCs/>
          <w:sz w:val="28"/>
          <w:szCs w:val="28"/>
          <w:lang w:eastAsia="ru-RU"/>
        </w:rPr>
        <w:t>критериями исключения</w:t>
      </w:r>
      <w:r w:rsidRPr="0089796C">
        <w:rPr>
          <w:rFonts w:ascii="Times New Roman" w:eastAsia="Times New Roman" w:hAnsi="Times New Roman" w:cs="Times New Roman"/>
          <w:sz w:val="28"/>
          <w:szCs w:val="28"/>
          <w:lang w:eastAsia="ru-RU"/>
        </w:rPr>
        <w:t xml:space="preserve"> явились: 1) другие формы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при  хромосомной патологии (синдромы </w:t>
      </w:r>
      <w:proofErr w:type="spellStart"/>
      <w:r w:rsidRPr="0089796C">
        <w:rPr>
          <w:rFonts w:ascii="Times New Roman" w:eastAsia="Times New Roman" w:hAnsi="Times New Roman" w:cs="Times New Roman"/>
          <w:sz w:val="28"/>
          <w:szCs w:val="28"/>
          <w:lang w:eastAsia="ru-RU"/>
        </w:rPr>
        <w:t>Ангельмана</w:t>
      </w:r>
      <w:proofErr w:type="spellEnd"/>
      <w:r w:rsidRPr="0089796C">
        <w:rPr>
          <w:rFonts w:ascii="Times New Roman" w:eastAsia="Times New Roman" w:hAnsi="Times New Roman" w:cs="Times New Roman"/>
          <w:sz w:val="28"/>
          <w:szCs w:val="28"/>
          <w:lang w:eastAsia="ru-RU"/>
        </w:rPr>
        <w:t xml:space="preserve"> и др.), при нарушениях обмена веществ (</w:t>
      </w:r>
      <w:proofErr w:type="spellStart"/>
      <w:r w:rsidRPr="0089796C">
        <w:rPr>
          <w:rFonts w:ascii="Times New Roman" w:eastAsia="Times New Roman" w:hAnsi="Times New Roman" w:cs="Times New Roman"/>
          <w:sz w:val="28"/>
          <w:szCs w:val="28"/>
          <w:lang w:eastAsia="ru-RU"/>
        </w:rPr>
        <w:t>фенилкетонурия</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туберозный</w:t>
      </w:r>
      <w:proofErr w:type="spellEnd"/>
      <w:r w:rsidRPr="0089796C">
        <w:rPr>
          <w:rFonts w:ascii="Times New Roman" w:eastAsia="Times New Roman" w:hAnsi="Times New Roman" w:cs="Times New Roman"/>
          <w:sz w:val="28"/>
          <w:szCs w:val="28"/>
          <w:lang w:eastAsia="ru-RU"/>
        </w:rPr>
        <w:t xml:space="preserve"> склероз и др.); 2) формы экзогенного аутизма (при органических поражениях ЦНС); 3)другие расстройства аутистического спектра (синдром Аспергера);4)случаи детских психозов без выраженного проявления аутизма.</w:t>
      </w: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r w:rsidRPr="0089796C">
        <w:rPr>
          <w:rFonts w:ascii="Times New Roman" w:eastAsia="Times New Roman" w:hAnsi="Times New Roman" w:cs="Times New Roman"/>
          <w:sz w:val="28"/>
          <w:szCs w:val="28"/>
          <w:u w:val="single"/>
          <w:lang w:eastAsia="ru-RU"/>
        </w:rPr>
        <w:t>Таблица 1</w:t>
      </w:r>
      <w:r w:rsidRPr="0089796C">
        <w:rPr>
          <w:rFonts w:ascii="Times New Roman" w:eastAsia="Times New Roman" w:hAnsi="Times New Roman" w:cs="Times New Roman"/>
          <w:sz w:val="28"/>
          <w:szCs w:val="28"/>
          <w:lang w:eastAsia="ru-RU"/>
        </w:rPr>
        <w:t> Клинико-демографическая характеристика изученных больных</w:t>
      </w:r>
    </w:p>
    <w:tbl>
      <w:tblPr>
        <w:tblW w:w="997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145"/>
        <w:gridCol w:w="915"/>
        <w:gridCol w:w="1440"/>
        <w:gridCol w:w="1230"/>
        <w:gridCol w:w="1245"/>
      </w:tblGrid>
      <w:tr w:rsidR="0089796C" w:rsidRPr="0089796C" w:rsidTr="0089796C">
        <w:tc>
          <w:tcPr>
            <w:tcW w:w="5145"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Группа аутизма по классификации НЦПЗ РАМН [2005]</w:t>
            </w:r>
          </w:p>
        </w:tc>
        <w:tc>
          <w:tcPr>
            <w:tcW w:w="3585" w:type="dxa"/>
            <w:gridSpan w:val="3"/>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Число больных</w:t>
            </w:r>
          </w:p>
        </w:tc>
        <w:tc>
          <w:tcPr>
            <w:tcW w:w="1245"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Возраст,</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годы</w:t>
            </w:r>
          </w:p>
        </w:tc>
      </w:tr>
      <w:tr w:rsidR="0089796C" w:rsidRPr="0089796C" w:rsidTr="0089796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9796C" w:rsidRPr="0089796C" w:rsidRDefault="0089796C" w:rsidP="0089796C">
            <w:pPr>
              <w:spacing w:after="0" w:line="360" w:lineRule="auto"/>
              <w:rPr>
                <w:rFonts w:ascii="Times New Roman" w:eastAsia="Times New Roman" w:hAnsi="Times New Roman" w:cs="Times New Roman"/>
                <w:sz w:val="28"/>
                <w:szCs w:val="28"/>
                <w:lang w:eastAsia="ru-RU"/>
              </w:rPr>
            </w:pPr>
          </w:p>
        </w:tc>
        <w:tc>
          <w:tcPr>
            <w:tcW w:w="91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Всего</w:t>
            </w: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Мальчики</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Девочки</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9796C" w:rsidRPr="0089796C" w:rsidRDefault="0089796C" w:rsidP="0089796C">
            <w:pPr>
              <w:spacing w:after="0" w:line="360" w:lineRule="auto"/>
              <w:rPr>
                <w:rFonts w:ascii="Times New Roman" w:eastAsia="Times New Roman" w:hAnsi="Times New Roman" w:cs="Times New Roman"/>
                <w:sz w:val="28"/>
                <w:szCs w:val="28"/>
                <w:lang w:eastAsia="ru-RU"/>
              </w:rPr>
            </w:pPr>
          </w:p>
        </w:tc>
      </w:tr>
      <w:tr w:rsidR="0089796C" w:rsidRPr="0089796C" w:rsidTr="0089796C">
        <w:tc>
          <w:tcPr>
            <w:tcW w:w="514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w:t>
            </w:r>
            <w:r w:rsidRPr="0089796C">
              <w:rPr>
                <w:rFonts w:ascii="Times New Roman" w:eastAsia="Times New Roman" w:hAnsi="Times New Roman" w:cs="Times New Roman"/>
                <w:sz w:val="28"/>
                <w:szCs w:val="28"/>
                <w:u w:val="single"/>
                <w:lang w:eastAsia="ru-RU"/>
              </w:rPr>
              <w:t>Детский аутизм эндогенного генеза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1.3Детский аутизм</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процессуальный (ДПА)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3.</w:t>
            </w:r>
            <w:r w:rsidRPr="0089796C">
              <w:rPr>
                <w:rFonts w:ascii="Times New Roman" w:eastAsia="Times New Roman" w:hAnsi="Times New Roman" w:cs="Times New Roman"/>
                <w:sz w:val="28"/>
                <w:szCs w:val="28"/>
                <w:u w:val="single"/>
                <w:lang w:eastAsia="ru-RU"/>
              </w:rPr>
              <w:t>Аутистические расстройства при генетически обусловленной патологии</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3.1.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(СР)</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3.2.При синдроме Дауна (СД)</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3.3.При синдроме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т.е. синдроме ломкой Х-хромосомы</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(Х-ФРА)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Всего</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tc>
        <w:tc>
          <w:tcPr>
            <w:tcW w:w="91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18</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19</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80</w:t>
            </w: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18</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43</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7</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8</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37</w:t>
            </w:r>
          </w:p>
        </w:tc>
        <w:tc>
          <w:tcPr>
            <w:tcW w:w="124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tc>
      </w:tr>
    </w:tbl>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u w:val="single"/>
          <w:lang w:eastAsia="ru-RU"/>
        </w:rPr>
        <w:t>Примечание.</w:t>
      </w:r>
      <w:r w:rsidRPr="0089796C">
        <w:rPr>
          <w:rFonts w:ascii="Times New Roman" w:eastAsia="Times New Roman" w:hAnsi="Times New Roman" w:cs="Times New Roman"/>
          <w:sz w:val="28"/>
          <w:szCs w:val="28"/>
          <w:lang w:eastAsia="ru-RU"/>
        </w:rPr>
        <w:t> Возраст больных дан на начало наблюдения.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Время появления первых признаков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у больных с разными заболеваниями несколько различалось, о чем свидетельствуют данные     таблицы 2.</w:t>
      </w: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u w:val="single"/>
          <w:lang w:eastAsia="ru-RU"/>
        </w:rPr>
        <w:lastRenderedPageBreak/>
        <w:t>Таблица 2</w:t>
      </w:r>
      <w:r w:rsidRPr="0089796C">
        <w:rPr>
          <w:rFonts w:ascii="Times New Roman" w:eastAsia="Times New Roman" w:hAnsi="Times New Roman" w:cs="Times New Roman"/>
          <w:sz w:val="28"/>
          <w:szCs w:val="28"/>
          <w:lang w:eastAsia="ru-RU"/>
        </w:rPr>
        <w:t xml:space="preserve">. Распределение больных по возрасту к началу развития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при различных заболеваниях.</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667"/>
        <w:gridCol w:w="951"/>
        <w:gridCol w:w="975"/>
        <w:gridCol w:w="951"/>
        <w:gridCol w:w="975"/>
        <w:gridCol w:w="951"/>
        <w:gridCol w:w="975"/>
        <w:gridCol w:w="951"/>
        <w:gridCol w:w="975"/>
      </w:tblGrid>
      <w:tr w:rsidR="0089796C" w:rsidRPr="0089796C" w:rsidTr="0089796C">
        <w:tc>
          <w:tcPr>
            <w:tcW w:w="1755"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Возраст,</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месяцы</w:t>
            </w:r>
          </w:p>
        </w:tc>
        <w:tc>
          <w:tcPr>
            <w:tcW w:w="8085" w:type="dxa"/>
            <w:gridSpan w:val="8"/>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Число больных</w:t>
            </w:r>
          </w:p>
        </w:tc>
      </w:tr>
      <w:tr w:rsidR="0089796C" w:rsidRPr="0089796C" w:rsidTr="0089796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9796C" w:rsidRPr="0089796C" w:rsidRDefault="0089796C" w:rsidP="0089796C">
            <w:pPr>
              <w:spacing w:after="0" w:line="360" w:lineRule="auto"/>
              <w:rPr>
                <w:rFonts w:ascii="Times New Roman" w:eastAsia="Times New Roman" w:hAnsi="Times New Roman" w:cs="Times New Roman"/>
                <w:sz w:val="28"/>
                <w:szCs w:val="28"/>
                <w:lang w:eastAsia="ru-RU"/>
              </w:rPr>
            </w:pPr>
          </w:p>
        </w:tc>
        <w:tc>
          <w:tcPr>
            <w:tcW w:w="202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ДПА</w:t>
            </w:r>
          </w:p>
        </w:tc>
        <w:tc>
          <w:tcPr>
            <w:tcW w:w="202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СР</w:t>
            </w:r>
          </w:p>
        </w:tc>
        <w:tc>
          <w:tcPr>
            <w:tcW w:w="202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Х-ФРА</w:t>
            </w:r>
          </w:p>
        </w:tc>
        <w:tc>
          <w:tcPr>
            <w:tcW w:w="202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СД</w:t>
            </w:r>
          </w:p>
        </w:tc>
      </w:tr>
      <w:tr w:rsidR="0089796C" w:rsidRPr="0089796C" w:rsidTr="0089796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9796C" w:rsidRPr="0089796C" w:rsidRDefault="0089796C" w:rsidP="0089796C">
            <w:pPr>
              <w:spacing w:after="0" w:line="360" w:lineRule="auto"/>
              <w:rPr>
                <w:rFonts w:ascii="Times New Roman" w:eastAsia="Times New Roman" w:hAnsi="Times New Roman" w:cs="Times New Roman"/>
                <w:sz w:val="28"/>
                <w:szCs w:val="28"/>
                <w:lang w:eastAsia="ru-RU"/>
              </w:rPr>
            </w:pP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Абс</w:t>
            </w:r>
            <w:proofErr w:type="spellEnd"/>
            <w:r w:rsidRPr="0089796C">
              <w:rPr>
                <w:rFonts w:ascii="Times New Roman" w:eastAsia="Times New Roman" w:hAnsi="Times New Roman" w:cs="Times New Roman"/>
                <w:sz w:val="28"/>
                <w:szCs w:val="28"/>
                <w:lang w:eastAsia="ru-RU"/>
              </w:rPr>
              <w:t>.</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Абс</w:t>
            </w:r>
            <w:proofErr w:type="spellEnd"/>
            <w:r w:rsidRPr="0089796C">
              <w:rPr>
                <w:rFonts w:ascii="Times New Roman" w:eastAsia="Times New Roman" w:hAnsi="Times New Roman" w:cs="Times New Roman"/>
                <w:sz w:val="28"/>
                <w:szCs w:val="28"/>
                <w:lang w:eastAsia="ru-RU"/>
              </w:rPr>
              <w:t>.</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Абс</w:t>
            </w:r>
            <w:proofErr w:type="spellEnd"/>
            <w:r w:rsidRPr="0089796C">
              <w:rPr>
                <w:rFonts w:ascii="Times New Roman" w:eastAsia="Times New Roman" w:hAnsi="Times New Roman" w:cs="Times New Roman"/>
                <w:sz w:val="28"/>
                <w:szCs w:val="28"/>
                <w:lang w:eastAsia="ru-RU"/>
              </w:rPr>
              <w:t>.</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Абс</w:t>
            </w:r>
            <w:proofErr w:type="spellEnd"/>
            <w:r w:rsidRPr="0089796C">
              <w:rPr>
                <w:rFonts w:ascii="Times New Roman" w:eastAsia="Times New Roman" w:hAnsi="Times New Roman" w:cs="Times New Roman"/>
                <w:sz w:val="28"/>
                <w:szCs w:val="28"/>
                <w:lang w:eastAsia="ru-RU"/>
              </w:rPr>
              <w:t>.</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tc>
      </w:tr>
      <w:tr w:rsidR="0089796C" w:rsidRPr="0089796C" w:rsidTr="0089796C">
        <w:tc>
          <w:tcPr>
            <w:tcW w:w="175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0 - 6</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7 - 12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13 – 18</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19 – 24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25 – 30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31 – 36</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37 и &gt;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----------------Итого</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17</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--------22</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9</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77,0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--------100,0</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16</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--------21</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76,5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9,5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9,5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--------100,0</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9</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6</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3</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--------19</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47,0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32,0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16,0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5,0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--------100,0</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3</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--------18</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22,0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61,0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17,0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--------100,0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tc>
      </w:tr>
    </w:tbl>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roofErr w:type="gramStart"/>
      <w:r w:rsidRPr="0089796C">
        <w:rPr>
          <w:rFonts w:ascii="Times New Roman" w:eastAsia="Times New Roman" w:hAnsi="Times New Roman" w:cs="Times New Roman"/>
          <w:sz w:val="28"/>
          <w:szCs w:val="28"/>
          <w:lang w:eastAsia="ru-RU"/>
        </w:rPr>
        <w:t>Приведенные в ней характеристики достаточно типичны для перечисленных болезней [</w:t>
      </w:r>
      <w:proofErr w:type="spellStart"/>
      <w:r w:rsidRPr="0089796C">
        <w:rPr>
          <w:rFonts w:ascii="Times New Roman" w:eastAsia="Times New Roman" w:hAnsi="Times New Roman" w:cs="Times New Roman"/>
          <w:sz w:val="28"/>
          <w:szCs w:val="28"/>
          <w:lang w:eastAsia="ru-RU"/>
        </w:rPr>
        <w:t>Маринчева</w:t>
      </w:r>
      <w:proofErr w:type="spellEnd"/>
      <w:r w:rsidRPr="0089796C">
        <w:rPr>
          <w:rFonts w:ascii="Times New Roman" w:eastAsia="Times New Roman" w:hAnsi="Times New Roman" w:cs="Times New Roman"/>
          <w:sz w:val="28"/>
          <w:szCs w:val="28"/>
          <w:lang w:eastAsia="ru-RU"/>
        </w:rPr>
        <w:t xml:space="preserve"> Г.С., Гаврилов В.И.,1988; Куприянова Т.А.,1991;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В.М.с соавт.1999;  </w:t>
      </w:r>
      <w:proofErr w:type="spellStart"/>
      <w:r w:rsidRPr="0089796C">
        <w:rPr>
          <w:rFonts w:ascii="Times New Roman" w:eastAsia="Times New Roman" w:hAnsi="Times New Roman" w:cs="Times New Roman"/>
          <w:sz w:val="28"/>
          <w:szCs w:val="28"/>
          <w:lang w:eastAsia="ru-RU"/>
        </w:rPr>
        <w:t>Ворсанова</w:t>
      </w:r>
      <w:proofErr w:type="spellEnd"/>
      <w:r w:rsidRPr="0089796C">
        <w:rPr>
          <w:rFonts w:ascii="Times New Roman" w:eastAsia="Times New Roman" w:hAnsi="Times New Roman" w:cs="Times New Roman"/>
          <w:sz w:val="28"/>
          <w:szCs w:val="28"/>
          <w:lang w:eastAsia="ru-RU"/>
        </w:rPr>
        <w:t xml:space="preserve"> С.Г., </w:t>
      </w:r>
      <w:proofErr w:type="spellStart"/>
      <w:r w:rsidRPr="0089796C">
        <w:rPr>
          <w:rFonts w:ascii="Times New Roman" w:eastAsia="Times New Roman" w:hAnsi="Times New Roman" w:cs="Times New Roman"/>
          <w:sz w:val="28"/>
          <w:szCs w:val="28"/>
          <w:lang w:eastAsia="ru-RU"/>
        </w:rPr>
        <w:t>Улас</w:t>
      </w:r>
      <w:proofErr w:type="spellEnd"/>
      <w:r w:rsidRPr="0089796C">
        <w:rPr>
          <w:rFonts w:ascii="Times New Roman" w:eastAsia="Times New Roman" w:hAnsi="Times New Roman" w:cs="Times New Roman"/>
          <w:sz w:val="28"/>
          <w:szCs w:val="28"/>
          <w:lang w:eastAsia="ru-RU"/>
        </w:rPr>
        <w:t xml:space="preserve"> В.Ю., Юров Ю.Б., 2002, 2005;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2004, 2006;  </w:t>
      </w:r>
      <w:proofErr w:type="spell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С.,  1995, 2004], т.е. в этом отношении изученная выборка была достаточно репрезентативной.</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Характеристику нозологических групп больных дополняют сведения о патологии беременности и родов у матерей больных, а также о наличии патологии периода новорожденности, представленные ниже. Частота патологии беременности была высокой у матерей больных ДПА (77%) и СД (83%); значительно меньшей – при </w:t>
      </w: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 xml:space="preserve"> и Х-ФРА (соответственно в 38% и </w:t>
      </w:r>
      <w:r w:rsidRPr="0089796C">
        <w:rPr>
          <w:rFonts w:ascii="Times New Roman" w:eastAsia="Times New Roman" w:hAnsi="Times New Roman" w:cs="Times New Roman"/>
          <w:sz w:val="28"/>
          <w:szCs w:val="28"/>
          <w:lang w:eastAsia="ru-RU"/>
        </w:rPr>
        <w:lastRenderedPageBreak/>
        <w:t>42%). Патология родов встречалась чаще всего у матерей больных в группе с СД</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(78%) и была менее выраженной в группах с ДПА (50%), СР (48%), синдромом Х-ФРА (37%). Сочетание патологии беременности и родов также преобладало у матерей больных синдромом Дауна (78%). </w:t>
      </w:r>
      <w:proofErr w:type="gramStart"/>
      <w:r w:rsidRPr="0089796C">
        <w:rPr>
          <w:rFonts w:ascii="Times New Roman" w:eastAsia="Times New Roman" w:hAnsi="Times New Roman" w:cs="Times New Roman"/>
          <w:sz w:val="28"/>
          <w:szCs w:val="28"/>
          <w:lang w:eastAsia="ru-RU"/>
        </w:rPr>
        <w:t>Патология периода новорожденности значительно преобладала в группе больных СД (94%) в сравнении с менее выраженной при ДПА, СР, Х-ФРА (соответственно, 59%, 52%, 42%).</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Основными методами исследования в данной работе были </w:t>
      </w:r>
      <w:proofErr w:type="gramStart"/>
      <w:r w:rsidRPr="0089796C">
        <w:rPr>
          <w:rFonts w:ascii="Times New Roman" w:eastAsia="Times New Roman" w:hAnsi="Times New Roman" w:cs="Times New Roman"/>
          <w:sz w:val="28"/>
          <w:szCs w:val="28"/>
          <w:lang w:eastAsia="ru-RU"/>
        </w:rPr>
        <w:t>клинико-психопатологический</w:t>
      </w:r>
      <w:proofErr w:type="gramEnd"/>
      <w:r w:rsidRPr="0089796C">
        <w:rPr>
          <w:rFonts w:ascii="Times New Roman" w:eastAsia="Times New Roman" w:hAnsi="Times New Roman" w:cs="Times New Roman"/>
          <w:sz w:val="28"/>
          <w:szCs w:val="28"/>
          <w:lang w:eastAsia="ru-RU"/>
        </w:rPr>
        <w:t>, клинико-катамнестический и психометрический.</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Для определения выраженности аутизма применялась шкала оценки детского аутизма [</w:t>
      </w:r>
      <w:proofErr w:type="spellStart"/>
      <w:r w:rsidRPr="0089796C">
        <w:rPr>
          <w:rFonts w:ascii="Times New Roman" w:eastAsia="Times New Roman" w:hAnsi="Times New Roman" w:cs="Times New Roman"/>
          <w:sz w:val="28"/>
          <w:szCs w:val="28"/>
          <w:lang w:eastAsia="ru-RU"/>
        </w:rPr>
        <w:t>Childhood</w:t>
      </w:r>
      <w:proofErr w:type="spellEnd"/>
      <w:r w:rsidRPr="0089796C">
        <w:rPr>
          <w:rFonts w:ascii="Times New Roman" w:eastAsia="Times New Roman" w:hAnsi="Times New Roman" w:cs="Times New Roman"/>
          <w:sz w:val="28"/>
          <w:szCs w:val="28"/>
          <w:lang w:eastAsia="ru-RU"/>
        </w:rPr>
        <w:t xml:space="preserve"> Autism </w:t>
      </w:r>
      <w:proofErr w:type="spellStart"/>
      <w:r w:rsidRPr="0089796C">
        <w:rPr>
          <w:rFonts w:ascii="Times New Roman" w:eastAsia="Times New Roman" w:hAnsi="Times New Roman" w:cs="Times New Roman"/>
          <w:sz w:val="28"/>
          <w:szCs w:val="28"/>
          <w:lang w:eastAsia="ru-RU"/>
        </w:rPr>
        <w:t>Rating</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Scale</w:t>
      </w:r>
      <w:proofErr w:type="spellEnd"/>
      <w:r w:rsidRPr="0089796C">
        <w:rPr>
          <w:rFonts w:ascii="Times New Roman" w:eastAsia="Times New Roman" w:hAnsi="Times New Roman" w:cs="Times New Roman"/>
          <w:sz w:val="28"/>
          <w:szCs w:val="28"/>
          <w:lang w:eastAsia="ru-RU"/>
        </w:rPr>
        <w:t xml:space="preserve"> – CARS (</w:t>
      </w:r>
      <w:proofErr w:type="spellStart"/>
      <w:r w:rsidRPr="0089796C">
        <w:rPr>
          <w:rFonts w:ascii="Times New Roman" w:eastAsia="Times New Roman" w:hAnsi="Times New Roman" w:cs="Times New Roman"/>
          <w:sz w:val="28"/>
          <w:szCs w:val="28"/>
          <w:lang w:eastAsia="ru-RU"/>
        </w:rPr>
        <w:t>Schopler</w:t>
      </w:r>
      <w:proofErr w:type="spellEnd"/>
      <w:r w:rsidRPr="0089796C">
        <w:rPr>
          <w:rFonts w:ascii="Times New Roman" w:eastAsia="Times New Roman" w:hAnsi="Times New Roman" w:cs="Times New Roman"/>
          <w:sz w:val="28"/>
          <w:szCs w:val="28"/>
          <w:lang w:eastAsia="ru-RU"/>
        </w:rPr>
        <w:t xml:space="preserve"> E.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al.,1988)]. В соответствии с этой шкалой тяжесть аутизма определялась в баллах. Итоговая оценка в диапазоне от 15 до 29 баллов соответствует отсутствию аутизма,  легкий/умеренно выраженный аутизм - 30-36 баллов, тяжелый - 37-60 баллов. В диапазоне тяжелого аутизма в ряде случаев дополнительно выделяют крайне тяжелый аутизм - 42 -60 баллов.</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Дополнительно использовались методы генетического анализа, которые были необходимы для уточнения характера генетической патологии </w:t>
      </w:r>
      <w:r w:rsidRPr="0089796C">
        <w:rPr>
          <w:rFonts w:ascii="Times New Roman" w:eastAsia="Times New Roman" w:hAnsi="Times New Roman" w:cs="Times New Roman"/>
          <w:sz w:val="28"/>
          <w:szCs w:val="28"/>
          <w:vertAlign w:val="superscript"/>
          <w:lang w:eastAsia="ru-RU"/>
        </w:rPr>
        <w:t>1</w:t>
      </w:r>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Кроме того проводились электроэнцефалографические исследования с компьютерным статистическим анализом ЭЭГ </w:t>
      </w:r>
      <w:r w:rsidRPr="0089796C">
        <w:rPr>
          <w:rFonts w:ascii="Times New Roman" w:eastAsia="Times New Roman" w:hAnsi="Times New Roman" w:cs="Times New Roman"/>
          <w:sz w:val="28"/>
          <w:szCs w:val="28"/>
          <w:vertAlign w:val="superscript"/>
          <w:lang w:eastAsia="ru-RU"/>
        </w:rPr>
        <w:t>2</w:t>
      </w:r>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В рамках настоящего исследования проводилось также сопоставление особенностей клинических проявлений и течения психозов у изученных больных в переходные возрастные периоды или периоды возрастных кризов: I  в 2-4 года</w:t>
      </w:r>
      <w:proofErr w:type="gramStart"/>
      <w:r w:rsidRPr="0089796C">
        <w:rPr>
          <w:rFonts w:ascii="Times New Roman" w:eastAsia="Times New Roman" w:hAnsi="Times New Roman" w:cs="Times New Roman"/>
          <w:sz w:val="28"/>
          <w:szCs w:val="28"/>
          <w:lang w:eastAsia="ru-RU"/>
        </w:rPr>
        <w:t xml:space="preserve"> ;</w:t>
      </w:r>
      <w:proofErr w:type="gramEnd"/>
      <w:r w:rsidRPr="0089796C">
        <w:rPr>
          <w:rFonts w:ascii="Times New Roman" w:eastAsia="Times New Roman" w:hAnsi="Times New Roman" w:cs="Times New Roman"/>
          <w:sz w:val="28"/>
          <w:szCs w:val="28"/>
          <w:lang w:eastAsia="ru-RU"/>
        </w:rPr>
        <w:t xml:space="preserve"> II - в 6-8 лет; III - в 12-18 лет ( по </w:t>
      </w:r>
      <w:proofErr w:type="spellStart"/>
      <w:r w:rsidRPr="0089796C">
        <w:rPr>
          <w:rFonts w:ascii="Times New Roman" w:eastAsia="Times New Roman" w:hAnsi="Times New Roman" w:cs="Times New Roman"/>
          <w:sz w:val="28"/>
          <w:szCs w:val="28"/>
          <w:lang w:eastAsia="ru-RU"/>
        </w:rPr>
        <w:t>А.Е.Личко</w:t>
      </w:r>
      <w:proofErr w:type="spellEnd"/>
      <w:r w:rsidRPr="0089796C">
        <w:rPr>
          <w:rFonts w:ascii="Times New Roman" w:eastAsia="Times New Roman" w:hAnsi="Times New Roman" w:cs="Times New Roman"/>
          <w:sz w:val="28"/>
          <w:szCs w:val="28"/>
          <w:lang w:eastAsia="ru-RU"/>
        </w:rPr>
        <w:t xml:space="preserve"> [1979]).</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РЕЗУЛЬТАТЫ ИССЛЕДОВАНИЯ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w:t>
      </w:r>
      <w:r w:rsidRPr="0089796C">
        <w:rPr>
          <w:rFonts w:ascii="Times New Roman" w:eastAsia="Times New Roman" w:hAnsi="Times New Roman" w:cs="Times New Roman"/>
          <w:sz w:val="28"/>
          <w:szCs w:val="28"/>
          <w:lang w:eastAsia="ru-RU"/>
        </w:rPr>
        <w:t xml:space="preserve">В результате проведенного исследования было установлено, что основной клинико-психопатологической особенностью развития заболевания в </w:t>
      </w:r>
      <w:r w:rsidRPr="0089796C">
        <w:rPr>
          <w:rFonts w:ascii="Times New Roman" w:eastAsia="Times New Roman" w:hAnsi="Times New Roman" w:cs="Times New Roman"/>
          <w:sz w:val="28"/>
          <w:szCs w:val="28"/>
          <w:lang w:eastAsia="ru-RU"/>
        </w:rPr>
        <w:lastRenderedPageBreak/>
        <w:t xml:space="preserve">изученных случаях, с учетом </w:t>
      </w:r>
      <w:proofErr w:type="spellStart"/>
      <w:r w:rsidRPr="0089796C">
        <w:rPr>
          <w:rFonts w:ascii="Times New Roman" w:eastAsia="Times New Roman" w:hAnsi="Times New Roman" w:cs="Times New Roman"/>
          <w:sz w:val="28"/>
          <w:szCs w:val="28"/>
          <w:lang w:eastAsia="ru-RU"/>
        </w:rPr>
        <w:t>психотической</w:t>
      </w:r>
      <w:proofErr w:type="spellEnd"/>
      <w:r w:rsidRPr="0089796C">
        <w:rPr>
          <w:rFonts w:ascii="Times New Roman" w:eastAsia="Times New Roman" w:hAnsi="Times New Roman" w:cs="Times New Roman"/>
          <w:sz w:val="28"/>
          <w:szCs w:val="28"/>
          <w:lang w:eastAsia="ru-RU"/>
        </w:rPr>
        <w:t> составляющей, было его формирование на основе следующих трех клинических аспектов.</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r w:rsidRPr="0089796C">
        <w:rPr>
          <w:rFonts w:ascii="Times New Roman" w:eastAsia="Times New Roman" w:hAnsi="Times New Roman" w:cs="Times New Roman"/>
          <w:i/>
          <w:iCs/>
          <w:sz w:val="28"/>
          <w:szCs w:val="28"/>
          <w:lang w:eastAsia="ru-RU"/>
        </w:rPr>
        <w:t>Первый</w:t>
      </w:r>
      <w:r w:rsidRPr="0089796C">
        <w:rPr>
          <w:rFonts w:ascii="Times New Roman" w:eastAsia="Times New Roman" w:hAnsi="Times New Roman" w:cs="Times New Roman"/>
          <w:sz w:val="28"/>
          <w:szCs w:val="28"/>
          <w:lang w:eastAsia="ru-RU"/>
        </w:rPr>
        <w:t xml:space="preserve"> из них касается проявлений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который выявлялся до манифестации психоза и оставался на всем протяжении болезни. Особенности </w:t>
      </w:r>
      <w:proofErr w:type="spellStart"/>
      <w:r w:rsidRPr="0089796C">
        <w:rPr>
          <w:rFonts w:ascii="Times New Roman" w:eastAsia="Times New Roman" w:hAnsi="Times New Roman" w:cs="Times New Roman"/>
          <w:sz w:val="28"/>
          <w:szCs w:val="28"/>
          <w:lang w:eastAsia="ru-RU"/>
        </w:rPr>
        <w:t>доманифестного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соответствовали выделенным О.П.Юрьевой [1970] – </w:t>
      </w:r>
      <w:proofErr w:type="gramStart"/>
      <w:r w:rsidRPr="0089796C">
        <w:rPr>
          <w:rFonts w:ascii="Times New Roman" w:eastAsia="Times New Roman" w:hAnsi="Times New Roman" w:cs="Times New Roman"/>
          <w:sz w:val="28"/>
          <w:szCs w:val="28"/>
          <w:lang w:eastAsia="ru-RU"/>
        </w:rPr>
        <w:t>задержанному</w:t>
      </w:r>
      <w:proofErr w:type="gramEnd"/>
      <w:r w:rsidRPr="0089796C">
        <w:rPr>
          <w:rFonts w:ascii="Times New Roman" w:eastAsia="Times New Roman" w:hAnsi="Times New Roman" w:cs="Times New Roman"/>
          <w:sz w:val="28"/>
          <w:szCs w:val="28"/>
          <w:lang w:eastAsia="ru-RU"/>
        </w:rPr>
        <w:t xml:space="preserve"> или </w:t>
      </w:r>
      <w:proofErr w:type="spellStart"/>
      <w:r w:rsidRPr="0089796C">
        <w:rPr>
          <w:rFonts w:ascii="Times New Roman" w:eastAsia="Times New Roman" w:hAnsi="Times New Roman" w:cs="Times New Roman"/>
          <w:sz w:val="28"/>
          <w:szCs w:val="28"/>
          <w:lang w:eastAsia="ru-RU"/>
        </w:rPr>
        <w:t>диссоциированному</w:t>
      </w:r>
      <w:proofErr w:type="spellEnd"/>
      <w:r w:rsidRPr="0089796C">
        <w:rPr>
          <w:rFonts w:ascii="Times New Roman" w:eastAsia="Times New Roman" w:hAnsi="Times New Roman" w:cs="Times New Roman"/>
          <w:sz w:val="28"/>
          <w:szCs w:val="28"/>
          <w:lang w:eastAsia="ru-RU"/>
        </w:rPr>
        <w:t> типам и оказались различными в зависимости от нозологической природы заболевания (таблица 3).</w:t>
      </w:r>
    </w:p>
    <w:p w:rsidR="00521E6F" w:rsidRDefault="00521E6F" w:rsidP="0089796C">
      <w:pPr>
        <w:shd w:val="clear" w:color="auto" w:fill="FFFFFF"/>
        <w:spacing w:after="0" w:line="360" w:lineRule="auto"/>
        <w:rPr>
          <w:rFonts w:ascii="Times New Roman" w:eastAsia="Times New Roman" w:hAnsi="Times New Roman" w:cs="Times New Roman"/>
          <w:sz w:val="28"/>
          <w:szCs w:val="28"/>
          <w:u w:val="single"/>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u w:val="single"/>
          <w:lang w:eastAsia="ru-RU"/>
        </w:rPr>
        <w:t>Таблица 3.</w:t>
      </w:r>
      <w:r w:rsidRPr="0089796C">
        <w:rPr>
          <w:rFonts w:ascii="Times New Roman" w:eastAsia="Times New Roman" w:hAnsi="Times New Roman" w:cs="Times New Roman"/>
          <w:sz w:val="28"/>
          <w:szCs w:val="28"/>
          <w:lang w:eastAsia="ru-RU"/>
        </w:rPr>
        <w:t xml:space="preserve"> Типы </w:t>
      </w:r>
      <w:proofErr w:type="spellStart"/>
      <w:r w:rsidRPr="0089796C">
        <w:rPr>
          <w:rFonts w:ascii="Times New Roman" w:eastAsia="Times New Roman" w:hAnsi="Times New Roman" w:cs="Times New Roman"/>
          <w:sz w:val="28"/>
          <w:szCs w:val="28"/>
          <w:lang w:eastAsia="ru-RU"/>
        </w:rPr>
        <w:t>доманифестного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в разных группах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952"/>
        <w:gridCol w:w="1599"/>
        <w:gridCol w:w="1570"/>
        <w:gridCol w:w="1645"/>
        <w:gridCol w:w="1605"/>
      </w:tblGrid>
      <w:tr w:rsidR="0089796C" w:rsidRPr="0089796C" w:rsidTr="0089796C">
        <w:tc>
          <w:tcPr>
            <w:tcW w:w="3135"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Заболевание</w:t>
            </w:r>
          </w:p>
        </w:tc>
        <w:tc>
          <w:tcPr>
            <w:tcW w:w="6720" w:type="dxa"/>
            <w:gridSpan w:val="4"/>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roofErr w:type="spellStart"/>
            <w:r w:rsidRPr="0089796C">
              <w:rPr>
                <w:rFonts w:ascii="Times New Roman" w:eastAsia="Times New Roman" w:hAnsi="Times New Roman" w:cs="Times New Roman"/>
                <w:sz w:val="28"/>
                <w:szCs w:val="28"/>
                <w:lang w:eastAsia="ru-RU"/>
              </w:rPr>
              <w:t>Дизонтогенез</w:t>
            </w:r>
            <w:proofErr w:type="spellEnd"/>
          </w:p>
        </w:tc>
      </w:tr>
      <w:tr w:rsidR="0089796C" w:rsidRPr="0089796C" w:rsidTr="0089796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9796C" w:rsidRPr="0089796C" w:rsidRDefault="0089796C" w:rsidP="0089796C">
            <w:pPr>
              <w:spacing w:after="0" w:line="360" w:lineRule="auto"/>
              <w:rPr>
                <w:rFonts w:ascii="Times New Roman" w:eastAsia="Times New Roman" w:hAnsi="Times New Roman" w:cs="Times New Roman"/>
                <w:sz w:val="28"/>
                <w:szCs w:val="28"/>
                <w:lang w:eastAsia="ru-RU"/>
              </w:rPr>
            </w:pPr>
          </w:p>
        </w:tc>
        <w:tc>
          <w:tcPr>
            <w:tcW w:w="336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Задержанный</w:t>
            </w:r>
          </w:p>
        </w:tc>
        <w:tc>
          <w:tcPr>
            <w:tcW w:w="336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Диссоциированный</w:t>
            </w:r>
            <w:proofErr w:type="spellEnd"/>
          </w:p>
        </w:tc>
      </w:tr>
      <w:tr w:rsidR="0089796C" w:rsidRPr="0089796C" w:rsidTr="0089796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9796C" w:rsidRPr="0089796C" w:rsidRDefault="0089796C" w:rsidP="0089796C">
            <w:pPr>
              <w:spacing w:after="0" w:line="360" w:lineRule="auto"/>
              <w:rPr>
                <w:rFonts w:ascii="Times New Roman" w:eastAsia="Times New Roman" w:hAnsi="Times New Roman" w:cs="Times New Roman"/>
                <w:sz w:val="28"/>
                <w:szCs w:val="28"/>
                <w:lang w:eastAsia="ru-RU"/>
              </w:rPr>
            </w:pP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Абс</w:t>
            </w:r>
            <w:proofErr w:type="spellEnd"/>
            <w:r w:rsidRPr="0089796C">
              <w:rPr>
                <w:rFonts w:ascii="Times New Roman" w:eastAsia="Times New Roman" w:hAnsi="Times New Roman" w:cs="Times New Roman"/>
                <w:sz w:val="28"/>
                <w:szCs w:val="28"/>
                <w:lang w:eastAsia="ru-RU"/>
              </w:rPr>
              <w:t>.</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Абс</w:t>
            </w:r>
            <w:proofErr w:type="spellEnd"/>
            <w:r w:rsidRPr="0089796C">
              <w:rPr>
                <w:rFonts w:ascii="Times New Roman" w:eastAsia="Times New Roman" w:hAnsi="Times New Roman" w:cs="Times New Roman"/>
                <w:sz w:val="28"/>
                <w:szCs w:val="28"/>
                <w:lang w:eastAsia="ru-RU"/>
              </w:rPr>
              <w:t>.</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tc>
      </w:tr>
      <w:tr w:rsidR="0089796C" w:rsidRPr="0089796C" w:rsidTr="0089796C">
        <w:tc>
          <w:tcPr>
            <w:tcW w:w="313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ДПА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СР</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Х-ФРА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СД</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18</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9</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74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100</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9</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5</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0</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100</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43</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26</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0</w:t>
            </w:r>
          </w:p>
        </w:tc>
      </w:tr>
    </w:tbl>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u w:val="single"/>
          <w:lang w:eastAsia="ru-RU"/>
        </w:rPr>
        <w:t>Примечание: </w:t>
      </w:r>
      <w:r w:rsidRPr="0089796C">
        <w:rPr>
          <w:rFonts w:ascii="Times New Roman" w:eastAsia="Times New Roman" w:hAnsi="Times New Roman" w:cs="Times New Roman"/>
          <w:b/>
          <w:bCs/>
          <w:sz w:val="28"/>
          <w:szCs w:val="28"/>
          <w:lang w:eastAsia="ru-RU"/>
        </w:rPr>
        <w:t xml:space="preserve">при СР у 10(48%) больных в </w:t>
      </w:r>
      <w:proofErr w:type="spellStart"/>
      <w:r w:rsidRPr="0089796C">
        <w:rPr>
          <w:rFonts w:ascii="Times New Roman" w:eastAsia="Times New Roman" w:hAnsi="Times New Roman" w:cs="Times New Roman"/>
          <w:b/>
          <w:bCs/>
          <w:sz w:val="28"/>
          <w:szCs w:val="28"/>
          <w:lang w:eastAsia="ru-RU"/>
        </w:rPr>
        <w:t>доманифестном</w:t>
      </w:r>
      <w:proofErr w:type="spellEnd"/>
      <w:r w:rsidRPr="0089796C">
        <w:rPr>
          <w:rFonts w:ascii="Times New Roman" w:eastAsia="Times New Roman" w:hAnsi="Times New Roman" w:cs="Times New Roman"/>
          <w:b/>
          <w:bCs/>
          <w:sz w:val="28"/>
          <w:szCs w:val="28"/>
          <w:lang w:eastAsia="ru-RU"/>
        </w:rPr>
        <w:t xml:space="preserve"> периоде отмечался нормальный онтогенез</w:t>
      </w:r>
      <w:proofErr w:type="gramStart"/>
      <w:r w:rsidRPr="0089796C">
        <w:rPr>
          <w:rFonts w:ascii="Times New Roman" w:eastAsia="Times New Roman" w:hAnsi="Times New Roman" w:cs="Times New Roman"/>
          <w:b/>
          <w:bCs/>
          <w:sz w:val="28"/>
          <w:szCs w:val="28"/>
          <w:lang w:eastAsia="ru-RU"/>
        </w:rPr>
        <w:t xml:space="preserve"> .</w:t>
      </w:r>
      <w:proofErr w:type="gramEnd"/>
      <w:r w:rsidRPr="0089796C">
        <w:rPr>
          <w:rFonts w:ascii="Times New Roman" w:eastAsia="Times New Roman" w:hAnsi="Times New Roman" w:cs="Times New Roman"/>
          <w:b/>
          <w:bCs/>
          <w:sz w:val="28"/>
          <w:szCs w:val="28"/>
          <w:u w:val="single"/>
          <w:lang w:eastAsia="ru-RU"/>
        </w:rPr>
        <w:t>          </w:t>
      </w:r>
      <w:r w:rsidRPr="0089796C">
        <w:rPr>
          <w:rFonts w:ascii="Times New Roman" w:eastAsia="Times New Roman" w:hAnsi="Times New Roman" w:cs="Times New Roman"/>
          <w:b/>
          <w:bCs/>
          <w:sz w:val="28"/>
          <w:szCs w:val="28"/>
          <w:lang w:eastAsia="ru-RU"/>
        </w:rPr>
        <w:t> </w:t>
      </w: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Так, </w:t>
      </w:r>
      <w:proofErr w:type="gramStart"/>
      <w:r w:rsidRPr="0089796C">
        <w:rPr>
          <w:rFonts w:ascii="Times New Roman" w:eastAsia="Times New Roman" w:hAnsi="Times New Roman" w:cs="Times New Roman"/>
          <w:sz w:val="28"/>
          <w:szCs w:val="28"/>
          <w:lang w:eastAsia="ru-RU"/>
        </w:rPr>
        <w:t>на</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своего</w:t>
      </w:r>
      <w:proofErr w:type="gramEnd"/>
      <w:r w:rsidRPr="0089796C">
        <w:rPr>
          <w:rFonts w:ascii="Times New Roman" w:eastAsia="Times New Roman" w:hAnsi="Times New Roman" w:cs="Times New Roman"/>
          <w:sz w:val="28"/>
          <w:szCs w:val="28"/>
          <w:lang w:eastAsia="ru-RU"/>
        </w:rPr>
        <w:t xml:space="preserve"> рода противоположных полюсах находились детский процессуальный аутизм – 100% случаев </w:t>
      </w:r>
      <w:proofErr w:type="spellStart"/>
      <w:r w:rsidRPr="0089796C">
        <w:rPr>
          <w:rFonts w:ascii="Times New Roman" w:eastAsia="Times New Roman" w:hAnsi="Times New Roman" w:cs="Times New Roman"/>
          <w:sz w:val="28"/>
          <w:szCs w:val="28"/>
          <w:lang w:eastAsia="ru-RU"/>
        </w:rPr>
        <w:t>диссоциированного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(и отсутствие задержанного типа) и синдром Дауна – 100% случаев задержанного типа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(и отсутствие его </w:t>
      </w:r>
      <w:proofErr w:type="spellStart"/>
      <w:r w:rsidRPr="0089796C">
        <w:rPr>
          <w:rFonts w:ascii="Times New Roman" w:eastAsia="Times New Roman" w:hAnsi="Times New Roman" w:cs="Times New Roman"/>
          <w:sz w:val="28"/>
          <w:szCs w:val="28"/>
          <w:lang w:eastAsia="ru-RU"/>
        </w:rPr>
        <w:t>диссоциированного</w:t>
      </w:r>
      <w:proofErr w:type="spellEnd"/>
      <w:r w:rsidRPr="0089796C">
        <w:rPr>
          <w:rFonts w:ascii="Times New Roman" w:eastAsia="Times New Roman" w:hAnsi="Times New Roman" w:cs="Times New Roman"/>
          <w:sz w:val="28"/>
          <w:szCs w:val="28"/>
          <w:lang w:eastAsia="ru-RU"/>
        </w:rPr>
        <w:t xml:space="preserve"> варианта). Синдромы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и </w:t>
      </w:r>
      <w:proofErr w:type="spellStart"/>
      <w:r w:rsidRPr="0089796C">
        <w:rPr>
          <w:rFonts w:ascii="Times New Roman" w:eastAsia="Times New Roman" w:hAnsi="Times New Roman" w:cs="Times New Roman"/>
          <w:sz w:val="28"/>
          <w:szCs w:val="28"/>
          <w:lang w:eastAsia="ru-RU"/>
        </w:rPr>
        <w:t>Мартина-Белл</w:t>
      </w:r>
      <w:proofErr w:type="spellEnd"/>
      <w:r w:rsidRPr="0089796C">
        <w:rPr>
          <w:rFonts w:ascii="Times New Roman" w:eastAsia="Times New Roman" w:hAnsi="Times New Roman" w:cs="Times New Roman"/>
          <w:sz w:val="28"/>
          <w:szCs w:val="28"/>
          <w:lang w:eastAsia="ru-RU"/>
        </w:rPr>
        <w:t xml:space="preserve"> занимали промежуточное положение, поскольку у них в разных соотношениях встречались типы </w:t>
      </w:r>
      <w:proofErr w:type="spellStart"/>
      <w:r w:rsidRPr="0089796C">
        <w:rPr>
          <w:rFonts w:ascii="Times New Roman" w:eastAsia="Times New Roman" w:hAnsi="Times New Roman" w:cs="Times New Roman"/>
          <w:sz w:val="28"/>
          <w:szCs w:val="28"/>
          <w:lang w:eastAsia="ru-RU"/>
        </w:rPr>
        <w:t>диссоциированного</w:t>
      </w:r>
      <w:proofErr w:type="spellEnd"/>
      <w:r w:rsidRPr="0089796C">
        <w:rPr>
          <w:rFonts w:ascii="Times New Roman" w:eastAsia="Times New Roman" w:hAnsi="Times New Roman" w:cs="Times New Roman"/>
          <w:sz w:val="28"/>
          <w:szCs w:val="28"/>
          <w:lang w:eastAsia="ru-RU"/>
        </w:rPr>
        <w:t xml:space="preserve"> и </w:t>
      </w:r>
      <w:proofErr w:type="gramStart"/>
      <w:r w:rsidRPr="0089796C">
        <w:rPr>
          <w:rFonts w:ascii="Times New Roman" w:eastAsia="Times New Roman" w:hAnsi="Times New Roman" w:cs="Times New Roman"/>
          <w:sz w:val="28"/>
          <w:szCs w:val="28"/>
          <w:lang w:eastAsia="ru-RU"/>
        </w:rPr>
        <w:t>задержанного</w:t>
      </w:r>
      <w:proofErr w:type="gram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При </w:t>
      </w: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 xml:space="preserve">, к тому же, в 48% </w:t>
      </w:r>
      <w:r w:rsidRPr="0089796C">
        <w:rPr>
          <w:rFonts w:ascii="Times New Roman" w:eastAsia="Times New Roman" w:hAnsi="Times New Roman" w:cs="Times New Roman"/>
          <w:sz w:val="28"/>
          <w:szCs w:val="28"/>
          <w:lang w:eastAsia="ru-RU"/>
        </w:rPr>
        <w:lastRenderedPageBreak/>
        <w:t xml:space="preserve">в </w:t>
      </w:r>
      <w:proofErr w:type="spellStart"/>
      <w:r w:rsidRPr="0089796C">
        <w:rPr>
          <w:rFonts w:ascii="Times New Roman" w:eastAsia="Times New Roman" w:hAnsi="Times New Roman" w:cs="Times New Roman"/>
          <w:sz w:val="28"/>
          <w:szCs w:val="28"/>
          <w:lang w:eastAsia="ru-RU"/>
        </w:rPr>
        <w:t>доманифестном</w:t>
      </w:r>
      <w:proofErr w:type="spellEnd"/>
      <w:r w:rsidRPr="0089796C">
        <w:rPr>
          <w:rFonts w:ascii="Times New Roman" w:eastAsia="Times New Roman" w:hAnsi="Times New Roman" w:cs="Times New Roman"/>
          <w:sz w:val="28"/>
          <w:szCs w:val="28"/>
          <w:lang w:eastAsia="ru-RU"/>
        </w:rPr>
        <w:t xml:space="preserve"> периоде отмечался и нормальный онтогенез. После перенесения </w:t>
      </w:r>
      <w:proofErr w:type="spellStart"/>
      <w:r w:rsidRPr="0089796C">
        <w:rPr>
          <w:rFonts w:ascii="Times New Roman" w:eastAsia="Times New Roman" w:hAnsi="Times New Roman" w:cs="Times New Roman"/>
          <w:sz w:val="28"/>
          <w:szCs w:val="28"/>
          <w:lang w:eastAsia="ru-RU"/>
        </w:rPr>
        <w:t>манифестного</w:t>
      </w:r>
      <w:proofErr w:type="spellEnd"/>
      <w:r w:rsidRPr="0089796C">
        <w:rPr>
          <w:rFonts w:ascii="Times New Roman" w:eastAsia="Times New Roman" w:hAnsi="Times New Roman" w:cs="Times New Roman"/>
          <w:sz w:val="28"/>
          <w:szCs w:val="28"/>
          <w:lang w:eastAsia="ru-RU"/>
        </w:rPr>
        <w:t xml:space="preserve"> и повторных приступов психоза тип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при </w:t>
      </w: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 xml:space="preserve"> и Х-ФРА становился у всех больных задержанным, как и при СД, и сохранял свой </w:t>
      </w:r>
      <w:proofErr w:type="spellStart"/>
      <w:r w:rsidRPr="0089796C">
        <w:rPr>
          <w:rFonts w:ascii="Times New Roman" w:eastAsia="Times New Roman" w:hAnsi="Times New Roman" w:cs="Times New Roman"/>
          <w:sz w:val="28"/>
          <w:szCs w:val="28"/>
          <w:lang w:eastAsia="ru-RU"/>
        </w:rPr>
        <w:t>диссоциированный</w:t>
      </w:r>
      <w:proofErr w:type="spellEnd"/>
      <w:r w:rsidRPr="0089796C">
        <w:rPr>
          <w:rFonts w:ascii="Times New Roman" w:eastAsia="Times New Roman" w:hAnsi="Times New Roman" w:cs="Times New Roman"/>
          <w:sz w:val="28"/>
          <w:szCs w:val="28"/>
          <w:lang w:eastAsia="ru-RU"/>
        </w:rPr>
        <w:t xml:space="preserve"> характер только при ДПА.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r w:rsidRPr="0089796C">
        <w:rPr>
          <w:rFonts w:ascii="Times New Roman" w:eastAsia="Times New Roman" w:hAnsi="Times New Roman" w:cs="Times New Roman"/>
          <w:i/>
          <w:iCs/>
          <w:sz w:val="28"/>
          <w:szCs w:val="28"/>
          <w:lang w:eastAsia="ru-RU"/>
        </w:rPr>
        <w:t>Вторым клиническим аспектом </w:t>
      </w:r>
      <w:r w:rsidRPr="0089796C">
        <w:rPr>
          <w:rFonts w:ascii="Times New Roman" w:eastAsia="Times New Roman" w:hAnsi="Times New Roman" w:cs="Times New Roman"/>
          <w:sz w:val="28"/>
          <w:szCs w:val="28"/>
          <w:lang w:eastAsia="ru-RU"/>
        </w:rPr>
        <w:t>являются проявления аутизма, которые обнаруживаются у больных в разные сроки (</w:t>
      </w:r>
      <w:proofErr w:type="gramStart"/>
      <w:r w:rsidRPr="0089796C">
        <w:rPr>
          <w:rFonts w:ascii="Times New Roman" w:eastAsia="Times New Roman" w:hAnsi="Times New Roman" w:cs="Times New Roman"/>
          <w:sz w:val="28"/>
          <w:szCs w:val="28"/>
          <w:lang w:eastAsia="ru-RU"/>
        </w:rPr>
        <w:t>см</w:t>
      </w:r>
      <w:proofErr w:type="gramEnd"/>
      <w:r w:rsidRPr="0089796C">
        <w:rPr>
          <w:rFonts w:ascii="Times New Roman" w:eastAsia="Times New Roman" w:hAnsi="Times New Roman" w:cs="Times New Roman"/>
          <w:sz w:val="28"/>
          <w:szCs w:val="28"/>
          <w:lang w:eastAsia="ru-RU"/>
        </w:rPr>
        <w:t xml:space="preserve">. таблицу 2). Напомним, что по </w:t>
      </w:r>
      <w:proofErr w:type="spellStart"/>
      <w:r w:rsidRPr="0089796C">
        <w:rPr>
          <w:rFonts w:ascii="Times New Roman" w:eastAsia="Times New Roman" w:hAnsi="Times New Roman" w:cs="Times New Roman"/>
          <w:sz w:val="28"/>
          <w:szCs w:val="28"/>
          <w:lang w:eastAsia="ru-RU"/>
        </w:rPr>
        <w:t>E.Bleuler</w:t>
      </w:r>
      <w:proofErr w:type="spellEnd"/>
      <w:r w:rsidRPr="0089796C">
        <w:rPr>
          <w:rFonts w:ascii="Times New Roman" w:eastAsia="Times New Roman" w:hAnsi="Times New Roman" w:cs="Times New Roman"/>
          <w:sz w:val="28"/>
          <w:szCs w:val="28"/>
          <w:lang w:eastAsia="ru-RU"/>
        </w:rPr>
        <w:t xml:space="preserve"> [1911, 1920] аутизм проявляется отгороженностью больного от внешнего мира с уходом в мир внутренний, нарастающей изоляцией от окружающих и погружением в мир фантазий. Более близкое к характеристике аутизма в детстве определение, в котором отражены понятия не   только </w:t>
      </w:r>
      <w:proofErr w:type="spellStart"/>
      <w:r w:rsidRPr="0089796C">
        <w:rPr>
          <w:rFonts w:ascii="Times New Roman" w:eastAsia="Times New Roman" w:hAnsi="Times New Roman" w:cs="Times New Roman"/>
          <w:sz w:val="28"/>
          <w:szCs w:val="28"/>
          <w:lang w:eastAsia="ru-RU"/>
        </w:rPr>
        <w:t>E.Bleuler</w:t>
      </w:r>
      <w:proofErr w:type="spellEnd"/>
      <w:r w:rsidRPr="0089796C">
        <w:rPr>
          <w:rFonts w:ascii="Times New Roman" w:eastAsia="Times New Roman" w:hAnsi="Times New Roman" w:cs="Times New Roman"/>
          <w:sz w:val="28"/>
          <w:szCs w:val="28"/>
          <w:lang w:eastAsia="ru-RU"/>
        </w:rPr>
        <w:t xml:space="preserve">, но и L. </w:t>
      </w:r>
      <w:proofErr w:type="spellStart"/>
      <w:r w:rsidRPr="0089796C">
        <w:rPr>
          <w:rFonts w:ascii="Times New Roman" w:eastAsia="Times New Roman" w:hAnsi="Times New Roman" w:cs="Times New Roman"/>
          <w:sz w:val="28"/>
          <w:szCs w:val="28"/>
          <w:lang w:eastAsia="ru-RU"/>
        </w:rPr>
        <w:t>Kanner</w:t>
      </w:r>
      <w:proofErr w:type="spellEnd"/>
      <w:r w:rsidRPr="0089796C">
        <w:rPr>
          <w:rFonts w:ascii="Times New Roman" w:eastAsia="Times New Roman" w:hAnsi="Times New Roman" w:cs="Times New Roman"/>
          <w:sz w:val="28"/>
          <w:szCs w:val="28"/>
          <w:lang w:eastAsia="ru-RU"/>
        </w:rPr>
        <w:t xml:space="preserve"> [1943], а также других детских психиатров, дано </w:t>
      </w:r>
      <w:proofErr w:type="spellStart"/>
      <w:r w:rsidRPr="0089796C">
        <w:rPr>
          <w:rFonts w:ascii="Times New Roman" w:eastAsia="Times New Roman" w:hAnsi="Times New Roman" w:cs="Times New Roman"/>
          <w:sz w:val="28"/>
          <w:szCs w:val="28"/>
          <w:lang w:eastAsia="ru-RU"/>
        </w:rPr>
        <w:t>А.С.Тигановым</w:t>
      </w:r>
      <w:proofErr w:type="spellEnd"/>
      <w:r w:rsidRPr="0089796C">
        <w:rPr>
          <w:rFonts w:ascii="Times New Roman" w:eastAsia="Times New Roman" w:hAnsi="Times New Roman" w:cs="Times New Roman"/>
          <w:sz w:val="28"/>
          <w:szCs w:val="28"/>
          <w:lang w:eastAsia="ru-RU"/>
        </w:rPr>
        <w:t xml:space="preserve"> и </w:t>
      </w:r>
      <w:proofErr w:type="spellStart"/>
      <w:r w:rsidRPr="0089796C">
        <w:rPr>
          <w:rFonts w:ascii="Times New Roman" w:eastAsia="Times New Roman" w:hAnsi="Times New Roman" w:cs="Times New Roman"/>
          <w:sz w:val="28"/>
          <w:szCs w:val="28"/>
          <w:lang w:eastAsia="ru-RU"/>
        </w:rPr>
        <w:t>В.М.Башиной</w:t>
      </w:r>
      <w:proofErr w:type="spellEnd"/>
      <w:r w:rsidRPr="0089796C">
        <w:rPr>
          <w:rFonts w:ascii="Times New Roman" w:eastAsia="Times New Roman" w:hAnsi="Times New Roman" w:cs="Times New Roman"/>
          <w:sz w:val="28"/>
          <w:szCs w:val="28"/>
          <w:lang w:eastAsia="ru-RU"/>
        </w:rPr>
        <w:t xml:space="preserve"> [2005]: «аутизм в детстве представлен кругом расстройств, характеризующихся нарушением психического развития,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формой контактов с окружающими, расстройствами речи, моторики, стереотипностью деятельности и поведения, приводящими </w:t>
      </w:r>
      <w:proofErr w:type="gramStart"/>
      <w:r w:rsidRPr="0089796C">
        <w:rPr>
          <w:rFonts w:ascii="Times New Roman" w:eastAsia="Times New Roman" w:hAnsi="Times New Roman" w:cs="Times New Roman"/>
          <w:sz w:val="28"/>
          <w:szCs w:val="28"/>
          <w:lang w:eastAsia="ru-RU"/>
        </w:rPr>
        <w:t>к</w:t>
      </w:r>
      <w:proofErr w:type="gramEnd"/>
      <w:r w:rsidRPr="0089796C">
        <w:rPr>
          <w:rFonts w:ascii="Times New Roman" w:eastAsia="Times New Roman" w:hAnsi="Times New Roman" w:cs="Times New Roman"/>
          <w:sz w:val="28"/>
          <w:szCs w:val="28"/>
          <w:lang w:eastAsia="ru-RU"/>
        </w:rPr>
        <w:t xml:space="preserve"> социальной </w:t>
      </w:r>
      <w:proofErr w:type="spellStart"/>
      <w:r w:rsidRPr="0089796C">
        <w:rPr>
          <w:rFonts w:ascii="Times New Roman" w:eastAsia="Times New Roman" w:hAnsi="Times New Roman" w:cs="Times New Roman"/>
          <w:sz w:val="28"/>
          <w:szCs w:val="28"/>
          <w:lang w:eastAsia="ru-RU"/>
        </w:rPr>
        <w:t>дезадаптации</w:t>
      </w:r>
      <w:proofErr w:type="spell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И, наконец, </w:t>
      </w:r>
      <w:r w:rsidRPr="0089796C">
        <w:rPr>
          <w:rFonts w:ascii="Times New Roman" w:eastAsia="Times New Roman" w:hAnsi="Times New Roman" w:cs="Times New Roman"/>
          <w:b/>
          <w:bCs/>
          <w:i/>
          <w:iCs/>
          <w:sz w:val="28"/>
          <w:szCs w:val="28"/>
          <w:lang w:eastAsia="ru-RU"/>
        </w:rPr>
        <w:t>третий</w:t>
      </w:r>
      <w:r w:rsidRPr="0089796C">
        <w:rPr>
          <w:rFonts w:ascii="Times New Roman" w:eastAsia="Times New Roman" w:hAnsi="Times New Roman" w:cs="Times New Roman"/>
          <w:b/>
          <w:bCs/>
          <w:sz w:val="28"/>
          <w:szCs w:val="28"/>
          <w:lang w:eastAsia="ru-RU"/>
        </w:rPr>
        <w:t xml:space="preserve"> клинический аспект, определяющий </w:t>
      </w:r>
      <w:proofErr w:type="spellStart"/>
      <w:r w:rsidRPr="0089796C">
        <w:rPr>
          <w:rFonts w:ascii="Times New Roman" w:eastAsia="Times New Roman" w:hAnsi="Times New Roman" w:cs="Times New Roman"/>
          <w:b/>
          <w:bCs/>
          <w:sz w:val="28"/>
          <w:szCs w:val="28"/>
          <w:lang w:eastAsia="ru-RU"/>
        </w:rPr>
        <w:t>атипичный</w:t>
      </w:r>
      <w:proofErr w:type="spellEnd"/>
      <w:r w:rsidRPr="0089796C">
        <w:rPr>
          <w:rFonts w:ascii="Times New Roman" w:eastAsia="Times New Roman" w:hAnsi="Times New Roman" w:cs="Times New Roman"/>
          <w:b/>
          <w:bCs/>
          <w:sz w:val="28"/>
          <w:szCs w:val="28"/>
          <w:lang w:eastAsia="ru-RU"/>
        </w:rPr>
        <w:t xml:space="preserve"> аутизм в детстве, представлен собственно психозами. Они имеют место при всех 4-х расстройствах, весьма различных по нозологической природе, и характеризуются следующими общими для всех изучавшихся случаев особенностями. Прежде всего речь идет о </w:t>
      </w:r>
      <w:proofErr w:type="spellStart"/>
      <w:r w:rsidRPr="0089796C">
        <w:rPr>
          <w:rFonts w:ascii="Times New Roman" w:eastAsia="Times New Roman" w:hAnsi="Times New Roman" w:cs="Times New Roman"/>
          <w:b/>
          <w:bCs/>
          <w:sz w:val="28"/>
          <w:szCs w:val="28"/>
          <w:lang w:eastAsia="ru-RU"/>
        </w:rPr>
        <w:t>регрессивно-кататонических</w:t>
      </w:r>
      <w:proofErr w:type="spellEnd"/>
      <w:r w:rsidRPr="0089796C">
        <w:rPr>
          <w:rFonts w:ascii="Times New Roman" w:eastAsia="Times New Roman" w:hAnsi="Times New Roman" w:cs="Times New Roman"/>
          <w:b/>
          <w:bCs/>
          <w:sz w:val="28"/>
          <w:szCs w:val="28"/>
          <w:lang w:eastAsia="ru-RU"/>
        </w:rPr>
        <w:t xml:space="preserve"> психозах с достаточно четкими этапам</w:t>
      </w:r>
      <w:proofErr w:type="gramStart"/>
      <w:r w:rsidRPr="0089796C">
        <w:rPr>
          <w:rFonts w:ascii="Times New Roman" w:eastAsia="Times New Roman" w:hAnsi="Times New Roman" w:cs="Times New Roman"/>
          <w:b/>
          <w:bCs/>
          <w:sz w:val="28"/>
          <w:szCs w:val="28"/>
          <w:lang w:eastAsia="ru-RU"/>
        </w:rPr>
        <w:t>и(</w:t>
      </w:r>
      <w:proofErr w:type="gramEnd"/>
      <w:r w:rsidRPr="0089796C">
        <w:rPr>
          <w:rFonts w:ascii="Times New Roman" w:eastAsia="Times New Roman" w:hAnsi="Times New Roman" w:cs="Times New Roman"/>
          <w:b/>
          <w:bCs/>
          <w:sz w:val="28"/>
          <w:szCs w:val="28"/>
          <w:lang w:eastAsia="ru-RU"/>
        </w:rPr>
        <w:t>стадиями) развития -</w:t>
      </w:r>
      <w:proofErr w:type="spellStart"/>
      <w:r w:rsidRPr="0089796C">
        <w:rPr>
          <w:rFonts w:ascii="Times New Roman" w:eastAsia="Times New Roman" w:hAnsi="Times New Roman" w:cs="Times New Roman"/>
          <w:b/>
          <w:bCs/>
          <w:sz w:val="28"/>
          <w:szCs w:val="28"/>
          <w:lang w:eastAsia="ru-RU"/>
        </w:rPr>
        <w:t>аутистической</w:t>
      </w:r>
      <w:proofErr w:type="spellEnd"/>
      <w:r w:rsidRPr="0089796C">
        <w:rPr>
          <w:rFonts w:ascii="Times New Roman" w:eastAsia="Times New Roman" w:hAnsi="Times New Roman" w:cs="Times New Roman"/>
          <w:b/>
          <w:bCs/>
          <w:sz w:val="28"/>
          <w:szCs w:val="28"/>
          <w:lang w:eastAsia="ru-RU"/>
        </w:rPr>
        <w:t xml:space="preserve"> (1-я), регрессивной (2-я) и </w:t>
      </w:r>
      <w:proofErr w:type="spellStart"/>
      <w:r w:rsidRPr="0089796C">
        <w:rPr>
          <w:rFonts w:ascii="Times New Roman" w:eastAsia="Times New Roman" w:hAnsi="Times New Roman" w:cs="Times New Roman"/>
          <w:b/>
          <w:bCs/>
          <w:sz w:val="28"/>
          <w:szCs w:val="28"/>
          <w:lang w:eastAsia="ru-RU"/>
        </w:rPr>
        <w:t>кататонической</w:t>
      </w:r>
      <w:proofErr w:type="spellEnd"/>
      <w:r w:rsidRPr="0089796C">
        <w:rPr>
          <w:rFonts w:ascii="Times New Roman" w:eastAsia="Times New Roman" w:hAnsi="Times New Roman" w:cs="Times New Roman"/>
          <w:b/>
          <w:bCs/>
          <w:sz w:val="28"/>
          <w:szCs w:val="28"/>
          <w:lang w:eastAsia="ru-RU"/>
        </w:rPr>
        <w:t xml:space="preserve"> (3-я). Кроме того, имеет место приступообразное течение таких психозов с развитием указанных стадий в каждом приступе, вариабельных по структуре и по продолжительности – в зависимости от характера расстройства, особенностей </w:t>
      </w:r>
      <w:proofErr w:type="spellStart"/>
      <w:r w:rsidRPr="0089796C">
        <w:rPr>
          <w:rFonts w:ascii="Times New Roman" w:eastAsia="Times New Roman" w:hAnsi="Times New Roman" w:cs="Times New Roman"/>
          <w:b/>
          <w:bCs/>
          <w:sz w:val="28"/>
          <w:szCs w:val="28"/>
          <w:lang w:eastAsia="ru-RU"/>
        </w:rPr>
        <w:t>дизонтогенеза</w:t>
      </w:r>
      <w:proofErr w:type="spellEnd"/>
      <w:r w:rsidRPr="0089796C">
        <w:rPr>
          <w:rFonts w:ascii="Times New Roman" w:eastAsia="Times New Roman" w:hAnsi="Times New Roman" w:cs="Times New Roman"/>
          <w:b/>
          <w:bCs/>
          <w:sz w:val="28"/>
          <w:szCs w:val="28"/>
          <w:lang w:eastAsia="ru-RU"/>
        </w:rPr>
        <w:t xml:space="preserve"> и собственно аутизма, а также длительности заболевания к периоду наблюдения. Говоря о </w:t>
      </w:r>
      <w:proofErr w:type="spellStart"/>
      <w:r w:rsidRPr="0089796C">
        <w:rPr>
          <w:rFonts w:ascii="Times New Roman" w:eastAsia="Times New Roman" w:hAnsi="Times New Roman" w:cs="Times New Roman"/>
          <w:b/>
          <w:bCs/>
          <w:sz w:val="28"/>
          <w:szCs w:val="28"/>
          <w:lang w:eastAsia="ru-RU"/>
        </w:rPr>
        <w:t>регрессивно-кататонических</w:t>
      </w:r>
      <w:proofErr w:type="spellEnd"/>
      <w:r w:rsidRPr="0089796C">
        <w:rPr>
          <w:rFonts w:ascii="Times New Roman" w:eastAsia="Times New Roman" w:hAnsi="Times New Roman" w:cs="Times New Roman"/>
          <w:b/>
          <w:bCs/>
          <w:sz w:val="28"/>
          <w:szCs w:val="28"/>
          <w:lang w:eastAsia="ru-RU"/>
        </w:rPr>
        <w:t xml:space="preserve"> психозах применительно к изученным наблюдениям, </w:t>
      </w:r>
      <w:r w:rsidRPr="0089796C">
        <w:rPr>
          <w:rFonts w:ascii="Times New Roman" w:eastAsia="Times New Roman" w:hAnsi="Times New Roman" w:cs="Times New Roman"/>
          <w:b/>
          <w:bCs/>
          <w:sz w:val="28"/>
          <w:szCs w:val="28"/>
          <w:lang w:eastAsia="ru-RU"/>
        </w:rPr>
        <w:lastRenderedPageBreak/>
        <w:t xml:space="preserve">необходимо отметить, что имеется в виду доминирование в клинической картине психоза проявлений общего регресса поведения с утратой многих ранее приобретенных навыков и функций в его сочетании с выраженными двигательными стереотипиями </w:t>
      </w:r>
      <w:proofErr w:type="spellStart"/>
      <w:r w:rsidRPr="0089796C">
        <w:rPr>
          <w:rFonts w:ascii="Times New Roman" w:eastAsia="Times New Roman" w:hAnsi="Times New Roman" w:cs="Times New Roman"/>
          <w:b/>
          <w:bCs/>
          <w:sz w:val="28"/>
          <w:szCs w:val="28"/>
          <w:lang w:eastAsia="ru-RU"/>
        </w:rPr>
        <w:t>кататонического</w:t>
      </w:r>
      <w:proofErr w:type="spellEnd"/>
      <w:r w:rsidRPr="0089796C">
        <w:rPr>
          <w:rFonts w:ascii="Times New Roman" w:eastAsia="Times New Roman" w:hAnsi="Times New Roman" w:cs="Times New Roman"/>
          <w:b/>
          <w:bCs/>
          <w:sz w:val="28"/>
          <w:szCs w:val="28"/>
          <w:lang w:eastAsia="ru-RU"/>
        </w:rPr>
        <w:t xml:space="preserve"> типа  (собственно </w:t>
      </w:r>
      <w:proofErr w:type="spellStart"/>
      <w:r w:rsidRPr="0089796C">
        <w:rPr>
          <w:rFonts w:ascii="Times New Roman" w:eastAsia="Times New Roman" w:hAnsi="Times New Roman" w:cs="Times New Roman"/>
          <w:b/>
          <w:bCs/>
          <w:sz w:val="28"/>
          <w:szCs w:val="28"/>
          <w:lang w:eastAsia="ru-RU"/>
        </w:rPr>
        <w:t>кататонических</w:t>
      </w:r>
      <w:proofErr w:type="spellEnd"/>
      <w:r w:rsidRPr="0089796C">
        <w:rPr>
          <w:rFonts w:ascii="Times New Roman" w:eastAsia="Times New Roman" w:hAnsi="Times New Roman" w:cs="Times New Roman"/>
          <w:b/>
          <w:bCs/>
          <w:sz w:val="28"/>
          <w:szCs w:val="28"/>
          <w:lang w:eastAsia="ru-RU"/>
        </w:rPr>
        <w:t xml:space="preserve"> явлений). </w:t>
      </w:r>
      <w:r w:rsidRPr="0089796C">
        <w:rPr>
          <w:rFonts w:ascii="Times New Roman" w:eastAsia="Times New Roman" w:hAnsi="Times New Roman" w:cs="Times New Roman"/>
          <w:b/>
          <w:bCs/>
          <w:sz w:val="28"/>
          <w:szCs w:val="28"/>
          <w:vertAlign w:val="superscript"/>
          <w:lang w:eastAsia="ru-RU"/>
        </w:rPr>
        <w:t>3</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Что касается манифестации психоза, то средний возраст больных в этот период при ДПА составлял 16,3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xml:space="preserve"> 2,1 месяца,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19,7 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2,9 месяца, при синдроме Х-ФРА – 14,9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2,4 месяца, при СД – 27,5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xml:space="preserve"> 1,4 месяца, т.е.   в среднем был в пределах от 1 до 2 лет. При ДПА, Х-ФРА, СД </w:t>
      </w:r>
      <w:proofErr w:type="spellStart"/>
      <w:r w:rsidRPr="0089796C">
        <w:rPr>
          <w:rFonts w:ascii="Times New Roman" w:eastAsia="Times New Roman" w:hAnsi="Times New Roman" w:cs="Times New Roman"/>
          <w:sz w:val="28"/>
          <w:szCs w:val="28"/>
          <w:lang w:eastAsia="ru-RU"/>
        </w:rPr>
        <w:t>манифестные</w:t>
      </w:r>
      <w:proofErr w:type="spellEnd"/>
      <w:r w:rsidRPr="0089796C">
        <w:rPr>
          <w:rFonts w:ascii="Times New Roman" w:eastAsia="Times New Roman" w:hAnsi="Times New Roman" w:cs="Times New Roman"/>
          <w:sz w:val="28"/>
          <w:szCs w:val="28"/>
          <w:lang w:eastAsia="ru-RU"/>
        </w:rPr>
        <w:t xml:space="preserve"> и повторные психозы возникали преимущественно </w:t>
      </w:r>
      <w:proofErr w:type="spellStart"/>
      <w:r w:rsidRPr="0089796C">
        <w:rPr>
          <w:rFonts w:ascii="Times New Roman" w:eastAsia="Times New Roman" w:hAnsi="Times New Roman" w:cs="Times New Roman"/>
          <w:sz w:val="28"/>
          <w:szCs w:val="28"/>
          <w:lang w:eastAsia="ru-RU"/>
        </w:rPr>
        <w:t>аутохтонно</w:t>
      </w:r>
      <w:proofErr w:type="spellEnd"/>
      <w:r w:rsidRPr="0089796C">
        <w:rPr>
          <w:rFonts w:ascii="Times New Roman" w:eastAsia="Times New Roman" w:hAnsi="Times New Roman" w:cs="Times New Roman"/>
          <w:sz w:val="28"/>
          <w:szCs w:val="28"/>
          <w:lang w:eastAsia="ru-RU"/>
        </w:rPr>
        <w:t xml:space="preserve">      и после </w:t>
      </w:r>
      <w:proofErr w:type="spellStart"/>
      <w:r w:rsidRPr="0089796C">
        <w:rPr>
          <w:rFonts w:ascii="Times New Roman" w:eastAsia="Times New Roman" w:hAnsi="Times New Roman" w:cs="Times New Roman"/>
          <w:sz w:val="28"/>
          <w:szCs w:val="28"/>
          <w:lang w:eastAsia="ru-RU"/>
        </w:rPr>
        <w:t>сомат</w:t>
      </w:r>
      <w:proofErr w:type="gramStart"/>
      <w:r w:rsidRPr="0089796C">
        <w:rPr>
          <w:rFonts w:ascii="Times New Roman" w:eastAsia="Times New Roman" w:hAnsi="Times New Roman" w:cs="Times New Roman"/>
          <w:sz w:val="28"/>
          <w:szCs w:val="28"/>
          <w:lang w:eastAsia="ru-RU"/>
        </w:rPr>
        <w:t>о</w:t>
      </w:r>
      <w:proofErr w:type="spellEnd"/>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и психогений. Выход из приступов при всех рассмотренных</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roofErr w:type="gramStart"/>
      <w:r w:rsidRPr="0089796C">
        <w:rPr>
          <w:rFonts w:ascii="Times New Roman" w:eastAsia="Times New Roman" w:hAnsi="Times New Roman" w:cs="Times New Roman"/>
          <w:sz w:val="28"/>
          <w:szCs w:val="28"/>
          <w:lang w:eastAsia="ru-RU"/>
        </w:rPr>
        <w:t>заболеваниях</w:t>
      </w:r>
      <w:proofErr w:type="gramEnd"/>
      <w:r w:rsidRPr="0089796C">
        <w:rPr>
          <w:rFonts w:ascii="Times New Roman" w:eastAsia="Times New Roman" w:hAnsi="Times New Roman" w:cs="Times New Roman"/>
          <w:sz w:val="28"/>
          <w:szCs w:val="28"/>
          <w:lang w:eastAsia="ru-RU"/>
        </w:rPr>
        <w:t xml:space="preserve"> был </w:t>
      </w:r>
      <w:proofErr w:type="spellStart"/>
      <w:r w:rsidRPr="0089796C">
        <w:rPr>
          <w:rFonts w:ascii="Times New Roman" w:eastAsia="Times New Roman" w:hAnsi="Times New Roman" w:cs="Times New Roman"/>
          <w:sz w:val="28"/>
          <w:szCs w:val="28"/>
          <w:lang w:eastAsia="ru-RU"/>
        </w:rPr>
        <w:t>литическим</w:t>
      </w:r>
      <w:proofErr w:type="spellEnd"/>
      <w:r w:rsidRPr="0089796C">
        <w:rPr>
          <w:rFonts w:ascii="Times New Roman" w:eastAsia="Times New Roman" w:hAnsi="Times New Roman" w:cs="Times New Roman"/>
          <w:sz w:val="28"/>
          <w:szCs w:val="28"/>
          <w:lang w:eastAsia="ru-RU"/>
        </w:rPr>
        <w:t xml:space="preserve"> и сопровождался проявлениями </w:t>
      </w:r>
      <w:proofErr w:type="spellStart"/>
      <w:r w:rsidRPr="0089796C">
        <w:rPr>
          <w:rFonts w:ascii="Times New Roman" w:eastAsia="Times New Roman" w:hAnsi="Times New Roman" w:cs="Times New Roman"/>
          <w:sz w:val="28"/>
          <w:szCs w:val="28"/>
          <w:lang w:eastAsia="ru-RU"/>
        </w:rPr>
        <w:t>гипердинамического</w:t>
      </w:r>
      <w:proofErr w:type="spellEnd"/>
      <w:r w:rsidRPr="0089796C">
        <w:rPr>
          <w:rFonts w:ascii="Times New Roman" w:eastAsia="Times New Roman" w:hAnsi="Times New Roman" w:cs="Times New Roman"/>
          <w:sz w:val="28"/>
          <w:szCs w:val="28"/>
          <w:lang w:eastAsia="ru-RU"/>
        </w:rPr>
        <w:t xml:space="preserve"> синдрома. Продолжительность приступов психоза как</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манифестных</w:t>
      </w:r>
      <w:proofErr w:type="spellEnd"/>
      <w:r w:rsidRPr="0089796C">
        <w:rPr>
          <w:rFonts w:ascii="Times New Roman" w:eastAsia="Times New Roman" w:hAnsi="Times New Roman" w:cs="Times New Roman"/>
          <w:sz w:val="28"/>
          <w:szCs w:val="28"/>
          <w:lang w:eastAsia="ru-RU"/>
        </w:rPr>
        <w:t xml:space="preserve">, так и повторных была самой длительной в группе больных ДПА (в среднем 3 года). У больных СД приступы были самыми короткими, но протекали сериями из 3-4 приступов. Стадии развития болезни при </w:t>
      </w: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 xml:space="preserve"> приближались по психопатологической структуре к стадиям (этапам) развития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психоза у больных с ДПА, Х-ФРА, СД. Особенностью наблюдавшихся приступов при всех 4-х изученных заболеваниях было повторение стадий от   1-й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до 3-й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 xml:space="preserve">, через 2-ю стадию регресса. Речь идет о том, что имела место как - бы «концентрация» перечисленных стадий в психозе с возвращением к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в </w:t>
      </w:r>
      <w:proofErr w:type="spellStart"/>
      <w:r w:rsidRPr="0089796C">
        <w:rPr>
          <w:rFonts w:ascii="Times New Roman" w:eastAsia="Times New Roman" w:hAnsi="Times New Roman" w:cs="Times New Roman"/>
          <w:sz w:val="28"/>
          <w:szCs w:val="28"/>
          <w:lang w:eastAsia="ru-RU"/>
        </w:rPr>
        <w:t>межприступном</w:t>
      </w:r>
      <w:proofErr w:type="spellEnd"/>
      <w:r w:rsidRPr="0089796C">
        <w:rPr>
          <w:rFonts w:ascii="Times New Roman" w:eastAsia="Times New Roman" w:hAnsi="Times New Roman" w:cs="Times New Roman"/>
          <w:sz w:val="28"/>
          <w:szCs w:val="28"/>
          <w:lang w:eastAsia="ru-RU"/>
        </w:rPr>
        <w:t xml:space="preserve"> периоде, но с уменьшением степени выраженности аутизма (до легкого/умеренно выраженного).</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Частота приступов в изученных случаях была достаточно высокой (табл.4).</w:t>
      </w:r>
    </w:p>
    <w:p w:rsidR="0089796C" w:rsidRDefault="0089796C" w:rsidP="0089796C">
      <w:pPr>
        <w:shd w:val="clear" w:color="auto" w:fill="FFFFFF"/>
        <w:spacing w:after="0" w:line="360" w:lineRule="auto"/>
        <w:rPr>
          <w:rFonts w:ascii="Times New Roman" w:eastAsia="Times New Roman" w:hAnsi="Times New Roman" w:cs="Times New Roman"/>
          <w:sz w:val="28"/>
          <w:szCs w:val="28"/>
          <w:u w:val="single"/>
          <w:lang w:eastAsia="ru-RU"/>
        </w:rPr>
      </w:pPr>
    </w:p>
    <w:p w:rsidR="0089796C" w:rsidRDefault="0089796C" w:rsidP="0089796C">
      <w:pPr>
        <w:shd w:val="clear" w:color="auto" w:fill="FFFFFF"/>
        <w:spacing w:after="0" w:line="360" w:lineRule="auto"/>
        <w:rPr>
          <w:rFonts w:ascii="Times New Roman" w:eastAsia="Times New Roman" w:hAnsi="Times New Roman" w:cs="Times New Roman"/>
          <w:sz w:val="28"/>
          <w:szCs w:val="28"/>
          <w:u w:val="single"/>
          <w:lang w:eastAsia="ru-RU"/>
        </w:rPr>
      </w:pPr>
    </w:p>
    <w:p w:rsidR="0089796C" w:rsidRDefault="0089796C" w:rsidP="0089796C">
      <w:pPr>
        <w:shd w:val="clear" w:color="auto" w:fill="FFFFFF"/>
        <w:spacing w:after="0" w:line="360" w:lineRule="auto"/>
        <w:rPr>
          <w:rFonts w:ascii="Times New Roman" w:eastAsia="Times New Roman" w:hAnsi="Times New Roman" w:cs="Times New Roman"/>
          <w:sz w:val="28"/>
          <w:szCs w:val="28"/>
          <w:u w:val="single"/>
          <w:lang w:eastAsia="ru-RU"/>
        </w:rPr>
      </w:pPr>
    </w:p>
    <w:p w:rsidR="0089796C" w:rsidRDefault="0089796C" w:rsidP="0089796C">
      <w:pPr>
        <w:shd w:val="clear" w:color="auto" w:fill="FFFFFF"/>
        <w:spacing w:after="0" w:line="360" w:lineRule="auto"/>
        <w:rPr>
          <w:rFonts w:ascii="Times New Roman" w:eastAsia="Times New Roman" w:hAnsi="Times New Roman" w:cs="Times New Roman"/>
          <w:sz w:val="28"/>
          <w:szCs w:val="28"/>
          <w:u w:val="single"/>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u w:val="single"/>
          <w:lang w:eastAsia="ru-RU"/>
        </w:rPr>
        <w:lastRenderedPageBreak/>
        <w:t>Таблица 4.</w:t>
      </w:r>
      <w:r w:rsidRPr="0089796C">
        <w:rPr>
          <w:rFonts w:ascii="Times New Roman" w:eastAsia="Times New Roman" w:hAnsi="Times New Roman" w:cs="Times New Roman"/>
          <w:sz w:val="28"/>
          <w:szCs w:val="28"/>
          <w:lang w:eastAsia="ru-RU"/>
        </w:rPr>
        <w:t> Частота приступов психоза в изученных группах больных за весь период наблюдения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920"/>
        <w:gridCol w:w="2469"/>
        <w:gridCol w:w="2491"/>
        <w:gridCol w:w="2491"/>
      </w:tblGrid>
      <w:tr w:rsidR="0089796C" w:rsidRPr="0089796C" w:rsidTr="0089796C">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Заболевание</w:t>
            </w:r>
          </w:p>
        </w:tc>
        <w:tc>
          <w:tcPr>
            <w:tcW w:w="262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Число больных</w:t>
            </w:r>
          </w:p>
        </w:tc>
        <w:tc>
          <w:tcPr>
            <w:tcW w:w="262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Общая частота приступов в группе</w:t>
            </w:r>
          </w:p>
        </w:tc>
        <w:tc>
          <w:tcPr>
            <w:tcW w:w="262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Среднее число приступов на одного больного</w:t>
            </w:r>
          </w:p>
        </w:tc>
      </w:tr>
      <w:tr w:rsidR="0089796C" w:rsidRPr="0089796C" w:rsidTr="0089796C">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ДПА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СР</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Х-ФРА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СД</w:t>
            </w:r>
          </w:p>
        </w:tc>
        <w:tc>
          <w:tcPr>
            <w:tcW w:w="262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19</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18</w:t>
            </w:r>
          </w:p>
        </w:tc>
        <w:tc>
          <w:tcPr>
            <w:tcW w:w="262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44</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57</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132</w:t>
            </w:r>
          </w:p>
        </w:tc>
        <w:tc>
          <w:tcPr>
            <w:tcW w:w="262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2</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1</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7</w:t>
            </w:r>
          </w:p>
        </w:tc>
      </w:tr>
    </w:tbl>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u w:val="single"/>
          <w:lang w:eastAsia="ru-RU"/>
        </w:rPr>
        <w:t>Примечание. </w:t>
      </w:r>
      <w:r w:rsidRPr="0089796C">
        <w:rPr>
          <w:rFonts w:ascii="Times New Roman" w:eastAsia="Times New Roman" w:hAnsi="Times New Roman" w:cs="Times New Roman"/>
          <w:sz w:val="28"/>
          <w:szCs w:val="28"/>
          <w:lang w:eastAsia="ru-RU"/>
        </w:rPr>
        <w:t>В случаях СД приступы протекали сериями по 3-4, это объясняет их общее высокое число в сравнении с другими рассмотренными заболеваниями.</w:t>
      </w: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Что касается глубины аутизма, то различия между отдельными нозологическими заболеваниями в </w:t>
      </w:r>
      <w:proofErr w:type="spellStart"/>
      <w:r w:rsidRPr="0089796C">
        <w:rPr>
          <w:rFonts w:ascii="Times New Roman" w:eastAsia="Times New Roman" w:hAnsi="Times New Roman" w:cs="Times New Roman"/>
          <w:sz w:val="28"/>
          <w:szCs w:val="28"/>
          <w:lang w:eastAsia="ru-RU"/>
        </w:rPr>
        <w:t>доманифестном</w:t>
      </w:r>
      <w:proofErr w:type="spellEnd"/>
      <w:r w:rsidRPr="0089796C">
        <w:rPr>
          <w:rFonts w:ascii="Times New Roman" w:eastAsia="Times New Roman" w:hAnsi="Times New Roman" w:cs="Times New Roman"/>
          <w:sz w:val="28"/>
          <w:szCs w:val="28"/>
          <w:lang w:eastAsia="ru-RU"/>
        </w:rPr>
        <w:t xml:space="preserve"> периоде были незначительными (от 20 до 29 баллов, что по шкале CARS соответствовало «отсутствию аутизма»). В периоде психоза его выраженность колебалась от 30 до 60 баллов. При этом наиболее тяжелой она была во всех случаях на 2-й стадии «регресса» (табл. 5). Утяжеляясь в период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вне его обострений глубина аутизма соответствовала легкому/умеренному (30 - 36 баллов).</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u w:val="single"/>
          <w:lang w:eastAsia="ru-RU"/>
        </w:rPr>
        <w:t>Таблица 5.</w:t>
      </w:r>
      <w:r w:rsidRPr="0089796C">
        <w:rPr>
          <w:rFonts w:ascii="Times New Roman" w:eastAsia="Times New Roman" w:hAnsi="Times New Roman" w:cs="Times New Roman"/>
          <w:sz w:val="28"/>
          <w:szCs w:val="28"/>
          <w:lang w:eastAsia="ru-RU"/>
        </w:rPr>
        <w:t xml:space="preserve"> Тяжесть аутизма по шкале CARS в баллах в разных группах больных в периоде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психоза</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855"/>
        <w:gridCol w:w="1935"/>
        <w:gridCol w:w="1650"/>
        <w:gridCol w:w="1905"/>
      </w:tblGrid>
      <w:tr w:rsidR="0089796C" w:rsidRPr="0089796C" w:rsidTr="0089796C">
        <w:tc>
          <w:tcPr>
            <w:tcW w:w="385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Стадии психоза</w:t>
            </w:r>
          </w:p>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Нозология     </w:t>
            </w:r>
          </w:p>
        </w:tc>
        <w:tc>
          <w:tcPr>
            <w:tcW w:w="193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аутистическая</w:t>
            </w:r>
            <w:proofErr w:type="spellEnd"/>
            <w:r w:rsidRPr="0089796C">
              <w:rPr>
                <w:rFonts w:ascii="Times New Roman" w:eastAsia="Times New Roman" w:hAnsi="Times New Roman" w:cs="Times New Roman"/>
                <w:sz w:val="28"/>
                <w:szCs w:val="28"/>
                <w:lang w:eastAsia="ru-RU"/>
              </w:rPr>
              <w:t xml:space="preserve"> стадия         (1- я)</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стадия регресса   (2 - я)</w:t>
            </w:r>
          </w:p>
        </w:tc>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кататоничес</w:t>
            </w:r>
            <w:proofErr w:type="spellEnd"/>
          </w:p>
          <w:p w:rsidR="0089796C" w:rsidRPr="0089796C" w:rsidRDefault="0089796C" w:rsidP="0089796C">
            <w:pPr>
              <w:spacing w:after="113"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кая</w:t>
            </w:r>
            <w:proofErr w:type="spellEnd"/>
            <w:r w:rsidRPr="0089796C">
              <w:rPr>
                <w:rFonts w:ascii="Times New Roman" w:eastAsia="Times New Roman" w:hAnsi="Times New Roman" w:cs="Times New Roman"/>
                <w:sz w:val="28"/>
                <w:szCs w:val="28"/>
                <w:lang w:eastAsia="ru-RU"/>
              </w:rPr>
              <w:t xml:space="preserve"> стадия   (3 - я)</w:t>
            </w:r>
          </w:p>
        </w:tc>
      </w:tr>
      <w:tr w:rsidR="0089796C" w:rsidRPr="0089796C" w:rsidTr="0089796C">
        <w:tc>
          <w:tcPr>
            <w:tcW w:w="385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ДПА</w:t>
            </w:r>
          </w:p>
        </w:tc>
        <w:tc>
          <w:tcPr>
            <w:tcW w:w="193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32 - 50</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50 - 60</w:t>
            </w:r>
          </w:p>
        </w:tc>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45 –50</w:t>
            </w:r>
          </w:p>
        </w:tc>
      </w:tr>
      <w:tr w:rsidR="0089796C" w:rsidRPr="0089796C" w:rsidTr="0089796C">
        <w:tc>
          <w:tcPr>
            <w:tcW w:w="385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lastRenderedPageBreak/>
              <w:t>               СР</w:t>
            </w:r>
          </w:p>
        </w:tc>
        <w:tc>
          <w:tcPr>
            <w:tcW w:w="193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30 - 45</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45 - 55</w:t>
            </w:r>
          </w:p>
        </w:tc>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45 – 55</w:t>
            </w:r>
          </w:p>
        </w:tc>
      </w:tr>
      <w:tr w:rsidR="0089796C" w:rsidRPr="0089796C" w:rsidTr="0089796C">
        <w:tc>
          <w:tcPr>
            <w:tcW w:w="385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Х-ФРА</w:t>
            </w:r>
          </w:p>
        </w:tc>
        <w:tc>
          <w:tcPr>
            <w:tcW w:w="193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40 - 50</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50 - 60</w:t>
            </w:r>
          </w:p>
        </w:tc>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37 – 45</w:t>
            </w:r>
          </w:p>
        </w:tc>
      </w:tr>
      <w:tr w:rsidR="0089796C" w:rsidRPr="0089796C" w:rsidTr="0089796C">
        <w:tc>
          <w:tcPr>
            <w:tcW w:w="385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СД</w:t>
            </w:r>
          </w:p>
        </w:tc>
        <w:tc>
          <w:tcPr>
            <w:tcW w:w="193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37 - 50</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50 - 55</w:t>
            </w:r>
          </w:p>
        </w:tc>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89796C" w:rsidRPr="0089796C" w:rsidRDefault="0089796C" w:rsidP="0089796C">
            <w:pPr>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37 - 40</w:t>
            </w:r>
          </w:p>
        </w:tc>
      </w:tr>
    </w:tbl>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Сравнительное изучение </w:t>
      </w:r>
      <w:proofErr w:type="spellStart"/>
      <w:r w:rsidRPr="0089796C">
        <w:rPr>
          <w:rFonts w:ascii="Times New Roman" w:eastAsia="Times New Roman" w:hAnsi="Times New Roman" w:cs="Times New Roman"/>
          <w:sz w:val="28"/>
          <w:szCs w:val="28"/>
          <w:lang w:eastAsia="ru-RU"/>
        </w:rPr>
        <w:t>психотических</w:t>
      </w:r>
      <w:proofErr w:type="spellEnd"/>
      <w:r w:rsidRPr="0089796C">
        <w:rPr>
          <w:rFonts w:ascii="Times New Roman" w:eastAsia="Times New Roman" w:hAnsi="Times New Roman" w:cs="Times New Roman"/>
          <w:sz w:val="28"/>
          <w:szCs w:val="28"/>
          <w:lang w:eastAsia="ru-RU"/>
        </w:rPr>
        <w:t xml:space="preserve"> форм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разного генеза в детском возрасте позволило представить также особенности их развития в динамике при отдельных заболеваниях. Остановимся на этих данных.</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     Клиническое исследование </w:t>
      </w:r>
      <w:proofErr w:type="spellStart"/>
      <w:r w:rsidRPr="0089796C">
        <w:rPr>
          <w:rFonts w:ascii="Times New Roman" w:eastAsia="Times New Roman" w:hAnsi="Times New Roman" w:cs="Times New Roman"/>
          <w:b/>
          <w:bCs/>
          <w:i/>
          <w:iCs/>
          <w:sz w:val="28"/>
          <w:szCs w:val="28"/>
          <w:lang w:eastAsia="ru-RU"/>
        </w:rPr>
        <w:t>атипичного</w:t>
      </w:r>
      <w:proofErr w:type="spellEnd"/>
      <w:r w:rsidRPr="0089796C">
        <w:rPr>
          <w:rFonts w:ascii="Times New Roman" w:eastAsia="Times New Roman" w:hAnsi="Times New Roman" w:cs="Times New Roman"/>
          <w:b/>
          <w:bCs/>
          <w:i/>
          <w:iCs/>
          <w:sz w:val="28"/>
          <w:szCs w:val="28"/>
          <w:lang w:eastAsia="ru-RU"/>
        </w:rPr>
        <w:t xml:space="preserve"> аутизма в детском    возрасте</w:t>
      </w: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Детский процессуальный аутизм</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Больные этой группы (22 человека) перенесли за период наблюдения 44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приступа психоза с тяжелым аутизмом (22 из них были </w:t>
      </w:r>
      <w:proofErr w:type="spellStart"/>
      <w:r w:rsidRPr="0089796C">
        <w:rPr>
          <w:rFonts w:ascii="Times New Roman" w:eastAsia="Times New Roman" w:hAnsi="Times New Roman" w:cs="Times New Roman"/>
          <w:sz w:val="28"/>
          <w:szCs w:val="28"/>
          <w:lang w:eastAsia="ru-RU"/>
        </w:rPr>
        <w:t>манифестными</w:t>
      </w:r>
      <w:proofErr w:type="spellEnd"/>
      <w:r w:rsidRPr="0089796C">
        <w:rPr>
          <w:rFonts w:ascii="Times New Roman" w:eastAsia="Times New Roman" w:hAnsi="Times New Roman" w:cs="Times New Roman"/>
          <w:sz w:val="28"/>
          <w:szCs w:val="28"/>
          <w:lang w:eastAsia="ru-RU"/>
        </w:rPr>
        <w:t xml:space="preserve"> и 22 - повторными). Аутизм у больных сохранялся на протяжении всего периода наблюдения, изменяясь лишь по степени выраженности: от тяжелого в приступах психоза (37 – 60 баллов по CARS) до легкого/умеренно выраженного (30 – 36 баллов) - вне обострений.</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Манифестация заболевания имела место в пределах от 4-6 до 36 месяцев жизни (средний возраст 16,3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2,1 месяца). Пик манифестации в форме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приходился на возраст 16-18 месяцев. Начало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было в 19 случаях (86%) </w:t>
      </w:r>
      <w:proofErr w:type="spellStart"/>
      <w:r w:rsidRPr="0089796C">
        <w:rPr>
          <w:rFonts w:ascii="Times New Roman" w:eastAsia="Times New Roman" w:hAnsi="Times New Roman" w:cs="Times New Roman"/>
          <w:sz w:val="28"/>
          <w:szCs w:val="28"/>
          <w:lang w:eastAsia="ru-RU"/>
        </w:rPr>
        <w:t>аутохтонным</w:t>
      </w:r>
      <w:proofErr w:type="spellEnd"/>
      <w:r w:rsidRPr="0089796C">
        <w:rPr>
          <w:rFonts w:ascii="Times New Roman" w:eastAsia="Times New Roman" w:hAnsi="Times New Roman" w:cs="Times New Roman"/>
          <w:sz w:val="28"/>
          <w:szCs w:val="28"/>
          <w:lang w:eastAsia="ru-RU"/>
        </w:rPr>
        <w:t>, в 1 (5%) - психогенным, в 2 (9%) -</w:t>
      </w:r>
      <w:proofErr w:type="spellStart"/>
      <w:r w:rsidRPr="0089796C">
        <w:rPr>
          <w:rFonts w:ascii="Times New Roman" w:eastAsia="Times New Roman" w:hAnsi="Times New Roman" w:cs="Times New Roman"/>
          <w:sz w:val="28"/>
          <w:szCs w:val="28"/>
          <w:lang w:eastAsia="ru-RU"/>
        </w:rPr>
        <w:t>соматогенно</w:t>
      </w:r>
      <w:proofErr w:type="spellEnd"/>
      <w:r w:rsidRPr="0089796C">
        <w:rPr>
          <w:rFonts w:ascii="Times New Roman" w:eastAsia="Times New Roman" w:hAnsi="Times New Roman" w:cs="Times New Roman"/>
          <w:sz w:val="28"/>
          <w:szCs w:val="28"/>
          <w:lang w:eastAsia="ru-RU"/>
        </w:rPr>
        <w:t xml:space="preserve"> обусловленным.   Наблюдалась четкая стадийность (</w:t>
      </w:r>
      <w:proofErr w:type="spellStart"/>
      <w:r w:rsidRPr="0089796C">
        <w:rPr>
          <w:rFonts w:ascii="Times New Roman" w:eastAsia="Times New Roman" w:hAnsi="Times New Roman" w:cs="Times New Roman"/>
          <w:sz w:val="28"/>
          <w:szCs w:val="28"/>
          <w:lang w:eastAsia="ru-RU"/>
        </w:rPr>
        <w:t>этапность</w:t>
      </w:r>
      <w:proofErr w:type="spellEnd"/>
      <w:r w:rsidRPr="0089796C">
        <w:rPr>
          <w:rFonts w:ascii="Times New Roman" w:eastAsia="Times New Roman" w:hAnsi="Times New Roman" w:cs="Times New Roman"/>
          <w:sz w:val="28"/>
          <w:szCs w:val="28"/>
          <w:lang w:eastAsia="ru-RU"/>
        </w:rPr>
        <w:t xml:space="preserve">) в развитии как </w:t>
      </w:r>
      <w:proofErr w:type="spellStart"/>
      <w:r w:rsidRPr="0089796C">
        <w:rPr>
          <w:rFonts w:ascii="Times New Roman" w:eastAsia="Times New Roman" w:hAnsi="Times New Roman" w:cs="Times New Roman"/>
          <w:sz w:val="28"/>
          <w:szCs w:val="28"/>
          <w:lang w:eastAsia="ru-RU"/>
        </w:rPr>
        <w:t>манифестного</w:t>
      </w:r>
      <w:proofErr w:type="spellEnd"/>
      <w:r w:rsidRPr="0089796C">
        <w:rPr>
          <w:rFonts w:ascii="Times New Roman" w:eastAsia="Times New Roman" w:hAnsi="Times New Roman" w:cs="Times New Roman"/>
          <w:sz w:val="28"/>
          <w:szCs w:val="28"/>
          <w:lang w:eastAsia="ru-RU"/>
        </w:rPr>
        <w:t>, так и повторных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1-я </w:t>
      </w:r>
      <w:proofErr w:type="spellStart"/>
      <w:r w:rsidRPr="0089796C">
        <w:rPr>
          <w:rFonts w:ascii="Times New Roman" w:eastAsia="Times New Roman" w:hAnsi="Times New Roman" w:cs="Times New Roman"/>
          <w:sz w:val="28"/>
          <w:szCs w:val="28"/>
          <w:lang w:eastAsia="ru-RU"/>
        </w:rPr>
        <w:t>аутистическая</w:t>
      </w:r>
      <w:proofErr w:type="spellEnd"/>
      <w:r w:rsidRPr="0089796C">
        <w:rPr>
          <w:rFonts w:ascii="Times New Roman" w:eastAsia="Times New Roman" w:hAnsi="Times New Roman" w:cs="Times New Roman"/>
          <w:sz w:val="28"/>
          <w:szCs w:val="28"/>
          <w:lang w:eastAsia="ru-RU"/>
        </w:rPr>
        <w:t xml:space="preserve"> стадия психоза (1-6 месяцев) проявлялась отрешенностью, самоизоляцией, угасанием эмоций, снижением активности, остановкой развития с углублением аутизма (от 32 до 50 баллов).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2-я - стадия регресса (6 – 12 месяцев) характеризовалась дальнейшим снижением активности, нарастанием глубины аутизма до крайне тяжелого </w:t>
      </w:r>
      <w:r w:rsidRPr="0089796C">
        <w:rPr>
          <w:rFonts w:ascii="Times New Roman" w:eastAsia="Times New Roman" w:hAnsi="Times New Roman" w:cs="Times New Roman"/>
          <w:sz w:val="28"/>
          <w:szCs w:val="28"/>
          <w:lang w:eastAsia="ru-RU"/>
        </w:rPr>
        <w:lastRenderedPageBreak/>
        <w:t xml:space="preserve">(от 50 до 60 баллов), утратой речи, навыков самообслуживания, опрятности, поеданием несъедобного (синдром Пика). На этом этапе психоза становились особенно выраженными двигательные стереотипии. Больные совершали самые различные движения верхними конечностями: вытягивали пальцы рук и тут же сжимали их в кулак, закладывали один палец на другой,   быстро выбрасывали пальцы вперед, сжимали их в кулачки и вертели ими перед глазами, поднимали руки на уровень плеч или держали высоко над головой. Возвращались свойственные более ранним этапам развития примитивные жесты в виде хаотических </w:t>
      </w:r>
      <w:proofErr w:type="spellStart"/>
      <w:r w:rsidRPr="0089796C">
        <w:rPr>
          <w:rFonts w:ascii="Times New Roman" w:eastAsia="Times New Roman" w:hAnsi="Times New Roman" w:cs="Times New Roman"/>
          <w:sz w:val="28"/>
          <w:szCs w:val="28"/>
          <w:lang w:eastAsia="ru-RU"/>
        </w:rPr>
        <w:t>атетозоподобных</w:t>
      </w:r>
      <w:proofErr w:type="spellEnd"/>
      <w:r w:rsidRPr="0089796C">
        <w:rPr>
          <w:rFonts w:ascii="Times New Roman" w:eastAsia="Times New Roman" w:hAnsi="Times New Roman" w:cs="Times New Roman"/>
          <w:sz w:val="28"/>
          <w:szCs w:val="28"/>
          <w:lang w:eastAsia="ru-RU"/>
        </w:rPr>
        <w:t xml:space="preserve"> движений в пальцах кистей. Больные периодически напрягали мышцы торса, прижимали согнутые в локтевых суставах руки к туловищу и тут же совершали разнообразные причудливые движения, взмахивали руками как крыльями, потирали кисти друг о друга. При этом регресс почти не затрагивал   крупную моторику у данных больных.  Калейдоскоп двигательных стереотипий был настолько велик, а их характер и смена столь </w:t>
      </w:r>
      <w:proofErr w:type="gramStart"/>
      <w:r w:rsidRPr="0089796C">
        <w:rPr>
          <w:rFonts w:ascii="Times New Roman" w:eastAsia="Times New Roman" w:hAnsi="Times New Roman" w:cs="Times New Roman"/>
          <w:sz w:val="28"/>
          <w:szCs w:val="28"/>
          <w:lang w:eastAsia="ru-RU"/>
        </w:rPr>
        <w:t>частой</w:t>
      </w:r>
      <w:proofErr w:type="gramEnd"/>
      <w:r w:rsidRPr="0089796C">
        <w:rPr>
          <w:rFonts w:ascii="Times New Roman" w:eastAsia="Times New Roman" w:hAnsi="Times New Roman" w:cs="Times New Roman"/>
          <w:sz w:val="28"/>
          <w:szCs w:val="28"/>
          <w:lang w:eastAsia="ru-RU"/>
        </w:rPr>
        <w:t xml:space="preserve">, что поведенческие фенотипы при ДПА менялись в течение коротких временных промежутков. В связи с этим, для уточнения нозологического диагноза и дифференциации с другими формами </w:t>
      </w:r>
      <w:proofErr w:type="spellStart"/>
      <w:r w:rsidRPr="0089796C">
        <w:rPr>
          <w:rFonts w:ascii="Times New Roman" w:eastAsia="Times New Roman" w:hAnsi="Times New Roman" w:cs="Times New Roman"/>
          <w:sz w:val="28"/>
          <w:szCs w:val="28"/>
          <w:lang w:eastAsia="ru-RU"/>
        </w:rPr>
        <w:t>психотического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на данном этапе, возникала необходимость проведения молекулярно - генетического обследования.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3-я - </w:t>
      </w:r>
      <w:proofErr w:type="spellStart"/>
      <w:r w:rsidRPr="0089796C">
        <w:rPr>
          <w:rFonts w:ascii="Times New Roman" w:eastAsia="Times New Roman" w:hAnsi="Times New Roman" w:cs="Times New Roman"/>
          <w:sz w:val="28"/>
          <w:szCs w:val="28"/>
          <w:lang w:eastAsia="ru-RU"/>
        </w:rPr>
        <w:t>кататоническая</w:t>
      </w:r>
      <w:proofErr w:type="spellEnd"/>
      <w:r w:rsidRPr="0089796C">
        <w:rPr>
          <w:rFonts w:ascii="Times New Roman" w:eastAsia="Times New Roman" w:hAnsi="Times New Roman" w:cs="Times New Roman"/>
          <w:sz w:val="28"/>
          <w:szCs w:val="28"/>
          <w:lang w:eastAsia="ru-RU"/>
        </w:rPr>
        <w:t xml:space="preserve"> стадия психоз</w:t>
      </w:r>
      <w:proofErr w:type="gramStart"/>
      <w:r w:rsidRPr="0089796C">
        <w:rPr>
          <w:rFonts w:ascii="Times New Roman" w:eastAsia="Times New Roman" w:hAnsi="Times New Roman" w:cs="Times New Roman"/>
          <w:sz w:val="28"/>
          <w:szCs w:val="28"/>
          <w:lang w:eastAsia="ru-RU"/>
        </w:rPr>
        <w:t>а(</w:t>
      </w:r>
      <w:proofErr w:type="gramEnd"/>
      <w:r w:rsidRPr="0089796C">
        <w:rPr>
          <w:rFonts w:ascii="Times New Roman" w:eastAsia="Times New Roman" w:hAnsi="Times New Roman" w:cs="Times New Roman"/>
          <w:sz w:val="28"/>
          <w:szCs w:val="28"/>
          <w:lang w:eastAsia="ru-RU"/>
        </w:rPr>
        <w:t xml:space="preserve">от 1,5 до 2 лет) характеризовалась смягчением выраженности тяжелого аутизма (от 50 до 45 баллов), появлением выраженных </w:t>
      </w:r>
      <w:proofErr w:type="spellStart"/>
      <w:r w:rsidRPr="0089796C">
        <w:rPr>
          <w:rFonts w:ascii="Times New Roman" w:eastAsia="Times New Roman" w:hAnsi="Times New Roman" w:cs="Times New Roman"/>
          <w:sz w:val="28"/>
          <w:szCs w:val="28"/>
          <w:lang w:eastAsia="ru-RU"/>
        </w:rPr>
        <w:t>кататонических</w:t>
      </w:r>
      <w:proofErr w:type="spellEnd"/>
      <w:r w:rsidRPr="0089796C">
        <w:rPr>
          <w:rFonts w:ascii="Times New Roman" w:eastAsia="Times New Roman" w:hAnsi="Times New Roman" w:cs="Times New Roman"/>
          <w:sz w:val="28"/>
          <w:szCs w:val="28"/>
          <w:lang w:eastAsia="ru-RU"/>
        </w:rPr>
        <w:t xml:space="preserve"> расстройств в форме двигательного возбуждения с манежным бегом, кружениями, раскачиваниями по диагонали или из стороны в сторону в положении стоя, сидя и лежа, прыжками, лазанием по мебели, </w:t>
      </w:r>
      <w:proofErr w:type="spellStart"/>
      <w:r w:rsidRPr="0089796C">
        <w:rPr>
          <w:rFonts w:ascii="Times New Roman" w:eastAsia="Times New Roman" w:hAnsi="Times New Roman" w:cs="Times New Roman"/>
          <w:sz w:val="28"/>
          <w:szCs w:val="28"/>
          <w:lang w:eastAsia="ru-RU"/>
        </w:rPr>
        <w:t>карабканием</w:t>
      </w:r>
      <w:proofErr w:type="spellEnd"/>
      <w:r w:rsidRPr="0089796C">
        <w:rPr>
          <w:rFonts w:ascii="Times New Roman" w:eastAsia="Times New Roman" w:hAnsi="Times New Roman" w:cs="Times New Roman"/>
          <w:sz w:val="28"/>
          <w:szCs w:val="28"/>
          <w:lang w:eastAsia="ru-RU"/>
        </w:rPr>
        <w:t xml:space="preserve"> наверх с импульсивностью, негативизмом, недержанием белья, глотанием пищи кусками, однообразными двигательными стереотипиями в кистях рук.</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По завершении 3-й стадии у всех 22 больных ДПА имел место постепенный (</w:t>
      </w:r>
      <w:proofErr w:type="spellStart"/>
      <w:r w:rsidRPr="0089796C">
        <w:rPr>
          <w:rFonts w:ascii="Times New Roman" w:eastAsia="Times New Roman" w:hAnsi="Times New Roman" w:cs="Times New Roman"/>
          <w:sz w:val="28"/>
          <w:szCs w:val="28"/>
          <w:lang w:eastAsia="ru-RU"/>
        </w:rPr>
        <w:t>литический</w:t>
      </w:r>
      <w:proofErr w:type="spellEnd"/>
      <w:r w:rsidRPr="0089796C">
        <w:rPr>
          <w:rFonts w:ascii="Times New Roman" w:eastAsia="Times New Roman" w:hAnsi="Times New Roman" w:cs="Times New Roman"/>
          <w:sz w:val="28"/>
          <w:szCs w:val="28"/>
          <w:lang w:eastAsia="ru-RU"/>
        </w:rPr>
        <w:t xml:space="preserve">) выход из психоза. На последующих этапах заболевания </w:t>
      </w:r>
      <w:r w:rsidRPr="0089796C">
        <w:rPr>
          <w:rFonts w:ascii="Times New Roman" w:eastAsia="Times New Roman" w:hAnsi="Times New Roman" w:cs="Times New Roman"/>
          <w:sz w:val="28"/>
          <w:szCs w:val="28"/>
          <w:lang w:eastAsia="ru-RU"/>
        </w:rPr>
        <w:lastRenderedPageBreak/>
        <w:t>сохранялись </w:t>
      </w:r>
      <w:proofErr w:type="spellStart"/>
      <w:r w:rsidRPr="0089796C">
        <w:rPr>
          <w:rFonts w:ascii="Times New Roman" w:eastAsia="Times New Roman" w:hAnsi="Times New Roman" w:cs="Times New Roman"/>
          <w:sz w:val="28"/>
          <w:szCs w:val="28"/>
          <w:lang w:eastAsia="ru-RU"/>
        </w:rPr>
        <w:t>гиперактивность</w:t>
      </w:r>
      <w:proofErr w:type="spellEnd"/>
      <w:r w:rsidRPr="0089796C">
        <w:rPr>
          <w:rFonts w:ascii="Times New Roman" w:eastAsia="Times New Roman" w:hAnsi="Times New Roman" w:cs="Times New Roman"/>
          <w:sz w:val="28"/>
          <w:szCs w:val="28"/>
          <w:lang w:eastAsia="ru-RU"/>
        </w:rPr>
        <w:t xml:space="preserve"> с импульсивностью, </w:t>
      </w:r>
      <w:proofErr w:type="spellStart"/>
      <w:r w:rsidRPr="0089796C">
        <w:rPr>
          <w:rFonts w:ascii="Times New Roman" w:eastAsia="Times New Roman" w:hAnsi="Times New Roman" w:cs="Times New Roman"/>
          <w:sz w:val="28"/>
          <w:szCs w:val="28"/>
          <w:lang w:eastAsia="ru-RU"/>
        </w:rPr>
        <w:t>психопатоподобные</w:t>
      </w:r>
      <w:proofErr w:type="spellEnd"/>
      <w:r w:rsidRPr="0089796C">
        <w:rPr>
          <w:rFonts w:ascii="Times New Roman" w:eastAsia="Times New Roman" w:hAnsi="Times New Roman" w:cs="Times New Roman"/>
          <w:sz w:val="28"/>
          <w:szCs w:val="28"/>
          <w:lang w:eastAsia="ru-RU"/>
        </w:rPr>
        <w:t xml:space="preserve"> и </w:t>
      </w:r>
      <w:proofErr w:type="spellStart"/>
      <w:r w:rsidRPr="0089796C">
        <w:rPr>
          <w:rFonts w:ascii="Times New Roman" w:eastAsia="Times New Roman" w:hAnsi="Times New Roman" w:cs="Times New Roman"/>
          <w:sz w:val="28"/>
          <w:szCs w:val="28"/>
          <w:lang w:eastAsia="ru-RU"/>
        </w:rPr>
        <w:t>неврозоподобные</w:t>
      </w:r>
      <w:proofErr w:type="spellEnd"/>
      <w:r w:rsidRPr="0089796C">
        <w:rPr>
          <w:rFonts w:ascii="Times New Roman" w:eastAsia="Times New Roman" w:hAnsi="Times New Roman" w:cs="Times New Roman"/>
          <w:sz w:val="28"/>
          <w:szCs w:val="28"/>
          <w:lang w:eastAsia="ru-RU"/>
        </w:rPr>
        <w:t xml:space="preserve"> (в виде примитивных навязчивостей) расстройства. Аутизм смягчался (от 38 до 32 баллов), при этом частично преодолевался регресс в развитии. Больные реагировали на окружающих, выделяли родителей, слушали обращенную речь, становились опрятными. В условиях эмоционального напряжения у них прорывались слоги, слова, словосочетания, появлялась слабая познавательная активность. Но в целом аутизм в виде отгороженности от окружающей действительности со стереотипными формами деятельности сохранялся на протяжении всего заболевания.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 xml:space="preserve">Сопоставление по времени стадий развития описанных психозов и физиологических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периодов у больных показало следующее: </w:t>
      </w:r>
      <w:proofErr w:type="spellStart"/>
      <w:r w:rsidRPr="0089796C">
        <w:rPr>
          <w:rFonts w:ascii="Times New Roman" w:eastAsia="Times New Roman" w:hAnsi="Times New Roman" w:cs="Times New Roman"/>
          <w:sz w:val="28"/>
          <w:szCs w:val="28"/>
          <w:lang w:eastAsia="ru-RU"/>
        </w:rPr>
        <w:t>манифестные</w:t>
      </w:r>
      <w:proofErr w:type="spellEnd"/>
      <w:r w:rsidRPr="0089796C">
        <w:rPr>
          <w:rFonts w:ascii="Times New Roman" w:eastAsia="Times New Roman" w:hAnsi="Times New Roman" w:cs="Times New Roman"/>
          <w:sz w:val="28"/>
          <w:szCs w:val="28"/>
          <w:lang w:eastAsia="ru-RU"/>
        </w:rPr>
        <w:t xml:space="preserve"> приступы психоза возникали в I </w:t>
      </w:r>
      <w:proofErr w:type="spellStart"/>
      <w:r w:rsidRPr="0089796C">
        <w:rPr>
          <w:rFonts w:ascii="Times New Roman" w:eastAsia="Times New Roman" w:hAnsi="Times New Roman" w:cs="Times New Roman"/>
          <w:sz w:val="28"/>
          <w:szCs w:val="28"/>
          <w:lang w:eastAsia="ru-RU"/>
        </w:rPr>
        <w:t>кризовом</w:t>
      </w:r>
      <w:proofErr w:type="spellEnd"/>
      <w:r w:rsidRPr="0089796C">
        <w:rPr>
          <w:rFonts w:ascii="Times New Roman" w:eastAsia="Times New Roman" w:hAnsi="Times New Roman" w:cs="Times New Roman"/>
          <w:sz w:val="28"/>
          <w:szCs w:val="28"/>
          <w:lang w:eastAsia="ru-RU"/>
        </w:rPr>
        <w:t xml:space="preserve"> периоде, в то время как во II физиологическом </w:t>
      </w:r>
      <w:proofErr w:type="spellStart"/>
      <w:r w:rsidRPr="0089796C">
        <w:rPr>
          <w:rFonts w:ascii="Times New Roman" w:eastAsia="Times New Roman" w:hAnsi="Times New Roman" w:cs="Times New Roman"/>
          <w:sz w:val="28"/>
          <w:szCs w:val="28"/>
          <w:lang w:eastAsia="ru-RU"/>
        </w:rPr>
        <w:t>кризовом</w:t>
      </w:r>
      <w:proofErr w:type="spellEnd"/>
      <w:r w:rsidRPr="0089796C">
        <w:rPr>
          <w:rFonts w:ascii="Times New Roman" w:eastAsia="Times New Roman" w:hAnsi="Times New Roman" w:cs="Times New Roman"/>
          <w:sz w:val="28"/>
          <w:szCs w:val="28"/>
          <w:lang w:eastAsia="ru-RU"/>
        </w:rPr>
        <w:t xml:space="preserve"> периоде (в возрасте от 6 до 8 лет) развернутые </w:t>
      </w:r>
      <w:proofErr w:type="spellStart"/>
      <w:r w:rsidRPr="0089796C">
        <w:rPr>
          <w:rFonts w:ascii="Times New Roman" w:eastAsia="Times New Roman" w:hAnsi="Times New Roman" w:cs="Times New Roman"/>
          <w:sz w:val="28"/>
          <w:szCs w:val="28"/>
          <w:lang w:eastAsia="ru-RU"/>
        </w:rPr>
        <w:t>регрессивно-кататонические</w:t>
      </w:r>
      <w:proofErr w:type="spellEnd"/>
      <w:r w:rsidRPr="0089796C">
        <w:rPr>
          <w:rFonts w:ascii="Times New Roman" w:eastAsia="Times New Roman" w:hAnsi="Times New Roman" w:cs="Times New Roman"/>
          <w:sz w:val="28"/>
          <w:szCs w:val="28"/>
          <w:lang w:eastAsia="ru-RU"/>
        </w:rPr>
        <w:t xml:space="preserve"> приступы психоза </w:t>
      </w:r>
      <w:proofErr w:type="spellStart"/>
      <w:r w:rsidRPr="0089796C">
        <w:rPr>
          <w:rFonts w:ascii="Times New Roman" w:eastAsia="Times New Roman" w:hAnsi="Times New Roman" w:cs="Times New Roman"/>
          <w:sz w:val="28"/>
          <w:szCs w:val="28"/>
          <w:lang w:eastAsia="ru-RU"/>
        </w:rPr>
        <w:t>c</w:t>
      </w:r>
      <w:proofErr w:type="spellEnd"/>
      <w:r w:rsidRPr="0089796C">
        <w:rPr>
          <w:rFonts w:ascii="Times New Roman" w:eastAsia="Times New Roman" w:hAnsi="Times New Roman" w:cs="Times New Roman"/>
          <w:sz w:val="28"/>
          <w:szCs w:val="28"/>
          <w:lang w:eastAsia="ru-RU"/>
        </w:rPr>
        <w:t> выраженным моторным возбуждением, как правило, не возникали.</w:t>
      </w:r>
      <w:proofErr w:type="gramEnd"/>
      <w:r w:rsidRPr="0089796C">
        <w:rPr>
          <w:rFonts w:ascii="Times New Roman" w:eastAsia="Times New Roman" w:hAnsi="Times New Roman" w:cs="Times New Roman"/>
          <w:sz w:val="28"/>
          <w:szCs w:val="28"/>
          <w:lang w:eastAsia="ru-RU"/>
        </w:rPr>
        <w:t xml:space="preserve"> Отмечались лишь фазные колебаниями активности (с длительностью в 1-2 недели) в виде усиления двигательного возбуждения с лазанием, ползанием, прыжками, игрой с пальцами рук, углублением аутистических расстройств (32- 40 баллов) или с </w:t>
      </w:r>
      <w:proofErr w:type="spellStart"/>
      <w:r w:rsidRPr="0089796C">
        <w:rPr>
          <w:rFonts w:ascii="Times New Roman" w:eastAsia="Times New Roman" w:hAnsi="Times New Roman" w:cs="Times New Roman"/>
          <w:sz w:val="28"/>
          <w:szCs w:val="28"/>
          <w:lang w:eastAsia="ru-RU"/>
        </w:rPr>
        <w:t>гиперактивностью</w:t>
      </w:r>
      <w:proofErr w:type="spellEnd"/>
      <w:r w:rsidRPr="0089796C">
        <w:rPr>
          <w:rFonts w:ascii="Times New Roman" w:eastAsia="Times New Roman" w:hAnsi="Times New Roman" w:cs="Times New Roman"/>
          <w:sz w:val="28"/>
          <w:szCs w:val="28"/>
          <w:lang w:eastAsia="ru-RU"/>
        </w:rPr>
        <w:t>, импульсивностью без углубления аутизма. У этих больных в 2/3 случаев </w:t>
      </w:r>
      <w:proofErr w:type="spellStart"/>
      <w:r w:rsidRPr="0089796C">
        <w:rPr>
          <w:rFonts w:ascii="Times New Roman" w:eastAsia="Times New Roman" w:hAnsi="Times New Roman" w:cs="Times New Roman"/>
          <w:sz w:val="28"/>
          <w:szCs w:val="28"/>
          <w:lang w:eastAsia="ru-RU"/>
        </w:rPr>
        <w:t>диссоциированная</w:t>
      </w:r>
      <w:proofErr w:type="spellEnd"/>
      <w:r w:rsidRPr="0089796C">
        <w:rPr>
          <w:rFonts w:ascii="Times New Roman" w:eastAsia="Times New Roman" w:hAnsi="Times New Roman" w:cs="Times New Roman"/>
          <w:sz w:val="28"/>
          <w:szCs w:val="28"/>
          <w:lang w:eastAsia="ru-RU"/>
        </w:rPr>
        <w:t xml:space="preserve"> задержка в психическом развитии во II </w:t>
      </w:r>
      <w:proofErr w:type="spellStart"/>
      <w:r w:rsidRPr="0089796C">
        <w:rPr>
          <w:rFonts w:ascii="Times New Roman" w:eastAsia="Times New Roman" w:hAnsi="Times New Roman" w:cs="Times New Roman"/>
          <w:sz w:val="28"/>
          <w:szCs w:val="28"/>
          <w:lang w:eastAsia="ru-RU"/>
        </w:rPr>
        <w:t>кризовом</w:t>
      </w:r>
      <w:proofErr w:type="spellEnd"/>
      <w:r w:rsidRPr="0089796C">
        <w:rPr>
          <w:rFonts w:ascii="Times New Roman" w:eastAsia="Times New Roman" w:hAnsi="Times New Roman" w:cs="Times New Roman"/>
          <w:sz w:val="28"/>
          <w:szCs w:val="28"/>
          <w:lang w:eastAsia="ru-RU"/>
        </w:rPr>
        <w:t xml:space="preserve"> периоде онтогенеза (относительно благоприятном для психического развития) не </w:t>
      </w:r>
      <w:proofErr w:type="gramStart"/>
      <w:r w:rsidRPr="0089796C">
        <w:rPr>
          <w:rFonts w:ascii="Times New Roman" w:eastAsia="Times New Roman" w:hAnsi="Times New Roman" w:cs="Times New Roman"/>
          <w:sz w:val="28"/>
          <w:szCs w:val="28"/>
          <w:lang w:eastAsia="ru-RU"/>
        </w:rPr>
        <w:t>преодолевалась</w:t>
      </w:r>
      <w:proofErr w:type="gramEnd"/>
      <w:r w:rsidRPr="0089796C">
        <w:rPr>
          <w:rFonts w:ascii="Times New Roman" w:eastAsia="Times New Roman" w:hAnsi="Times New Roman" w:cs="Times New Roman"/>
          <w:sz w:val="28"/>
          <w:szCs w:val="28"/>
          <w:lang w:eastAsia="ru-RU"/>
        </w:rPr>
        <w:t xml:space="preserve"> и они оставались необучаемыми. В 1/3 случаев отмечалась некоторая положительная динамика в психическом развитии с возможностью обучения в школе (по вспомогательной программе или в классе для </w:t>
      </w:r>
      <w:proofErr w:type="spellStart"/>
      <w:r w:rsidRPr="0089796C">
        <w:rPr>
          <w:rFonts w:ascii="Times New Roman" w:eastAsia="Times New Roman" w:hAnsi="Times New Roman" w:cs="Times New Roman"/>
          <w:sz w:val="28"/>
          <w:szCs w:val="28"/>
          <w:lang w:eastAsia="ru-RU"/>
        </w:rPr>
        <w:t>детей-аутистов</w:t>
      </w:r>
      <w:proofErr w:type="spellEnd"/>
      <w:r w:rsidRPr="0089796C">
        <w:rPr>
          <w:rFonts w:ascii="Times New Roman" w:eastAsia="Times New Roman" w:hAnsi="Times New Roman" w:cs="Times New Roman"/>
          <w:sz w:val="28"/>
          <w:szCs w:val="28"/>
          <w:lang w:eastAsia="ru-RU"/>
        </w:rPr>
        <w:t xml:space="preserve">). В периоде III физиологического возрастного криза (в пубертатном возрасте) все больные с ДПА переносили повторные, близкие по психопатологической структуре к </w:t>
      </w:r>
      <w:proofErr w:type="spellStart"/>
      <w:r w:rsidRPr="0089796C">
        <w:rPr>
          <w:rFonts w:ascii="Times New Roman" w:eastAsia="Times New Roman" w:hAnsi="Times New Roman" w:cs="Times New Roman"/>
          <w:sz w:val="28"/>
          <w:szCs w:val="28"/>
          <w:lang w:eastAsia="ru-RU"/>
        </w:rPr>
        <w:t>манифестным</w:t>
      </w:r>
      <w:proofErr w:type="spellEnd"/>
      <w:r w:rsidRPr="0089796C">
        <w:rPr>
          <w:rFonts w:ascii="Times New Roman" w:eastAsia="Times New Roman" w:hAnsi="Times New Roman" w:cs="Times New Roman"/>
          <w:sz w:val="28"/>
          <w:szCs w:val="28"/>
          <w:lang w:eastAsia="ru-RU"/>
        </w:rPr>
        <w:t xml:space="preserve">, но менее продолжительные (6-10 месяцев) </w:t>
      </w:r>
      <w:proofErr w:type="spellStart"/>
      <w:r w:rsidRPr="0089796C">
        <w:rPr>
          <w:rFonts w:ascii="Times New Roman" w:eastAsia="Times New Roman" w:hAnsi="Times New Roman" w:cs="Times New Roman"/>
          <w:sz w:val="28"/>
          <w:szCs w:val="28"/>
          <w:lang w:eastAsia="ru-RU"/>
        </w:rPr>
        <w:t>регрессивно-кататонические</w:t>
      </w:r>
      <w:proofErr w:type="spellEnd"/>
      <w:r w:rsidRPr="0089796C">
        <w:rPr>
          <w:rFonts w:ascii="Times New Roman" w:eastAsia="Times New Roman" w:hAnsi="Times New Roman" w:cs="Times New Roman"/>
          <w:sz w:val="28"/>
          <w:szCs w:val="28"/>
          <w:lang w:eastAsia="ru-RU"/>
        </w:rPr>
        <w:t xml:space="preserve"> приступы психоза,    приводящие к </w:t>
      </w:r>
      <w:r w:rsidRPr="0089796C">
        <w:rPr>
          <w:rFonts w:ascii="Times New Roman" w:eastAsia="Times New Roman" w:hAnsi="Times New Roman" w:cs="Times New Roman"/>
          <w:sz w:val="28"/>
          <w:szCs w:val="28"/>
          <w:lang w:eastAsia="ru-RU"/>
        </w:rPr>
        <w:lastRenderedPageBreak/>
        <w:t xml:space="preserve">значительному углублению аутизма (50 - 60 баллов) с остановкой психического развития и последующим нарастанием </w:t>
      </w:r>
      <w:proofErr w:type="spellStart"/>
      <w:r w:rsidRPr="0089796C">
        <w:rPr>
          <w:rFonts w:ascii="Times New Roman" w:eastAsia="Times New Roman" w:hAnsi="Times New Roman" w:cs="Times New Roman"/>
          <w:sz w:val="28"/>
          <w:szCs w:val="28"/>
          <w:lang w:eastAsia="ru-RU"/>
        </w:rPr>
        <w:t>олигофреноподобного</w:t>
      </w:r>
      <w:proofErr w:type="spellEnd"/>
      <w:r w:rsidRPr="0089796C">
        <w:rPr>
          <w:rFonts w:ascii="Times New Roman" w:eastAsia="Times New Roman" w:hAnsi="Times New Roman" w:cs="Times New Roman"/>
          <w:sz w:val="28"/>
          <w:szCs w:val="28"/>
          <w:lang w:eastAsia="ru-RU"/>
        </w:rPr>
        <w:t xml:space="preserve"> дефекта.</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b/>
          <w:bCs/>
          <w:i/>
          <w:iCs/>
          <w:sz w:val="28"/>
          <w:szCs w:val="28"/>
          <w:lang w:eastAsia="ru-RU"/>
        </w:rPr>
        <w:t>Атипичный</w:t>
      </w:r>
      <w:proofErr w:type="spellEnd"/>
      <w:r w:rsidRPr="0089796C">
        <w:rPr>
          <w:rFonts w:ascii="Times New Roman" w:eastAsia="Times New Roman" w:hAnsi="Times New Roman" w:cs="Times New Roman"/>
          <w:b/>
          <w:bCs/>
          <w:i/>
          <w:iCs/>
          <w:sz w:val="28"/>
          <w:szCs w:val="28"/>
          <w:lang w:eastAsia="ru-RU"/>
        </w:rPr>
        <w:t xml:space="preserve"> аутизм при синдроме </w:t>
      </w:r>
      <w:proofErr w:type="spellStart"/>
      <w:r w:rsidRPr="0089796C">
        <w:rPr>
          <w:rFonts w:ascii="Times New Roman" w:eastAsia="Times New Roman" w:hAnsi="Times New Roman" w:cs="Times New Roman"/>
          <w:b/>
          <w:bCs/>
          <w:i/>
          <w:iCs/>
          <w:sz w:val="28"/>
          <w:szCs w:val="28"/>
          <w:lang w:eastAsia="ru-RU"/>
        </w:rPr>
        <w:t>Ретта</w:t>
      </w:r>
      <w:proofErr w:type="spell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Во всех 21 изученных случаях наличие синдрома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было подтверждено молекулярно - </w:t>
      </w:r>
      <w:proofErr w:type="spellStart"/>
      <w:r w:rsidRPr="0089796C">
        <w:rPr>
          <w:rFonts w:ascii="Times New Roman" w:eastAsia="Times New Roman" w:hAnsi="Times New Roman" w:cs="Times New Roman"/>
          <w:sz w:val="28"/>
          <w:szCs w:val="28"/>
          <w:lang w:eastAsia="ru-RU"/>
        </w:rPr>
        <w:t>генетичским</w:t>
      </w:r>
      <w:proofErr w:type="spellEnd"/>
      <w:r w:rsidRPr="0089796C">
        <w:rPr>
          <w:rFonts w:ascii="Times New Roman" w:eastAsia="Times New Roman" w:hAnsi="Times New Roman" w:cs="Times New Roman"/>
          <w:sz w:val="28"/>
          <w:szCs w:val="28"/>
          <w:lang w:eastAsia="ru-RU"/>
        </w:rPr>
        <w:t xml:space="preserve"> методом (определялся   ген MeCP2 или наличие неравной </w:t>
      </w:r>
      <w:proofErr w:type="spellStart"/>
      <w:r w:rsidRPr="0089796C">
        <w:rPr>
          <w:rFonts w:ascii="Times New Roman" w:eastAsia="Times New Roman" w:hAnsi="Times New Roman" w:cs="Times New Roman"/>
          <w:sz w:val="28"/>
          <w:szCs w:val="28"/>
          <w:lang w:eastAsia="ru-RU"/>
        </w:rPr>
        <w:t>инактивации</w:t>
      </w:r>
      <w:proofErr w:type="spellEnd"/>
      <w:r w:rsidRPr="0089796C">
        <w:rPr>
          <w:rFonts w:ascii="Times New Roman" w:eastAsia="Times New Roman" w:hAnsi="Times New Roman" w:cs="Times New Roman"/>
          <w:sz w:val="28"/>
          <w:szCs w:val="28"/>
          <w:lang w:eastAsia="ru-RU"/>
        </w:rPr>
        <w:t xml:space="preserve"> хромосомы Х).</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Манифестация заболевания в выделенной группе больных определялась в пределах от 13 до 36 месяцев жизни (средний возраст 19,7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xml:space="preserve"> 2,9). Пик манифестации болезни, также как и у </w:t>
      </w:r>
      <w:proofErr w:type="gramStart"/>
      <w:r w:rsidRPr="0089796C">
        <w:rPr>
          <w:rFonts w:ascii="Times New Roman" w:eastAsia="Times New Roman" w:hAnsi="Times New Roman" w:cs="Times New Roman"/>
          <w:sz w:val="28"/>
          <w:szCs w:val="28"/>
          <w:lang w:eastAsia="ru-RU"/>
        </w:rPr>
        <w:t>больных</w:t>
      </w:r>
      <w:proofErr w:type="gramEnd"/>
      <w:r w:rsidRPr="0089796C">
        <w:rPr>
          <w:rFonts w:ascii="Times New Roman" w:eastAsia="Times New Roman" w:hAnsi="Times New Roman" w:cs="Times New Roman"/>
          <w:sz w:val="28"/>
          <w:szCs w:val="28"/>
          <w:lang w:eastAsia="ru-RU"/>
        </w:rPr>
        <w:t xml:space="preserve"> детским процессуальным аутизмом, приходился на возраст 16-18 месяцев жизни ребенка. Начало заболевания было у 12 больных (57%) </w:t>
      </w:r>
      <w:proofErr w:type="spellStart"/>
      <w:r w:rsidRPr="0089796C">
        <w:rPr>
          <w:rFonts w:ascii="Times New Roman" w:eastAsia="Times New Roman" w:hAnsi="Times New Roman" w:cs="Times New Roman"/>
          <w:sz w:val="28"/>
          <w:szCs w:val="28"/>
          <w:lang w:eastAsia="ru-RU"/>
        </w:rPr>
        <w:t>аутохтонным</w:t>
      </w:r>
      <w:proofErr w:type="spellEnd"/>
      <w:r w:rsidRPr="0089796C">
        <w:rPr>
          <w:rFonts w:ascii="Times New Roman" w:eastAsia="Times New Roman" w:hAnsi="Times New Roman" w:cs="Times New Roman"/>
          <w:sz w:val="28"/>
          <w:szCs w:val="28"/>
          <w:lang w:eastAsia="ru-RU"/>
        </w:rPr>
        <w:t xml:space="preserve">, у 6 (29%) – психогенным, у 3 (14%) - </w:t>
      </w:r>
      <w:proofErr w:type="spellStart"/>
      <w:r w:rsidRPr="0089796C">
        <w:rPr>
          <w:rFonts w:ascii="Times New Roman" w:eastAsia="Times New Roman" w:hAnsi="Times New Roman" w:cs="Times New Roman"/>
          <w:sz w:val="28"/>
          <w:szCs w:val="28"/>
          <w:lang w:eastAsia="ru-RU"/>
        </w:rPr>
        <w:t>соматогенно</w:t>
      </w:r>
      <w:proofErr w:type="spellEnd"/>
      <w:r w:rsidRPr="0089796C">
        <w:rPr>
          <w:rFonts w:ascii="Times New Roman" w:eastAsia="Times New Roman" w:hAnsi="Times New Roman" w:cs="Times New Roman"/>
          <w:sz w:val="28"/>
          <w:szCs w:val="28"/>
          <w:lang w:eastAsia="ru-RU"/>
        </w:rPr>
        <w:t xml:space="preserve"> обусловленным.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аутизм у этих больных сохранялся на протяжении всего периода наблюдения (&gt; 10 лет) и изменялся лишь по степени выраженности на разных стадиях болезни.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 xml:space="preserve">На основании детального изучения установлены следующие особенности клинических проявлений стадий развития болезни при СР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для 1-й стадии –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(3-10 месяцев) были характерными </w:t>
      </w:r>
      <w:proofErr w:type="spellStart"/>
      <w:r w:rsidRPr="0089796C">
        <w:rPr>
          <w:rFonts w:ascii="Times New Roman" w:eastAsia="Times New Roman" w:hAnsi="Times New Roman" w:cs="Times New Roman"/>
          <w:sz w:val="28"/>
          <w:szCs w:val="28"/>
          <w:lang w:eastAsia="ru-RU"/>
        </w:rPr>
        <w:t>аутистическое</w:t>
      </w:r>
      <w:proofErr w:type="spellEnd"/>
      <w:r w:rsidRPr="0089796C">
        <w:rPr>
          <w:rFonts w:ascii="Times New Roman" w:eastAsia="Times New Roman" w:hAnsi="Times New Roman" w:cs="Times New Roman"/>
          <w:sz w:val="28"/>
          <w:szCs w:val="28"/>
          <w:lang w:eastAsia="ru-RU"/>
        </w:rPr>
        <w:t xml:space="preserve"> отрешение,  нарушение коммуникативных навыков, появление индифферентности к окружающим, снижение познавательной активности, замедление психофизического развития с последующей его остановкой, а также продуктивные расстройства в форме фобий, аффективных нарушений (дистимии или </w:t>
      </w:r>
      <w:proofErr w:type="spellStart"/>
      <w:r w:rsidRPr="0089796C">
        <w:rPr>
          <w:rFonts w:ascii="Times New Roman" w:eastAsia="Times New Roman" w:hAnsi="Times New Roman" w:cs="Times New Roman"/>
          <w:sz w:val="28"/>
          <w:szCs w:val="28"/>
          <w:lang w:eastAsia="ru-RU"/>
        </w:rPr>
        <w:t>гипомании</w:t>
      </w:r>
      <w:proofErr w:type="spellEnd"/>
      <w:r w:rsidRPr="0089796C">
        <w:rPr>
          <w:rFonts w:ascii="Times New Roman" w:eastAsia="Times New Roman" w:hAnsi="Times New Roman" w:cs="Times New Roman"/>
          <w:sz w:val="28"/>
          <w:szCs w:val="28"/>
          <w:lang w:eastAsia="ru-RU"/>
        </w:rPr>
        <w:t xml:space="preserve"> с дурашливостью).</w:t>
      </w:r>
      <w:proofErr w:type="gramEnd"/>
      <w:r w:rsidRPr="0089796C">
        <w:rPr>
          <w:rFonts w:ascii="Times New Roman" w:eastAsia="Times New Roman" w:hAnsi="Times New Roman" w:cs="Times New Roman"/>
          <w:sz w:val="28"/>
          <w:szCs w:val="28"/>
          <w:lang w:eastAsia="ru-RU"/>
        </w:rPr>
        <w:t xml:space="preserve">  Аутизм в течение этой стадии углублялся  от 30 до 45 баллов,   т.е. от легкого/умеренно выраженного </w:t>
      </w:r>
      <w:proofErr w:type="gramStart"/>
      <w:r w:rsidRPr="0089796C">
        <w:rPr>
          <w:rFonts w:ascii="Times New Roman" w:eastAsia="Times New Roman" w:hAnsi="Times New Roman" w:cs="Times New Roman"/>
          <w:sz w:val="28"/>
          <w:szCs w:val="28"/>
          <w:lang w:eastAsia="ru-RU"/>
        </w:rPr>
        <w:t>до</w:t>
      </w:r>
      <w:proofErr w:type="gramEnd"/>
      <w:r w:rsidRPr="0089796C">
        <w:rPr>
          <w:rFonts w:ascii="Times New Roman" w:eastAsia="Times New Roman" w:hAnsi="Times New Roman" w:cs="Times New Roman"/>
          <w:sz w:val="28"/>
          <w:szCs w:val="28"/>
          <w:lang w:eastAsia="ru-RU"/>
        </w:rPr>
        <w:t xml:space="preserve"> тяжелого.</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На 2-й стадии - регресса (от нескольких месяцев до полутора лет) у больных  интерес к окружающему полностью утрачивался, они переставали реагировать на родных, не смотрели в глаза,   целиком погружались в свой собственный мир. Выраженность аутизма продолжала углубляться (от 45 до </w:t>
      </w:r>
      <w:r w:rsidRPr="0089796C">
        <w:rPr>
          <w:rFonts w:ascii="Times New Roman" w:eastAsia="Times New Roman" w:hAnsi="Times New Roman" w:cs="Times New Roman"/>
          <w:sz w:val="28"/>
          <w:szCs w:val="28"/>
          <w:lang w:eastAsia="ru-RU"/>
        </w:rPr>
        <w:lastRenderedPageBreak/>
        <w:t>55 баллов). Игровая деятельность </w:t>
      </w:r>
      <w:proofErr w:type="spellStart"/>
      <w:r w:rsidRPr="0089796C">
        <w:rPr>
          <w:rFonts w:ascii="Times New Roman" w:eastAsia="Times New Roman" w:hAnsi="Times New Roman" w:cs="Times New Roman"/>
          <w:sz w:val="28"/>
          <w:szCs w:val="28"/>
          <w:lang w:eastAsia="ru-RU"/>
        </w:rPr>
        <w:t>стереотипизировалась</w:t>
      </w:r>
      <w:proofErr w:type="spellEnd"/>
      <w:r w:rsidRPr="0089796C">
        <w:rPr>
          <w:rFonts w:ascii="Times New Roman" w:eastAsia="Times New Roman" w:hAnsi="Times New Roman" w:cs="Times New Roman"/>
          <w:sz w:val="28"/>
          <w:szCs w:val="28"/>
          <w:lang w:eastAsia="ru-RU"/>
        </w:rPr>
        <w:t xml:space="preserve"> и переходила на </w:t>
      </w:r>
      <w:proofErr w:type="spellStart"/>
      <w:r w:rsidRPr="0089796C">
        <w:rPr>
          <w:rFonts w:ascii="Times New Roman" w:eastAsia="Times New Roman" w:hAnsi="Times New Roman" w:cs="Times New Roman"/>
          <w:sz w:val="28"/>
          <w:szCs w:val="28"/>
          <w:lang w:eastAsia="ru-RU"/>
        </w:rPr>
        <w:t>протопатический</w:t>
      </w:r>
      <w:proofErr w:type="spellEnd"/>
      <w:r w:rsidRPr="0089796C">
        <w:rPr>
          <w:rFonts w:ascii="Times New Roman" w:eastAsia="Times New Roman" w:hAnsi="Times New Roman" w:cs="Times New Roman"/>
          <w:sz w:val="28"/>
          <w:szCs w:val="28"/>
          <w:lang w:eastAsia="ru-RU"/>
        </w:rPr>
        <w:t xml:space="preserve"> уровень, исчезали навыки самообслуживания и опрятности, пропадала экспрессивная и рецептивная речь. В кистях рук возникали движения древнего архаического уровня: «моющего» или потирающего типа, и ряд других движений – битье кистями по подбородку, касание пальцами рук подбородка, носа, шеи, груди, заведение рук назад, за спину, поднятие их над головой,  потягивание себя за волосы или за уши.  Эти движения заполняли почти все время, они совершались стереотипно и насильственно, прерывались только при их удерживании или во сне.  При этом нарастала редукция целенаправленных ручных движений, отмечалась полная утрата приобретенных к этому времени навыков: больные переставали захватывать и удерживать в руках предметы. Кроме ручных стереотипий, у больных </w:t>
      </w: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 xml:space="preserve"> отмечались также стереотипные  движения   языка, облизывание   пальцев кистей, закладывание их и предметов в рот. Нарушалась крупная моторика, походка становилась </w:t>
      </w:r>
      <w:proofErr w:type="spellStart"/>
      <w:r w:rsidRPr="0089796C">
        <w:rPr>
          <w:rFonts w:ascii="Times New Roman" w:eastAsia="Times New Roman" w:hAnsi="Times New Roman" w:cs="Times New Roman"/>
          <w:sz w:val="28"/>
          <w:szCs w:val="28"/>
          <w:lang w:eastAsia="ru-RU"/>
        </w:rPr>
        <w:t>атактической</w:t>
      </w:r>
      <w:proofErr w:type="spellEnd"/>
      <w:r w:rsidRPr="0089796C">
        <w:rPr>
          <w:rFonts w:ascii="Times New Roman" w:eastAsia="Times New Roman" w:hAnsi="Times New Roman" w:cs="Times New Roman"/>
          <w:sz w:val="28"/>
          <w:szCs w:val="28"/>
          <w:lang w:eastAsia="ru-RU"/>
        </w:rPr>
        <w:t>, больные часто спотыкались. Частично у них утрачивалась способность спускаться с лестницы, но в целом навык ходьбы сохранялся.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3-я стадия болезни, которая обозначается в литературе как «</w:t>
      </w:r>
      <w:proofErr w:type="spellStart"/>
      <w:r w:rsidRPr="0089796C">
        <w:rPr>
          <w:rFonts w:ascii="Times New Roman" w:eastAsia="Times New Roman" w:hAnsi="Times New Roman" w:cs="Times New Roman"/>
          <w:sz w:val="28"/>
          <w:szCs w:val="28"/>
          <w:lang w:eastAsia="ru-RU"/>
        </w:rPr>
        <w:t>псевдостационарная</w:t>
      </w:r>
      <w:proofErr w:type="spellEnd"/>
      <w:r w:rsidRPr="0089796C">
        <w:rPr>
          <w:rFonts w:ascii="Times New Roman" w:eastAsia="Times New Roman" w:hAnsi="Times New Roman" w:cs="Times New Roman"/>
          <w:sz w:val="28"/>
          <w:szCs w:val="28"/>
          <w:lang w:eastAsia="ru-RU"/>
        </w:rPr>
        <w:t xml:space="preserve">», характеризовалась периодически возникающим двигательным возбуждением с импульсивностью и негативизмом, </w:t>
      </w:r>
      <w:proofErr w:type="spellStart"/>
      <w:r w:rsidRPr="0089796C">
        <w:rPr>
          <w:rFonts w:ascii="Times New Roman" w:eastAsia="Times New Roman" w:hAnsi="Times New Roman" w:cs="Times New Roman"/>
          <w:sz w:val="28"/>
          <w:szCs w:val="28"/>
          <w:lang w:eastAsia="ru-RU"/>
        </w:rPr>
        <w:t>бруксизмом</w:t>
      </w:r>
      <w:proofErr w:type="spellEnd"/>
      <w:r w:rsidRPr="0089796C">
        <w:rPr>
          <w:rFonts w:ascii="Times New Roman" w:eastAsia="Times New Roman" w:hAnsi="Times New Roman" w:cs="Times New Roman"/>
          <w:sz w:val="28"/>
          <w:szCs w:val="28"/>
          <w:lang w:eastAsia="ru-RU"/>
        </w:rPr>
        <w:t xml:space="preserve">, двигательными стереотипиями. Описанные расстройства было трудно отличить от </w:t>
      </w:r>
      <w:proofErr w:type="spellStart"/>
      <w:r w:rsidRPr="0089796C">
        <w:rPr>
          <w:rFonts w:ascii="Times New Roman" w:eastAsia="Times New Roman" w:hAnsi="Times New Roman" w:cs="Times New Roman"/>
          <w:sz w:val="28"/>
          <w:szCs w:val="28"/>
          <w:lang w:eastAsia="ru-RU"/>
        </w:rPr>
        <w:t>кататонических</w:t>
      </w:r>
      <w:proofErr w:type="spellEnd"/>
      <w:r w:rsidRPr="0089796C">
        <w:rPr>
          <w:rFonts w:ascii="Times New Roman" w:eastAsia="Times New Roman" w:hAnsi="Times New Roman" w:cs="Times New Roman"/>
          <w:sz w:val="28"/>
          <w:szCs w:val="28"/>
          <w:lang w:eastAsia="ru-RU"/>
        </w:rPr>
        <w:t> </w:t>
      </w:r>
      <w:r w:rsidRPr="0089796C">
        <w:rPr>
          <w:rFonts w:ascii="Times New Roman" w:eastAsia="Times New Roman" w:hAnsi="Times New Roman" w:cs="Times New Roman"/>
          <w:sz w:val="28"/>
          <w:szCs w:val="28"/>
          <w:vertAlign w:val="superscript"/>
          <w:lang w:eastAsia="ru-RU"/>
        </w:rPr>
        <w:t>4</w:t>
      </w:r>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Постепенно выраженность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отрешенности становилась колеблющейся, возобновлялись попытки кратковременного общения, восстанавливалась глазная реакция. Глубина тяжелого аутизма на данной стадии болезни смягчалась от 55 до 45 баллов. Оживлялось эмоциональное отношение </w:t>
      </w:r>
      <w:proofErr w:type="gramStart"/>
      <w:r w:rsidRPr="0089796C">
        <w:rPr>
          <w:rFonts w:ascii="Times New Roman" w:eastAsia="Times New Roman" w:hAnsi="Times New Roman" w:cs="Times New Roman"/>
          <w:sz w:val="28"/>
          <w:szCs w:val="28"/>
          <w:lang w:eastAsia="ru-RU"/>
        </w:rPr>
        <w:t>к</w:t>
      </w:r>
      <w:proofErr w:type="gramEnd"/>
      <w:r w:rsidRPr="0089796C">
        <w:rPr>
          <w:rFonts w:ascii="Times New Roman" w:eastAsia="Times New Roman" w:hAnsi="Times New Roman" w:cs="Times New Roman"/>
          <w:sz w:val="28"/>
          <w:szCs w:val="28"/>
          <w:lang w:eastAsia="ru-RU"/>
        </w:rPr>
        <w:t xml:space="preserve">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родным. Стереотипии в моторной сфере сохранялись, но становились менее интенсивными, приобретали более обыденный характер, перемежались «светлыми промежутками». При ослаблении интенсивности двигательных </w:t>
      </w:r>
      <w:r w:rsidRPr="0089796C">
        <w:rPr>
          <w:rFonts w:ascii="Times New Roman" w:eastAsia="Times New Roman" w:hAnsi="Times New Roman" w:cs="Times New Roman"/>
          <w:sz w:val="28"/>
          <w:szCs w:val="28"/>
          <w:lang w:eastAsia="ru-RU"/>
        </w:rPr>
        <w:lastRenderedPageBreak/>
        <w:t>стереотипий смягчалась отрешенность, отмечалась положительная динамика в развитии рецептивной и частично экспрессивной речи. Насильственные движения видоизменялись, протекали с характером навязчивостей.</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Описанная 3-я стадия болезни у больных </w:t>
      </w: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 xml:space="preserve">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как</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указывает ряд исследователей [</w:t>
      </w:r>
      <w:proofErr w:type="spellStart"/>
      <w:r w:rsidRPr="0089796C">
        <w:rPr>
          <w:rFonts w:ascii="Times New Roman" w:eastAsia="Times New Roman" w:hAnsi="Times New Roman" w:cs="Times New Roman"/>
          <w:sz w:val="28"/>
          <w:szCs w:val="28"/>
          <w:lang w:eastAsia="ru-RU"/>
        </w:rPr>
        <w:t>Hagberg</w:t>
      </w:r>
      <w:proofErr w:type="spellEnd"/>
      <w:r w:rsidRPr="0089796C">
        <w:rPr>
          <w:rFonts w:ascii="Times New Roman" w:eastAsia="Times New Roman" w:hAnsi="Times New Roman" w:cs="Times New Roman"/>
          <w:sz w:val="28"/>
          <w:szCs w:val="28"/>
          <w:lang w:eastAsia="ru-RU"/>
        </w:rPr>
        <w:t xml:space="preserve"> B.,1989; </w:t>
      </w:r>
      <w:proofErr w:type="spellStart"/>
      <w:r w:rsidRPr="0089796C">
        <w:rPr>
          <w:rFonts w:ascii="Times New Roman" w:eastAsia="Times New Roman" w:hAnsi="Times New Roman" w:cs="Times New Roman"/>
          <w:sz w:val="28"/>
          <w:szCs w:val="28"/>
          <w:lang w:eastAsia="ru-RU"/>
        </w:rPr>
        <w:t>Gillberg</w:t>
      </w:r>
      <w:proofErr w:type="spellEnd"/>
      <w:r w:rsidRPr="0089796C">
        <w:rPr>
          <w:rFonts w:ascii="Times New Roman" w:eastAsia="Times New Roman" w:hAnsi="Times New Roman" w:cs="Times New Roman"/>
          <w:sz w:val="28"/>
          <w:szCs w:val="28"/>
          <w:lang w:eastAsia="ru-RU"/>
        </w:rPr>
        <w:t xml:space="preserve"> C., </w:t>
      </w:r>
      <w:proofErr w:type="spellStart"/>
      <w:r w:rsidRPr="0089796C">
        <w:rPr>
          <w:rFonts w:ascii="Times New Roman" w:eastAsia="Times New Roman" w:hAnsi="Times New Roman" w:cs="Times New Roman"/>
          <w:sz w:val="28"/>
          <w:szCs w:val="28"/>
          <w:lang w:eastAsia="ru-RU"/>
        </w:rPr>
        <w:t>Coleman</w:t>
      </w:r>
      <w:proofErr w:type="spellEnd"/>
      <w:r w:rsidRPr="0089796C">
        <w:rPr>
          <w:rFonts w:ascii="Times New Roman" w:eastAsia="Times New Roman" w:hAnsi="Times New Roman" w:cs="Times New Roman"/>
          <w:sz w:val="28"/>
          <w:szCs w:val="28"/>
          <w:lang w:eastAsia="ru-RU"/>
        </w:rPr>
        <w:t xml:space="preserve"> M.,1992], может продолжаться десятилетиями.  По нашим наблюдениям, на 3-й стадии болезни были возможны колебания состояния (преимущественно во II и III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периодах онтогенеза), возникающие как </w:t>
      </w:r>
      <w:proofErr w:type="spellStart"/>
      <w:r w:rsidRPr="0089796C">
        <w:rPr>
          <w:rFonts w:ascii="Times New Roman" w:eastAsia="Times New Roman" w:hAnsi="Times New Roman" w:cs="Times New Roman"/>
          <w:sz w:val="28"/>
          <w:szCs w:val="28"/>
          <w:lang w:eastAsia="ru-RU"/>
        </w:rPr>
        <w:t>аутохтонно</w:t>
      </w:r>
      <w:proofErr w:type="spellEnd"/>
      <w:r w:rsidRPr="0089796C">
        <w:rPr>
          <w:rFonts w:ascii="Times New Roman" w:eastAsia="Times New Roman" w:hAnsi="Times New Roman" w:cs="Times New Roman"/>
          <w:sz w:val="28"/>
          <w:szCs w:val="28"/>
          <w:lang w:eastAsia="ru-RU"/>
        </w:rPr>
        <w:t>, так и после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психогений или </w:t>
      </w:r>
      <w:proofErr w:type="spellStart"/>
      <w:r w:rsidRPr="0089796C">
        <w:rPr>
          <w:rFonts w:ascii="Times New Roman" w:eastAsia="Times New Roman" w:hAnsi="Times New Roman" w:cs="Times New Roman"/>
          <w:sz w:val="28"/>
          <w:szCs w:val="28"/>
          <w:lang w:eastAsia="ru-RU"/>
        </w:rPr>
        <w:t>соматогений</w:t>
      </w:r>
      <w:proofErr w:type="spellEnd"/>
      <w:r w:rsidRPr="0089796C">
        <w:rPr>
          <w:rFonts w:ascii="Times New Roman" w:eastAsia="Times New Roman" w:hAnsi="Times New Roman" w:cs="Times New Roman"/>
          <w:sz w:val="28"/>
          <w:szCs w:val="28"/>
          <w:lang w:eastAsia="ru-RU"/>
        </w:rPr>
        <w:t xml:space="preserve">, проявляющиеся в углублении аутистических расстройств (до 40-45 баллов), усилении двигательных стереотипий с периодическим углублением регресса, сменяющимися через короткие промежутки времени (2-3 недели) проявлениями </w:t>
      </w:r>
      <w:proofErr w:type="spellStart"/>
      <w:r w:rsidRPr="0089796C">
        <w:rPr>
          <w:rFonts w:ascii="Times New Roman" w:eastAsia="Times New Roman" w:hAnsi="Times New Roman" w:cs="Times New Roman"/>
          <w:sz w:val="28"/>
          <w:szCs w:val="28"/>
          <w:lang w:eastAsia="ru-RU"/>
        </w:rPr>
        <w:t>гипердинамического</w:t>
      </w:r>
      <w:proofErr w:type="spellEnd"/>
      <w:r w:rsidRPr="0089796C">
        <w:rPr>
          <w:rFonts w:ascii="Times New Roman" w:eastAsia="Times New Roman" w:hAnsi="Times New Roman" w:cs="Times New Roman"/>
          <w:sz w:val="28"/>
          <w:szCs w:val="28"/>
          <w:lang w:eastAsia="ru-RU"/>
        </w:rPr>
        <w:t xml:space="preserve"> синдрома с суетливостью, бесцельным перемещением в пространстве, импульсивностью и уменьшением выраженности аутизма (до 32-37 баллов). Это делало течение болезни на 3 - </w:t>
      </w:r>
      <w:proofErr w:type="spellStart"/>
      <w:r w:rsidRPr="0089796C">
        <w:rPr>
          <w:rFonts w:ascii="Times New Roman" w:eastAsia="Times New Roman" w:hAnsi="Times New Roman" w:cs="Times New Roman"/>
          <w:sz w:val="28"/>
          <w:szCs w:val="28"/>
          <w:lang w:eastAsia="ru-RU"/>
        </w:rPr>
        <w:t>й</w:t>
      </w:r>
      <w:proofErr w:type="spellEnd"/>
      <w:r w:rsidRPr="0089796C">
        <w:rPr>
          <w:rFonts w:ascii="Times New Roman" w:eastAsia="Times New Roman" w:hAnsi="Times New Roman" w:cs="Times New Roman"/>
          <w:sz w:val="28"/>
          <w:szCs w:val="28"/>
          <w:lang w:eastAsia="ru-RU"/>
        </w:rPr>
        <w:t xml:space="preserve"> стадии синдрома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волнообразным.</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 xml:space="preserve">Однако, ни у одного из обследованных нами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СР за период  наблюдения (&gt; 10 лет) полной утраты навыков ходьбы и спастической ригидности (перехода в IV стадию «тотальной деменции», описанную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рядом исследователей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xml:space="preserve">. 1994, 1999, 2001; </w:t>
      </w:r>
      <w:proofErr w:type="spellStart"/>
      <w:r w:rsidRPr="0089796C">
        <w:rPr>
          <w:rFonts w:ascii="Times New Roman" w:eastAsia="Times New Roman" w:hAnsi="Times New Roman" w:cs="Times New Roman"/>
          <w:sz w:val="28"/>
          <w:szCs w:val="28"/>
          <w:lang w:eastAsia="ru-RU"/>
        </w:rPr>
        <w:t>Ворсанова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С.Г.,с</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2003;</w:t>
      </w:r>
      <w:proofErr w:type="gramEnd"/>
      <w:r w:rsidRPr="0089796C">
        <w:rPr>
          <w:rFonts w:ascii="Times New Roman" w:eastAsia="Times New Roman" w:hAnsi="Times New Roman" w:cs="Times New Roman"/>
          <w:sz w:val="28"/>
          <w:szCs w:val="28"/>
          <w:lang w:eastAsia="ru-RU"/>
        </w:rPr>
        <w:t xml:space="preserve"> </w:t>
      </w:r>
      <w:proofErr w:type="spellStart"/>
      <w:proofErr w:type="gramStart"/>
      <w:r w:rsidRPr="0089796C">
        <w:rPr>
          <w:rFonts w:ascii="Times New Roman" w:eastAsia="Times New Roman" w:hAnsi="Times New Roman" w:cs="Times New Roman"/>
          <w:sz w:val="28"/>
          <w:szCs w:val="28"/>
          <w:lang w:eastAsia="ru-RU"/>
        </w:rPr>
        <w:t>Hagberg</w:t>
      </w:r>
      <w:proofErr w:type="spellEnd"/>
      <w:r w:rsidRPr="0089796C">
        <w:rPr>
          <w:rFonts w:ascii="Times New Roman" w:eastAsia="Times New Roman" w:hAnsi="Times New Roman" w:cs="Times New Roman"/>
          <w:sz w:val="28"/>
          <w:szCs w:val="28"/>
          <w:lang w:eastAsia="ru-RU"/>
        </w:rPr>
        <w:t xml:space="preserve"> B., 1989 и др.), не   наступило.</w:t>
      </w:r>
      <w:proofErr w:type="gramEnd"/>
      <w:r w:rsidRPr="0089796C">
        <w:rPr>
          <w:rFonts w:ascii="Times New Roman" w:eastAsia="Times New Roman" w:hAnsi="Times New Roman" w:cs="Times New Roman"/>
          <w:sz w:val="28"/>
          <w:szCs w:val="28"/>
          <w:lang w:eastAsia="ru-RU"/>
        </w:rPr>
        <w:t xml:space="preserve"> В   1/3    изученных    случаев     при     СР     </w:t>
      </w:r>
      <w:proofErr w:type="gramStart"/>
      <w:r w:rsidRPr="0089796C">
        <w:rPr>
          <w:rFonts w:ascii="Times New Roman" w:eastAsia="Times New Roman" w:hAnsi="Times New Roman" w:cs="Times New Roman"/>
          <w:sz w:val="28"/>
          <w:szCs w:val="28"/>
          <w:lang w:eastAsia="ru-RU"/>
        </w:rPr>
        <w:t>с</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тяжелым аутизмом к концу 2-й - началу 3-й стадии возникали различного типа и характера эпилептические припадки.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Следует отметить, что поведенческие фенотипы на 3-й стадии болезни у  одних и тех же больных менялись столь часто, что нередко и </w:t>
      </w:r>
      <w:proofErr w:type="spellStart"/>
      <w:r w:rsidRPr="0089796C">
        <w:rPr>
          <w:rFonts w:ascii="Times New Roman" w:eastAsia="Times New Roman" w:hAnsi="Times New Roman" w:cs="Times New Roman"/>
          <w:sz w:val="28"/>
          <w:szCs w:val="28"/>
          <w:lang w:eastAsia="ru-RU"/>
        </w:rPr>
        <w:t>неоднократновозникала</w:t>
      </w:r>
      <w:proofErr w:type="spellEnd"/>
      <w:r w:rsidRPr="0089796C">
        <w:rPr>
          <w:rFonts w:ascii="Times New Roman" w:eastAsia="Times New Roman" w:hAnsi="Times New Roman" w:cs="Times New Roman"/>
          <w:sz w:val="28"/>
          <w:szCs w:val="28"/>
          <w:lang w:eastAsia="ru-RU"/>
        </w:rPr>
        <w:t xml:space="preserve"> необходимость нозологической дифференциации этих случаев с детским процессуальным аутизмом.</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b/>
          <w:bCs/>
          <w:i/>
          <w:iCs/>
          <w:sz w:val="28"/>
          <w:szCs w:val="28"/>
          <w:lang w:eastAsia="ru-RU"/>
        </w:rPr>
        <w:lastRenderedPageBreak/>
        <w:t>Атипичный</w:t>
      </w:r>
      <w:proofErr w:type="spellEnd"/>
      <w:r w:rsidRPr="0089796C">
        <w:rPr>
          <w:rFonts w:ascii="Times New Roman" w:eastAsia="Times New Roman" w:hAnsi="Times New Roman" w:cs="Times New Roman"/>
          <w:b/>
          <w:bCs/>
          <w:i/>
          <w:iCs/>
          <w:sz w:val="28"/>
          <w:szCs w:val="28"/>
          <w:lang w:eastAsia="ru-RU"/>
        </w:rPr>
        <w:t xml:space="preserve"> аутизм при</w:t>
      </w:r>
      <w:r w:rsidRPr="0089796C">
        <w:rPr>
          <w:rFonts w:ascii="Times New Roman" w:eastAsia="Times New Roman" w:hAnsi="Times New Roman" w:cs="Times New Roman"/>
          <w:i/>
          <w:iCs/>
          <w:sz w:val="28"/>
          <w:szCs w:val="28"/>
          <w:lang w:eastAsia="ru-RU"/>
        </w:rPr>
        <w:t> </w:t>
      </w:r>
      <w:r w:rsidRPr="0089796C">
        <w:rPr>
          <w:rFonts w:ascii="Times New Roman" w:eastAsia="Times New Roman" w:hAnsi="Times New Roman" w:cs="Times New Roman"/>
          <w:b/>
          <w:bCs/>
          <w:i/>
          <w:iCs/>
          <w:sz w:val="28"/>
          <w:szCs w:val="28"/>
          <w:lang w:eastAsia="ru-RU"/>
        </w:rPr>
        <w:t>синдроме Мартина - Белл</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Диагноз синдрома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или ломкой Х-хромосомы (Х-ФРА) у всех 19 больных был подтвержден методами молекулярной генетики. Манифестация заболевания в этих случаях происходила в возрасте от 7 до 36 месяцев (средний возраст 14,9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xml:space="preserve"> 2,4). Пик манифестации в форме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психоза приходился на 12 –14 месяцев жизни. Начало заболевания у 16 больных (84%) было </w:t>
      </w:r>
      <w:proofErr w:type="spellStart"/>
      <w:r w:rsidRPr="0089796C">
        <w:rPr>
          <w:rFonts w:ascii="Times New Roman" w:eastAsia="Times New Roman" w:hAnsi="Times New Roman" w:cs="Times New Roman"/>
          <w:sz w:val="28"/>
          <w:szCs w:val="28"/>
          <w:lang w:eastAsia="ru-RU"/>
        </w:rPr>
        <w:t>аутохтонным</w:t>
      </w:r>
      <w:proofErr w:type="spellEnd"/>
      <w:r w:rsidRPr="0089796C">
        <w:rPr>
          <w:rFonts w:ascii="Times New Roman" w:eastAsia="Times New Roman" w:hAnsi="Times New Roman" w:cs="Times New Roman"/>
          <w:sz w:val="28"/>
          <w:szCs w:val="28"/>
          <w:lang w:eastAsia="ru-RU"/>
        </w:rPr>
        <w:t xml:space="preserve">, у 1 (5%)- психогенным, у 2 (11%) - </w:t>
      </w:r>
      <w:proofErr w:type="spellStart"/>
      <w:r w:rsidRPr="0089796C">
        <w:rPr>
          <w:rFonts w:ascii="Times New Roman" w:eastAsia="Times New Roman" w:hAnsi="Times New Roman" w:cs="Times New Roman"/>
          <w:sz w:val="28"/>
          <w:szCs w:val="28"/>
          <w:lang w:eastAsia="ru-RU"/>
        </w:rPr>
        <w:t>соматогенно</w:t>
      </w:r>
      <w:proofErr w:type="spellEnd"/>
      <w:r w:rsidRPr="0089796C">
        <w:rPr>
          <w:rFonts w:ascii="Times New Roman" w:eastAsia="Times New Roman" w:hAnsi="Times New Roman" w:cs="Times New Roman"/>
          <w:sz w:val="28"/>
          <w:szCs w:val="28"/>
          <w:lang w:eastAsia="ru-RU"/>
        </w:rPr>
        <w:t xml:space="preserve"> спровоцированным. Больные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Х-ФРА перенесли 57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(19 </w:t>
      </w:r>
      <w:proofErr w:type="spellStart"/>
      <w:r w:rsidRPr="0089796C">
        <w:rPr>
          <w:rFonts w:ascii="Times New Roman" w:eastAsia="Times New Roman" w:hAnsi="Times New Roman" w:cs="Times New Roman"/>
          <w:sz w:val="28"/>
          <w:szCs w:val="28"/>
          <w:lang w:eastAsia="ru-RU"/>
        </w:rPr>
        <w:t>манифестных</w:t>
      </w:r>
      <w:proofErr w:type="spellEnd"/>
      <w:r w:rsidRPr="0089796C">
        <w:rPr>
          <w:rFonts w:ascii="Times New Roman" w:eastAsia="Times New Roman" w:hAnsi="Times New Roman" w:cs="Times New Roman"/>
          <w:sz w:val="28"/>
          <w:szCs w:val="28"/>
          <w:lang w:eastAsia="ru-RU"/>
        </w:rPr>
        <w:t xml:space="preserve"> и 38 повторных). Глубина аутизма менялась от тяжелого в приступах психоза (37 – 60 баллов) до легкого/умеренно выраженного (30 – 36 баллов) вне обострений. В этих случаях также наблюдалась четкая стадийность (</w:t>
      </w:r>
      <w:proofErr w:type="spellStart"/>
      <w:r w:rsidRPr="0089796C">
        <w:rPr>
          <w:rFonts w:ascii="Times New Roman" w:eastAsia="Times New Roman" w:hAnsi="Times New Roman" w:cs="Times New Roman"/>
          <w:sz w:val="28"/>
          <w:szCs w:val="28"/>
          <w:lang w:eastAsia="ru-RU"/>
        </w:rPr>
        <w:t>этапность</w:t>
      </w:r>
      <w:proofErr w:type="spellEnd"/>
      <w:r w:rsidRPr="0089796C">
        <w:rPr>
          <w:rFonts w:ascii="Times New Roman" w:eastAsia="Times New Roman" w:hAnsi="Times New Roman" w:cs="Times New Roman"/>
          <w:sz w:val="28"/>
          <w:szCs w:val="28"/>
          <w:lang w:eastAsia="ru-RU"/>
        </w:rPr>
        <w:t>) в развитии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приступа психоза, имеющего, однако, свои отличительные особенности.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Так, 1-я - </w:t>
      </w:r>
      <w:proofErr w:type="spellStart"/>
      <w:r w:rsidRPr="0089796C">
        <w:rPr>
          <w:rFonts w:ascii="Times New Roman" w:eastAsia="Times New Roman" w:hAnsi="Times New Roman" w:cs="Times New Roman"/>
          <w:sz w:val="28"/>
          <w:szCs w:val="28"/>
          <w:lang w:eastAsia="ru-RU"/>
        </w:rPr>
        <w:t>аутистическая</w:t>
      </w:r>
      <w:proofErr w:type="spellEnd"/>
      <w:r w:rsidRPr="0089796C">
        <w:rPr>
          <w:rFonts w:ascii="Times New Roman" w:eastAsia="Times New Roman" w:hAnsi="Times New Roman" w:cs="Times New Roman"/>
          <w:sz w:val="28"/>
          <w:szCs w:val="28"/>
          <w:lang w:eastAsia="ru-RU"/>
        </w:rPr>
        <w:t xml:space="preserve"> стадия приступа (6-12 месяцев) характеризовалась доминированием у больных отторжения тактильного контакта с матерью, что сочеталось с боязливостью, избеганием взгляда. Резко снижалась активность, останавливалось психическое развитие. Выраженность аутизма соответствовала тяжелой его степени (40 - 50 баллов). К особенностям аутистического поведения у этих больных можно   отнести его осциллирующий характер с периодически возникающей тенденцией к смягчению отрешения.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На 2-й - регрессивной стадии (12-24 месяца) степень аутизма еще более углублялась (от 50 до 60 баллов), нарастала отрешенность, утрачивались навыки самообслуживания, опрятности. Нарушалось понимание обращенной речи, обеднялся словарный запас. У больных речевой поток с ускоренным «</w:t>
      </w:r>
      <w:proofErr w:type="spellStart"/>
      <w:r w:rsidRPr="0089796C">
        <w:rPr>
          <w:rFonts w:ascii="Times New Roman" w:eastAsia="Times New Roman" w:hAnsi="Times New Roman" w:cs="Times New Roman"/>
          <w:sz w:val="28"/>
          <w:szCs w:val="28"/>
          <w:lang w:eastAsia="ru-RU"/>
        </w:rPr>
        <w:t>выпаливанием</w:t>
      </w:r>
      <w:proofErr w:type="spellEnd"/>
      <w:r w:rsidRPr="0089796C">
        <w:rPr>
          <w:rFonts w:ascii="Times New Roman" w:eastAsia="Times New Roman" w:hAnsi="Times New Roman" w:cs="Times New Roman"/>
          <w:sz w:val="28"/>
          <w:szCs w:val="28"/>
          <w:lang w:eastAsia="ru-RU"/>
        </w:rPr>
        <w:t>» отдельных слов все чаще сопровождался запинками, персеверациями. На фоне снижения психической активности речь распадалась на отдельные слоги, но через короткие промежутки времени (10-</w:t>
      </w:r>
      <w:r w:rsidRPr="0089796C">
        <w:rPr>
          <w:rFonts w:ascii="Times New Roman" w:eastAsia="Times New Roman" w:hAnsi="Times New Roman" w:cs="Times New Roman"/>
          <w:sz w:val="28"/>
          <w:szCs w:val="28"/>
          <w:lang w:eastAsia="ru-RU"/>
        </w:rPr>
        <w:lastRenderedPageBreak/>
        <w:t>15 минут) на фоне подъема    активности она могла вновь становиться связной.    Были особенно выраженными двигательные стереотипии архаического уровня: потряхивания кистями при эмоциональном оживлении, взмахи их на уровне плеч, как «крыльями», «поперечные» движения кистями. Больные в положении лежа поочередно сгибали и разгибали руки в локтевых и ноги в коленных суставах («молотящие» движения), совершали «рубящие» движения руками, складывали кисти рук в «замок» и били ими себя по подбородку, кусали первый и второй пальцы рук, тыльную поверхность кисти (до образования мозолей на коже).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3-я - </w:t>
      </w:r>
      <w:proofErr w:type="spellStart"/>
      <w:r w:rsidRPr="0089796C">
        <w:rPr>
          <w:rFonts w:ascii="Times New Roman" w:eastAsia="Times New Roman" w:hAnsi="Times New Roman" w:cs="Times New Roman"/>
          <w:sz w:val="28"/>
          <w:szCs w:val="28"/>
          <w:lang w:eastAsia="ru-RU"/>
        </w:rPr>
        <w:t>кататоническая</w:t>
      </w:r>
      <w:proofErr w:type="spellEnd"/>
      <w:r w:rsidRPr="0089796C">
        <w:rPr>
          <w:rFonts w:ascii="Times New Roman" w:eastAsia="Times New Roman" w:hAnsi="Times New Roman" w:cs="Times New Roman"/>
          <w:sz w:val="28"/>
          <w:szCs w:val="28"/>
          <w:lang w:eastAsia="ru-RU"/>
        </w:rPr>
        <w:t xml:space="preserve"> стадия (3-6 месяцев) приступа психоза у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Х-ФРА была менее выраженной. Двигательное возбуждение чередовалось с </w:t>
      </w:r>
      <w:proofErr w:type="spellStart"/>
      <w:r w:rsidRPr="0089796C">
        <w:rPr>
          <w:rFonts w:ascii="Times New Roman" w:eastAsia="Times New Roman" w:hAnsi="Times New Roman" w:cs="Times New Roman"/>
          <w:sz w:val="28"/>
          <w:szCs w:val="28"/>
          <w:lang w:eastAsia="ru-RU"/>
        </w:rPr>
        <w:t>субступорозными</w:t>
      </w:r>
      <w:proofErr w:type="spellEnd"/>
      <w:r w:rsidRPr="0089796C">
        <w:rPr>
          <w:rFonts w:ascii="Times New Roman" w:eastAsia="Times New Roman" w:hAnsi="Times New Roman" w:cs="Times New Roman"/>
          <w:sz w:val="28"/>
          <w:szCs w:val="28"/>
          <w:lang w:eastAsia="ru-RU"/>
        </w:rPr>
        <w:t xml:space="preserve"> состояниями. Больные то раскачивались в положении сидя или стоя, подпрыгивали, совершали повороты вокруг себя, бесцельно бегали по кругу или по прямой, то   застывали в позе «султана» </w:t>
      </w:r>
      <w:proofErr w:type="gramStart"/>
      <w:r w:rsidRPr="0089796C">
        <w:rPr>
          <w:rFonts w:ascii="Times New Roman" w:eastAsia="Times New Roman" w:hAnsi="Times New Roman" w:cs="Times New Roman"/>
          <w:sz w:val="28"/>
          <w:szCs w:val="28"/>
          <w:lang w:eastAsia="ru-RU"/>
        </w:rPr>
        <w:t>или</w:t>
      </w:r>
      <w:proofErr w:type="gramEnd"/>
      <w:r w:rsidRPr="0089796C">
        <w:rPr>
          <w:rFonts w:ascii="Times New Roman" w:eastAsia="Times New Roman" w:hAnsi="Times New Roman" w:cs="Times New Roman"/>
          <w:sz w:val="28"/>
          <w:szCs w:val="28"/>
          <w:lang w:eastAsia="ru-RU"/>
        </w:rPr>
        <w:t xml:space="preserve"> подкладывая одну согнутую в коленном суставе ногу под себя, заводили голову под локоть (как «под крыло»). У всех больных была выражена </w:t>
      </w:r>
      <w:proofErr w:type="spellStart"/>
      <w:r w:rsidRPr="0089796C">
        <w:rPr>
          <w:rFonts w:ascii="Times New Roman" w:eastAsia="Times New Roman" w:hAnsi="Times New Roman" w:cs="Times New Roman"/>
          <w:sz w:val="28"/>
          <w:szCs w:val="28"/>
          <w:lang w:eastAsia="ru-RU"/>
        </w:rPr>
        <w:t>эхолалия</w:t>
      </w:r>
      <w:proofErr w:type="spellEnd"/>
      <w:r w:rsidRPr="0089796C">
        <w:rPr>
          <w:rFonts w:ascii="Times New Roman" w:eastAsia="Times New Roman" w:hAnsi="Times New Roman" w:cs="Times New Roman"/>
          <w:sz w:val="28"/>
          <w:szCs w:val="28"/>
          <w:lang w:eastAsia="ru-RU"/>
        </w:rPr>
        <w:t xml:space="preserve">, у большей части – </w:t>
      </w:r>
      <w:proofErr w:type="gramStart"/>
      <w:r w:rsidRPr="0089796C">
        <w:rPr>
          <w:rFonts w:ascii="Times New Roman" w:eastAsia="Times New Roman" w:hAnsi="Times New Roman" w:cs="Times New Roman"/>
          <w:sz w:val="28"/>
          <w:szCs w:val="28"/>
          <w:lang w:eastAsia="ru-RU"/>
        </w:rPr>
        <w:t>элективный</w:t>
      </w:r>
      <w:proofErr w:type="gram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мутизм</w:t>
      </w:r>
      <w:proofErr w:type="spellEnd"/>
      <w:r w:rsidRPr="0089796C">
        <w:rPr>
          <w:rFonts w:ascii="Times New Roman" w:eastAsia="Times New Roman" w:hAnsi="Times New Roman" w:cs="Times New Roman"/>
          <w:sz w:val="28"/>
          <w:szCs w:val="28"/>
          <w:lang w:eastAsia="ru-RU"/>
        </w:rPr>
        <w:t>. Двигательные стереотипии со временем видоизменялись и упрощались. Степень аутистических расстройств была колеблющейся в пределах тяжелого аутизма   (от 37 до 45 баллов). У 2 больных отмечались эпилептические приступы.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Спустя</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в</w:t>
      </w:r>
      <w:proofErr w:type="gramEnd"/>
      <w:r w:rsidRPr="0089796C">
        <w:rPr>
          <w:rFonts w:ascii="Times New Roman" w:eastAsia="Times New Roman" w:hAnsi="Times New Roman" w:cs="Times New Roman"/>
          <w:sz w:val="28"/>
          <w:szCs w:val="28"/>
          <w:lang w:eastAsia="ru-RU"/>
        </w:rPr>
        <w:t xml:space="preserve"> среднем 3 года после манифестации психоза наступал выход из </w:t>
      </w:r>
      <w:proofErr w:type="spellStart"/>
      <w:r w:rsidRPr="0089796C">
        <w:rPr>
          <w:rFonts w:ascii="Times New Roman" w:eastAsia="Times New Roman" w:hAnsi="Times New Roman" w:cs="Times New Roman"/>
          <w:sz w:val="28"/>
          <w:szCs w:val="28"/>
          <w:lang w:eastAsia="ru-RU"/>
        </w:rPr>
        <w:t>психотического</w:t>
      </w:r>
      <w:proofErr w:type="spellEnd"/>
      <w:r w:rsidRPr="0089796C">
        <w:rPr>
          <w:rFonts w:ascii="Times New Roman" w:eastAsia="Times New Roman" w:hAnsi="Times New Roman" w:cs="Times New Roman"/>
          <w:sz w:val="28"/>
          <w:szCs w:val="28"/>
          <w:lang w:eastAsia="ru-RU"/>
        </w:rPr>
        <w:t xml:space="preserve"> состояния, в периоде которого уменьшались проявления аутизма (с 37 до 32 баллов), но сохранялись колебания активности, преобладали </w:t>
      </w:r>
      <w:proofErr w:type="spellStart"/>
      <w:r w:rsidRPr="0089796C">
        <w:rPr>
          <w:rFonts w:ascii="Times New Roman" w:eastAsia="Times New Roman" w:hAnsi="Times New Roman" w:cs="Times New Roman"/>
          <w:sz w:val="28"/>
          <w:szCs w:val="28"/>
          <w:lang w:eastAsia="ru-RU"/>
        </w:rPr>
        <w:t>гиперактивность</w:t>
      </w:r>
      <w:proofErr w:type="spellEnd"/>
      <w:r w:rsidRPr="0089796C">
        <w:rPr>
          <w:rFonts w:ascii="Times New Roman" w:eastAsia="Times New Roman" w:hAnsi="Times New Roman" w:cs="Times New Roman"/>
          <w:sz w:val="28"/>
          <w:szCs w:val="28"/>
          <w:lang w:eastAsia="ru-RU"/>
        </w:rPr>
        <w:t xml:space="preserve"> с импульсивностью, расстройствами поведения с агрессией к окружающим. Отмечалась положительная динамика в психическом развитии.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Что касается динамики развития психозов и периодов физиологических кризов, то у всех этих больных во II и III возрастных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периодах отмечались повторные </w:t>
      </w:r>
      <w:proofErr w:type="spellStart"/>
      <w:r w:rsidRPr="0089796C">
        <w:rPr>
          <w:rFonts w:ascii="Times New Roman" w:eastAsia="Times New Roman" w:hAnsi="Times New Roman" w:cs="Times New Roman"/>
          <w:sz w:val="28"/>
          <w:szCs w:val="28"/>
          <w:lang w:eastAsia="ru-RU"/>
        </w:rPr>
        <w:t>регрессивно-кататонические</w:t>
      </w:r>
      <w:proofErr w:type="spellEnd"/>
      <w:r w:rsidRPr="0089796C">
        <w:rPr>
          <w:rFonts w:ascii="Times New Roman" w:eastAsia="Times New Roman" w:hAnsi="Times New Roman" w:cs="Times New Roman"/>
          <w:sz w:val="28"/>
          <w:szCs w:val="28"/>
          <w:lang w:eastAsia="ru-RU"/>
        </w:rPr>
        <w:t xml:space="preserve"> приступы, близкие к </w:t>
      </w:r>
      <w:proofErr w:type="spellStart"/>
      <w:r w:rsidRPr="0089796C">
        <w:rPr>
          <w:rFonts w:ascii="Times New Roman" w:eastAsia="Times New Roman" w:hAnsi="Times New Roman" w:cs="Times New Roman"/>
          <w:sz w:val="28"/>
          <w:szCs w:val="28"/>
          <w:lang w:eastAsia="ru-RU"/>
        </w:rPr>
        <w:lastRenderedPageBreak/>
        <w:t>манифестным</w:t>
      </w:r>
      <w:proofErr w:type="spellEnd"/>
      <w:r w:rsidRPr="0089796C">
        <w:rPr>
          <w:rFonts w:ascii="Times New Roman" w:eastAsia="Times New Roman" w:hAnsi="Times New Roman" w:cs="Times New Roman"/>
          <w:sz w:val="28"/>
          <w:szCs w:val="28"/>
          <w:lang w:eastAsia="ru-RU"/>
        </w:rPr>
        <w:t xml:space="preserve"> по психопатологической структуре, но менее продолжительные. Глубина аутизма в последующих приступах вновь резко нарастала и соответствовала его тяжелой степени (45- 55 баллов). В ремиссиях, напротив, явления аутизма смягчались (до 30-36 баллов), на первый план в клинической картине выступали проявления задержанного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с нарастающими проявлениями </w:t>
      </w:r>
      <w:proofErr w:type="spellStart"/>
      <w:r w:rsidRPr="0089796C">
        <w:rPr>
          <w:rFonts w:ascii="Times New Roman" w:eastAsia="Times New Roman" w:hAnsi="Times New Roman" w:cs="Times New Roman"/>
          <w:sz w:val="28"/>
          <w:szCs w:val="28"/>
          <w:lang w:eastAsia="ru-RU"/>
        </w:rPr>
        <w:t>гипердинамического</w:t>
      </w:r>
      <w:proofErr w:type="spellEnd"/>
      <w:r w:rsidRPr="0089796C">
        <w:rPr>
          <w:rFonts w:ascii="Times New Roman" w:eastAsia="Times New Roman" w:hAnsi="Times New Roman" w:cs="Times New Roman"/>
          <w:sz w:val="28"/>
          <w:szCs w:val="28"/>
          <w:lang w:eastAsia="ru-RU"/>
        </w:rPr>
        <w:t xml:space="preserve"> синдрома. Описанных ранее в литературе (Денисова Л.В.,1986; Куприянова Т.А.,1991;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xml:space="preserve">., 1999 и др.) проявлений нарастания астении с тотальным снижением активности, свойственного собственно динамике синдрома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не отмечалось.</w:t>
      </w:r>
    </w:p>
    <w:p w:rsid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На высоте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Х-ФРА по поведенческому фенотипу (клинической картине) было сложно отличить от больных детским процессуальным аутизмом в периоде перенесения ими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В ряде случаев для уточнения диагноза больным проводили повторное молекулярно-генетическое исследование.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proofErr w:type="spellStart"/>
      <w:r w:rsidRPr="0089796C">
        <w:rPr>
          <w:rFonts w:ascii="Times New Roman" w:eastAsia="Times New Roman" w:hAnsi="Times New Roman" w:cs="Times New Roman"/>
          <w:b/>
          <w:bCs/>
          <w:i/>
          <w:iCs/>
          <w:sz w:val="28"/>
          <w:szCs w:val="28"/>
          <w:lang w:eastAsia="ru-RU"/>
        </w:rPr>
        <w:t>Атипичный</w:t>
      </w:r>
      <w:proofErr w:type="spellEnd"/>
      <w:r w:rsidRPr="0089796C">
        <w:rPr>
          <w:rFonts w:ascii="Times New Roman" w:eastAsia="Times New Roman" w:hAnsi="Times New Roman" w:cs="Times New Roman"/>
          <w:b/>
          <w:bCs/>
          <w:i/>
          <w:iCs/>
          <w:sz w:val="28"/>
          <w:szCs w:val="28"/>
          <w:lang w:eastAsia="ru-RU"/>
        </w:rPr>
        <w:t xml:space="preserve"> аутизм при синдроме Дауна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Диагноз СД у всех больных был подтвержден с помощью методов цитогенетического исследования. За все время наблюдения 18 больных этой группы перенесли 132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приступа психоза. Как и в других группах больных, аутизм в этих случаях, также сохраняясь на всем протяжении наблюдения, менялся по степени выраженности </w:t>
      </w:r>
      <w:proofErr w:type="gramStart"/>
      <w:r w:rsidRPr="0089796C">
        <w:rPr>
          <w:rFonts w:ascii="Times New Roman" w:eastAsia="Times New Roman" w:hAnsi="Times New Roman" w:cs="Times New Roman"/>
          <w:sz w:val="28"/>
          <w:szCs w:val="28"/>
          <w:lang w:eastAsia="ru-RU"/>
        </w:rPr>
        <w:t>от</w:t>
      </w:r>
      <w:proofErr w:type="gramEnd"/>
      <w:r w:rsidRPr="0089796C">
        <w:rPr>
          <w:rFonts w:ascii="Times New Roman" w:eastAsia="Times New Roman" w:hAnsi="Times New Roman" w:cs="Times New Roman"/>
          <w:sz w:val="28"/>
          <w:szCs w:val="28"/>
          <w:lang w:eastAsia="ru-RU"/>
        </w:rPr>
        <w:t xml:space="preserve"> тяжелого в приступах до легкого/умеренно выраженного вне обострений. Манифестация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при СД в форме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психоза возникала в возрастном периоде от 24 до 36 месяцев (средний возраст 27,5 </w:t>
      </w:r>
      <w:r w:rsidRPr="0089796C">
        <w:rPr>
          <w:rFonts w:ascii="Times New Roman" w:eastAsia="Times New Roman" w:hAnsi="Times New Roman" w:cs="Times New Roman"/>
          <w:sz w:val="28"/>
          <w:szCs w:val="28"/>
          <w:u w:val="single"/>
          <w:lang w:eastAsia="ru-RU"/>
        </w:rPr>
        <w:t>+</w:t>
      </w:r>
      <w:r w:rsidRPr="0089796C">
        <w:rPr>
          <w:rFonts w:ascii="Times New Roman" w:eastAsia="Times New Roman" w:hAnsi="Times New Roman" w:cs="Times New Roman"/>
          <w:sz w:val="28"/>
          <w:szCs w:val="28"/>
          <w:lang w:eastAsia="ru-RU"/>
        </w:rPr>
        <w:t xml:space="preserve"> 1,4) и в 16 случаях (88%) была </w:t>
      </w:r>
      <w:proofErr w:type="spellStart"/>
      <w:r w:rsidRPr="0089796C">
        <w:rPr>
          <w:rFonts w:ascii="Times New Roman" w:eastAsia="Times New Roman" w:hAnsi="Times New Roman" w:cs="Times New Roman"/>
          <w:sz w:val="28"/>
          <w:szCs w:val="28"/>
          <w:lang w:eastAsia="ru-RU"/>
        </w:rPr>
        <w:t>аутохтонной</w:t>
      </w:r>
      <w:proofErr w:type="spellEnd"/>
      <w:r w:rsidRPr="0089796C">
        <w:rPr>
          <w:rFonts w:ascii="Times New Roman" w:eastAsia="Times New Roman" w:hAnsi="Times New Roman" w:cs="Times New Roman"/>
          <w:sz w:val="28"/>
          <w:szCs w:val="28"/>
          <w:lang w:eastAsia="ru-RU"/>
        </w:rPr>
        <w:t xml:space="preserve">, в 1 (5%) - психогенной, </w:t>
      </w:r>
      <w:proofErr w:type="gramStart"/>
      <w:r w:rsidRPr="0089796C">
        <w:rPr>
          <w:rFonts w:ascii="Times New Roman" w:eastAsia="Times New Roman" w:hAnsi="Times New Roman" w:cs="Times New Roman"/>
          <w:sz w:val="28"/>
          <w:szCs w:val="28"/>
          <w:lang w:eastAsia="ru-RU"/>
        </w:rPr>
        <w:t>в</w:t>
      </w:r>
      <w:proofErr w:type="gramEnd"/>
      <w:r w:rsidRPr="0089796C">
        <w:rPr>
          <w:rFonts w:ascii="Times New Roman" w:eastAsia="Times New Roman" w:hAnsi="Times New Roman" w:cs="Times New Roman"/>
          <w:sz w:val="28"/>
          <w:szCs w:val="28"/>
          <w:lang w:eastAsia="ru-RU"/>
        </w:rPr>
        <w:t xml:space="preserve"> 1 (5%) – </w:t>
      </w:r>
      <w:proofErr w:type="spellStart"/>
      <w:r w:rsidRPr="0089796C">
        <w:rPr>
          <w:rFonts w:ascii="Times New Roman" w:eastAsia="Times New Roman" w:hAnsi="Times New Roman" w:cs="Times New Roman"/>
          <w:sz w:val="28"/>
          <w:szCs w:val="28"/>
          <w:lang w:eastAsia="ru-RU"/>
        </w:rPr>
        <w:t>соматогенно</w:t>
      </w:r>
      <w:proofErr w:type="spellEnd"/>
      <w:r w:rsidRPr="0089796C">
        <w:rPr>
          <w:rFonts w:ascii="Times New Roman" w:eastAsia="Times New Roman" w:hAnsi="Times New Roman" w:cs="Times New Roman"/>
          <w:sz w:val="28"/>
          <w:szCs w:val="28"/>
          <w:lang w:eastAsia="ru-RU"/>
        </w:rPr>
        <w:t xml:space="preserve"> обусловленной. Пик манифестации приходился на возраст 26-28 месяцев.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lastRenderedPageBreak/>
        <w:t xml:space="preserve">    На 1-й -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стадии приступа (1-2 месяца) доминировали отрешенность,  нарушения коммуникативных навыков, нарастание индифферентности к окружающим, углубление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задержанного типа с последующей остановкой психического развития и задержкой моторного развития (особенно навыка самостоятельной ходьбы). Глубина аутизма увеличивалась от 37 до 50 баллов.</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2-я - регрессивная стадия (1-2 месяца) приступа психоза характеризовалась полной утратой навыков самообслуживания, опрятности, регрессом речи, игровой деятельности, </w:t>
      </w:r>
      <w:proofErr w:type="spellStart"/>
      <w:r w:rsidRPr="0089796C">
        <w:rPr>
          <w:rFonts w:ascii="Times New Roman" w:eastAsia="Times New Roman" w:hAnsi="Times New Roman" w:cs="Times New Roman"/>
          <w:sz w:val="28"/>
          <w:szCs w:val="28"/>
          <w:lang w:eastAsia="ru-RU"/>
        </w:rPr>
        <w:t>протопатическими</w:t>
      </w:r>
      <w:proofErr w:type="spellEnd"/>
      <w:r w:rsidRPr="0089796C">
        <w:rPr>
          <w:rFonts w:ascii="Times New Roman" w:eastAsia="Times New Roman" w:hAnsi="Times New Roman" w:cs="Times New Roman"/>
          <w:sz w:val="28"/>
          <w:szCs w:val="28"/>
          <w:lang w:eastAsia="ru-RU"/>
        </w:rPr>
        <w:t xml:space="preserve"> формами познания окружающей действительности, появлением   выраженных двигательных стереотипий: перебирание пальцами по средней линии тела перед грудью, поперечные движения кистью у подбородка, битье сложенными пальцами себя по лицу, хаотические </w:t>
      </w:r>
      <w:proofErr w:type="spellStart"/>
      <w:r w:rsidRPr="0089796C">
        <w:rPr>
          <w:rFonts w:ascii="Times New Roman" w:eastAsia="Times New Roman" w:hAnsi="Times New Roman" w:cs="Times New Roman"/>
          <w:sz w:val="28"/>
          <w:szCs w:val="28"/>
          <w:lang w:eastAsia="ru-RU"/>
        </w:rPr>
        <w:t>атетозоподобные</w:t>
      </w:r>
      <w:proofErr w:type="spellEnd"/>
      <w:r w:rsidRPr="0089796C">
        <w:rPr>
          <w:rFonts w:ascii="Times New Roman" w:eastAsia="Times New Roman" w:hAnsi="Times New Roman" w:cs="Times New Roman"/>
          <w:sz w:val="28"/>
          <w:szCs w:val="28"/>
          <w:lang w:eastAsia="ru-RU"/>
        </w:rPr>
        <w:t xml:space="preserve"> движения в кистях рук.</w:t>
      </w:r>
      <w:proofErr w:type="gramEnd"/>
      <w:r w:rsidRPr="0089796C">
        <w:rPr>
          <w:rFonts w:ascii="Times New Roman" w:eastAsia="Times New Roman" w:hAnsi="Times New Roman" w:cs="Times New Roman"/>
          <w:sz w:val="28"/>
          <w:szCs w:val="28"/>
          <w:lang w:eastAsia="ru-RU"/>
        </w:rPr>
        <w:t xml:space="preserve"> Глубина аутизма соответствовала тяжелой степени (50 - 55 баллов). Эмоции значительно обеднялись, формировалась симбиотическая форма общения с </w:t>
      </w:r>
      <w:proofErr w:type="gramStart"/>
      <w:r w:rsidRPr="0089796C">
        <w:rPr>
          <w:rFonts w:ascii="Times New Roman" w:eastAsia="Times New Roman" w:hAnsi="Times New Roman" w:cs="Times New Roman"/>
          <w:sz w:val="28"/>
          <w:szCs w:val="28"/>
          <w:lang w:eastAsia="ru-RU"/>
        </w:rPr>
        <w:t>близкими</w:t>
      </w:r>
      <w:proofErr w:type="gramEnd"/>
      <w:r w:rsidRPr="0089796C">
        <w:rPr>
          <w:rFonts w:ascii="Times New Roman" w:eastAsia="Times New Roman" w:hAnsi="Times New Roman" w:cs="Times New Roman"/>
          <w:sz w:val="28"/>
          <w:szCs w:val="28"/>
          <w:lang w:eastAsia="ru-RU"/>
        </w:rPr>
        <w:t>. Интеллектуальное развитие, задержанное изначально, еще более снижалось.</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3-я - </w:t>
      </w:r>
      <w:proofErr w:type="spellStart"/>
      <w:r w:rsidRPr="0089796C">
        <w:rPr>
          <w:rFonts w:ascii="Times New Roman" w:eastAsia="Times New Roman" w:hAnsi="Times New Roman" w:cs="Times New Roman"/>
          <w:sz w:val="28"/>
          <w:szCs w:val="28"/>
          <w:lang w:eastAsia="ru-RU"/>
        </w:rPr>
        <w:t>кататоническая</w:t>
      </w:r>
      <w:proofErr w:type="spellEnd"/>
      <w:r w:rsidRPr="0089796C">
        <w:rPr>
          <w:rFonts w:ascii="Times New Roman" w:eastAsia="Times New Roman" w:hAnsi="Times New Roman" w:cs="Times New Roman"/>
          <w:sz w:val="28"/>
          <w:szCs w:val="28"/>
          <w:lang w:eastAsia="ru-RU"/>
        </w:rPr>
        <w:t xml:space="preserve"> стадия (2-3 месяца) была наиболее выраженной в этой группе больных. </w:t>
      </w:r>
      <w:proofErr w:type="spellStart"/>
      <w:r w:rsidRPr="0089796C">
        <w:rPr>
          <w:rFonts w:ascii="Times New Roman" w:eastAsia="Times New Roman" w:hAnsi="Times New Roman" w:cs="Times New Roman"/>
          <w:sz w:val="28"/>
          <w:szCs w:val="28"/>
          <w:lang w:eastAsia="ru-RU"/>
        </w:rPr>
        <w:t>Кататоническое</w:t>
      </w:r>
      <w:proofErr w:type="spellEnd"/>
      <w:r w:rsidRPr="0089796C">
        <w:rPr>
          <w:rFonts w:ascii="Times New Roman" w:eastAsia="Times New Roman" w:hAnsi="Times New Roman" w:cs="Times New Roman"/>
          <w:sz w:val="28"/>
          <w:szCs w:val="28"/>
          <w:lang w:eastAsia="ru-RU"/>
        </w:rPr>
        <w:t xml:space="preserve"> возбуждение сменялось </w:t>
      </w:r>
      <w:proofErr w:type="spellStart"/>
      <w:r w:rsidRPr="0089796C">
        <w:rPr>
          <w:rFonts w:ascii="Times New Roman" w:eastAsia="Times New Roman" w:hAnsi="Times New Roman" w:cs="Times New Roman"/>
          <w:sz w:val="28"/>
          <w:szCs w:val="28"/>
          <w:lang w:eastAsia="ru-RU"/>
        </w:rPr>
        <w:t>ступорозными</w:t>
      </w:r>
      <w:proofErr w:type="spellEnd"/>
      <w:r w:rsidRPr="0089796C">
        <w:rPr>
          <w:rFonts w:ascii="Times New Roman" w:eastAsia="Times New Roman" w:hAnsi="Times New Roman" w:cs="Times New Roman"/>
          <w:sz w:val="28"/>
          <w:szCs w:val="28"/>
          <w:lang w:eastAsia="ru-RU"/>
        </w:rPr>
        <w:t xml:space="preserve"> состояниями. Больные то переползали по мебели, карабкались наверх, раскачивались из стороны в сторону, то застывали в эмбриональных позах, в позе «ежа». Отмечались стереотипные </w:t>
      </w:r>
      <w:proofErr w:type="spellStart"/>
      <w:r w:rsidRPr="0089796C">
        <w:rPr>
          <w:rFonts w:ascii="Times New Roman" w:eastAsia="Times New Roman" w:hAnsi="Times New Roman" w:cs="Times New Roman"/>
          <w:sz w:val="28"/>
          <w:szCs w:val="28"/>
          <w:lang w:eastAsia="ru-RU"/>
        </w:rPr>
        <w:t>атетозоподобные</w:t>
      </w:r>
      <w:proofErr w:type="spellEnd"/>
      <w:r w:rsidRPr="0089796C">
        <w:rPr>
          <w:rFonts w:ascii="Times New Roman" w:eastAsia="Times New Roman" w:hAnsi="Times New Roman" w:cs="Times New Roman"/>
          <w:sz w:val="28"/>
          <w:szCs w:val="28"/>
          <w:lang w:eastAsia="ru-RU"/>
        </w:rPr>
        <w:t xml:space="preserve"> движения в пальцах кистей, заведения рук за голову, за спину, активный негативизм. Глубина аутизма соответствовала </w:t>
      </w:r>
      <w:proofErr w:type="gramStart"/>
      <w:r w:rsidRPr="0089796C">
        <w:rPr>
          <w:rFonts w:ascii="Times New Roman" w:eastAsia="Times New Roman" w:hAnsi="Times New Roman" w:cs="Times New Roman"/>
          <w:sz w:val="28"/>
          <w:szCs w:val="28"/>
          <w:lang w:eastAsia="ru-RU"/>
        </w:rPr>
        <w:t>тяжелому</w:t>
      </w:r>
      <w:proofErr w:type="gramEnd"/>
      <w:r w:rsidRPr="0089796C">
        <w:rPr>
          <w:rFonts w:ascii="Times New Roman" w:eastAsia="Times New Roman" w:hAnsi="Times New Roman" w:cs="Times New Roman"/>
          <w:sz w:val="28"/>
          <w:szCs w:val="28"/>
          <w:lang w:eastAsia="ru-RU"/>
        </w:rPr>
        <w:t xml:space="preserve"> (40 - 50 баллов).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Спустя 4-7 месяцев с момента манифестации психоза наступал постепенный выход из приступа со смягчением аутизма (до 37-40 баллов). Больные начинали обращать внимание на происходящие рядом события, в их речи появлялись отдельные слова. При этом сохранялась </w:t>
      </w:r>
      <w:proofErr w:type="spellStart"/>
      <w:r w:rsidRPr="0089796C">
        <w:rPr>
          <w:rFonts w:ascii="Times New Roman" w:eastAsia="Times New Roman" w:hAnsi="Times New Roman" w:cs="Times New Roman"/>
          <w:sz w:val="28"/>
          <w:szCs w:val="28"/>
          <w:lang w:eastAsia="ru-RU"/>
        </w:rPr>
        <w:t>гиперактивность</w:t>
      </w:r>
      <w:proofErr w:type="spellEnd"/>
      <w:r w:rsidRPr="0089796C">
        <w:rPr>
          <w:rFonts w:ascii="Times New Roman" w:eastAsia="Times New Roman" w:hAnsi="Times New Roman" w:cs="Times New Roman"/>
          <w:sz w:val="28"/>
          <w:szCs w:val="28"/>
          <w:lang w:eastAsia="ru-RU"/>
        </w:rPr>
        <w:t xml:space="preserve"> с </w:t>
      </w:r>
      <w:r w:rsidRPr="0089796C">
        <w:rPr>
          <w:rFonts w:ascii="Times New Roman" w:eastAsia="Times New Roman" w:hAnsi="Times New Roman" w:cs="Times New Roman"/>
          <w:sz w:val="28"/>
          <w:szCs w:val="28"/>
          <w:lang w:eastAsia="ru-RU"/>
        </w:rPr>
        <w:lastRenderedPageBreak/>
        <w:t xml:space="preserve">двигательным беспокойством, импульсивностью, </w:t>
      </w:r>
      <w:proofErr w:type="spellStart"/>
      <w:r w:rsidRPr="0089796C">
        <w:rPr>
          <w:rFonts w:ascii="Times New Roman" w:eastAsia="Times New Roman" w:hAnsi="Times New Roman" w:cs="Times New Roman"/>
          <w:sz w:val="28"/>
          <w:szCs w:val="28"/>
          <w:lang w:eastAsia="ru-RU"/>
        </w:rPr>
        <w:t>психопатоподобными</w:t>
      </w:r>
      <w:proofErr w:type="spellEnd"/>
      <w:r w:rsidRPr="0089796C">
        <w:rPr>
          <w:rFonts w:ascii="Times New Roman" w:eastAsia="Times New Roman" w:hAnsi="Times New Roman" w:cs="Times New Roman"/>
          <w:sz w:val="28"/>
          <w:szCs w:val="28"/>
          <w:lang w:eastAsia="ru-RU"/>
        </w:rPr>
        <w:t xml:space="preserve"> расстройствами.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 периоде I физиологического возрастного криза (с 2 до 4 лет) все больные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синдроме Дауна переносили серии из 2-3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(с продолжительностью отдельных приступов в серии до 5-7 месяцев), сходных между собой по психопатологической структуре. В целом продолжительность серий приступов составляла 1,5 - 2 года. Выраженность аутизма в приступах была тяжелой степени (37 - 55 баллов).  После перенесенных повторных </w:t>
      </w:r>
      <w:proofErr w:type="spellStart"/>
      <w:r w:rsidRPr="0089796C">
        <w:rPr>
          <w:rFonts w:ascii="Times New Roman" w:eastAsia="Times New Roman" w:hAnsi="Times New Roman" w:cs="Times New Roman"/>
          <w:sz w:val="28"/>
          <w:szCs w:val="28"/>
          <w:lang w:eastAsia="ru-RU"/>
        </w:rPr>
        <w:t>психотических</w:t>
      </w:r>
      <w:proofErr w:type="spellEnd"/>
      <w:r w:rsidRPr="0089796C">
        <w:rPr>
          <w:rFonts w:ascii="Times New Roman" w:eastAsia="Times New Roman" w:hAnsi="Times New Roman" w:cs="Times New Roman"/>
          <w:sz w:val="28"/>
          <w:szCs w:val="28"/>
          <w:lang w:eastAsia="ru-RU"/>
        </w:rPr>
        <w:t xml:space="preserve"> состояний с тяжелым аутизмом у всех больных углублялась задержка   умственного развития.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Во II отставленном физиологическом </w:t>
      </w:r>
      <w:proofErr w:type="spellStart"/>
      <w:r w:rsidRPr="0089796C">
        <w:rPr>
          <w:rFonts w:ascii="Times New Roman" w:eastAsia="Times New Roman" w:hAnsi="Times New Roman" w:cs="Times New Roman"/>
          <w:sz w:val="28"/>
          <w:szCs w:val="28"/>
          <w:lang w:eastAsia="ru-RU"/>
        </w:rPr>
        <w:t>кризовом</w:t>
      </w:r>
      <w:proofErr w:type="spellEnd"/>
      <w:r w:rsidRPr="0089796C">
        <w:rPr>
          <w:rFonts w:ascii="Times New Roman" w:eastAsia="Times New Roman" w:hAnsi="Times New Roman" w:cs="Times New Roman"/>
          <w:sz w:val="28"/>
          <w:szCs w:val="28"/>
          <w:lang w:eastAsia="ru-RU"/>
        </w:rPr>
        <w:t xml:space="preserve"> периоде (7-9 лет) обострений с углублением аутистических расстройств не отмечалось. В 2/3 случаев значительно улучшалось понимание обращенной речи. В экспрессивной речи формировались собственные короткие фразы с </w:t>
      </w:r>
      <w:proofErr w:type="gramStart"/>
      <w:r w:rsidRPr="0089796C">
        <w:rPr>
          <w:rFonts w:ascii="Times New Roman" w:eastAsia="Times New Roman" w:hAnsi="Times New Roman" w:cs="Times New Roman"/>
          <w:sz w:val="28"/>
          <w:szCs w:val="28"/>
          <w:lang w:eastAsia="ru-RU"/>
        </w:rPr>
        <w:t>редкими</w:t>
      </w:r>
      <w:proofErr w:type="gram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аграмматизмами</w:t>
      </w:r>
      <w:proofErr w:type="spellEnd"/>
      <w:r w:rsidRPr="0089796C">
        <w:rPr>
          <w:rFonts w:ascii="Times New Roman" w:eastAsia="Times New Roman" w:hAnsi="Times New Roman" w:cs="Times New Roman"/>
          <w:sz w:val="28"/>
          <w:szCs w:val="28"/>
          <w:lang w:eastAsia="ru-RU"/>
        </w:rPr>
        <w:t xml:space="preserve">, правильным использованием местоимений по отношению к собственной личности. Больные овладевали слоговым чтением, запоминали основные цвета. Улучшалась крупная и, в меньшем объеме, мелкая моторика. Развивались эмоции. Мышление оставалось конкретным. В этом периоде развития дети начинали </w:t>
      </w:r>
      <w:proofErr w:type="gramStart"/>
      <w:r w:rsidRPr="0089796C">
        <w:rPr>
          <w:rFonts w:ascii="Times New Roman" w:eastAsia="Times New Roman" w:hAnsi="Times New Roman" w:cs="Times New Roman"/>
          <w:sz w:val="28"/>
          <w:szCs w:val="28"/>
          <w:lang w:eastAsia="ru-RU"/>
        </w:rPr>
        <w:t>обучение по программе</w:t>
      </w:r>
      <w:proofErr w:type="gramEnd"/>
      <w:r w:rsidRPr="0089796C">
        <w:rPr>
          <w:rFonts w:ascii="Times New Roman" w:eastAsia="Times New Roman" w:hAnsi="Times New Roman" w:cs="Times New Roman"/>
          <w:sz w:val="28"/>
          <w:szCs w:val="28"/>
          <w:lang w:eastAsia="ru-RU"/>
        </w:rPr>
        <w:t xml:space="preserve"> вспомогательной школы. Глубина аутизма у них по шкале CARS соответствовала легкому/умеренному (31-36 баллов).    В остальной 1/3 случаев у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синдроме Дауна остановка в психическом развитии, возникшая в период перенесения серии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в I физиологическом </w:t>
      </w:r>
      <w:proofErr w:type="spellStart"/>
      <w:r w:rsidRPr="0089796C">
        <w:rPr>
          <w:rFonts w:ascii="Times New Roman" w:eastAsia="Times New Roman" w:hAnsi="Times New Roman" w:cs="Times New Roman"/>
          <w:sz w:val="28"/>
          <w:szCs w:val="28"/>
          <w:lang w:eastAsia="ru-RU"/>
        </w:rPr>
        <w:t>кризовом</w:t>
      </w:r>
      <w:proofErr w:type="spellEnd"/>
      <w:r w:rsidRPr="0089796C">
        <w:rPr>
          <w:rFonts w:ascii="Times New Roman" w:eastAsia="Times New Roman" w:hAnsi="Times New Roman" w:cs="Times New Roman"/>
          <w:sz w:val="28"/>
          <w:szCs w:val="28"/>
          <w:lang w:eastAsia="ru-RU"/>
        </w:rPr>
        <w:t xml:space="preserve"> периоде, в последующем - II </w:t>
      </w:r>
      <w:proofErr w:type="spellStart"/>
      <w:r w:rsidRPr="0089796C">
        <w:rPr>
          <w:rFonts w:ascii="Times New Roman" w:eastAsia="Times New Roman" w:hAnsi="Times New Roman" w:cs="Times New Roman"/>
          <w:sz w:val="28"/>
          <w:szCs w:val="28"/>
          <w:lang w:eastAsia="ru-RU"/>
        </w:rPr>
        <w:t>кризовом</w:t>
      </w:r>
      <w:proofErr w:type="spellEnd"/>
      <w:r w:rsidRPr="0089796C">
        <w:rPr>
          <w:rFonts w:ascii="Times New Roman" w:eastAsia="Times New Roman" w:hAnsi="Times New Roman" w:cs="Times New Roman"/>
          <w:sz w:val="28"/>
          <w:szCs w:val="28"/>
          <w:lang w:eastAsia="ru-RU"/>
        </w:rPr>
        <w:t xml:space="preserve"> периоде, не преодолевалась. Больные практически были необучаемыми.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 периоде III физиологического возрастного криза (пубертатном возрасте) все 18 больных переносили повторные серии сходных по картине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(до 3-4 приступов с продолжительностью отдельных приступов в серии по 2-3 месяца). Степень </w:t>
      </w:r>
      <w:r w:rsidRPr="0089796C">
        <w:rPr>
          <w:rFonts w:ascii="Times New Roman" w:eastAsia="Times New Roman" w:hAnsi="Times New Roman" w:cs="Times New Roman"/>
          <w:sz w:val="28"/>
          <w:szCs w:val="28"/>
          <w:lang w:eastAsia="ru-RU"/>
        </w:rPr>
        <w:lastRenderedPageBreak/>
        <w:t>аутизма значительно утяжелялась (от 40 до 60 баллов). Задержка в психическом развитии углублялась   от приступа к приступу в серии и становилась необратимой. У 1/3 больных интеллектуальный дефект по структуре приближался к дефекту при болезни Альцгеймера (с утратой навыков, ориентировочной реакции, познавательной активности, речи). Аутизм вне обострений болезни соответствовал по глубине легкому/умеренно выраженному (от 31 до 36 баллов), но не уходил окончательно.</w:t>
      </w:r>
    </w:p>
    <w:p w:rsidR="0089796C" w:rsidRDefault="0089796C" w:rsidP="0089796C">
      <w:pPr>
        <w:shd w:val="clear" w:color="auto" w:fill="FFFFFF"/>
        <w:spacing w:after="0" w:line="360" w:lineRule="auto"/>
        <w:rPr>
          <w:rFonts w:ascii="Times New Roman" w:eastAsia="Times New Roman" w:hAnsi="Times New Roman" w:cs="Times New Roman"/>
          <w:b/>
          <w:bCs/>
          <w:i/>
          <w:iCs/>
          <w:sz w:val="28"/>
          <w:szCs w:val="28"/>
          <w:lang w:eastAsia="ru-RU"/>
        </w:rPr>
      </w:pPr>
      <w:r w:rsidRPr="0089796C">
        <w:rPr>
          <w:rFonts w:ascii="Times New Roman" w:eastAsia="Times New Roman" w:hAnsi="Times New Roman" w:cs="Times New Roman"/>
          <w:b/>
          <w:bCs/>
          <w:i/>
          <w:iCs/>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 xml:space="preserve"> Особенности картины ЭЭГ у больных с </w:t>
      </w:r>
      <w:proofErr w:type="spellStart"/>
      <w:r w:rsidRPr="0089796C">
        <w:rPr>
          <w:rFonts w:ascii="Times New Roman" w:eastAsia="Times New Roman" w:hAnsi="Times New Roman" w:cs="Times New Roman"/>
          <w:b/>
          <w:bCs/>
          <w:i/>
          <w:iCs/>
          <w:sz w:val="28"/>
          <w:szCs w:val="28"/>
          <w:lang w:eastAsia="ru-RU"/>
        </w:rPr>
        <w:t>атипичным</w:t>
      </w:r>
      <w:proofErr w:type="spellEnd"/>
      <w:r w:rsidRPr="0089796C">
        <w:rPr>
          <w:rFonts w:ascii="Times New Roman" w:eastAsia="Times New Roman" w:hAnsi="Times New Roman" w:cs="Times New Roman"/>
          <w:b/>
          <w:bCs/>
          <w:i/>
          <w:iCs/>
          <w:sz w:val="28"/>
          <w:szCs w:val="28"/>
          <w:lang w:eastAsia="ru-RU"/>
        </w:rPr>
        <w:t xml:space="preserve"> аутизмом в детском возрасте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Нейрофизиологическое обследование больных проводилось в динамике с определенной периодичностью на всех этапах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и в </w:t>
      </w:r>
      <w:proofErr w:type="spellStart"/>
      <w:r w:rsidRPr="0089796C">
        <w:rPr>
          <w:rFonts w:ascii="Times New Roman" w:eastAsia="Times New Roman" w:hAnsi="Times New Roman" w:cs="Times New Roman"/>
          <w:sz w:val="28"/>
          <w:szCs w:val="28"/>
          <w:lang w:eastAsia="ru-RU"/>
        </w:rPr>
        <w:t>межприступных</w:t>
      </w:r>
      <w:proofErr w:type="spellEnd"/>
      <w:r w:rsidRPr="0089796C">
        <w:rPr>
          <w:rFonts w:ascii="Times New Roman" w:eastAsia="Times New Roman" w:hAnsi="Times New Roman" w:cs="Times New Roman"/>
          <w:sz w:val="28"/>
          <w:szCs w:val="28"/>
          <w:lang w:eastAsia="ru-RU"/>
        </w:rPr>
        <w:t xml:space="preserve"> промежутках на протяжении последующего динамического наблюдения. При этом данные психического статуса точно по датам соотносились с результатами </w:t>
      </w:r>
      <w:proofErr w:type="spellStart"/>
      <w:r w:rsidRPr="0089796C">
        <w:rPr>
          <w:rFonts w:ascii="Times New Roman" w:eastAsia="Times New Roman" w:hAnsi="Times New Roman" w:cs="Times New Roman"/>
          <w:sz w:val="28"/>
          <w:szCs w:val="28"/>
          <w:lang w:eastAsia="ru-RU"/>
        </w:rPr>
        <w:t>ЭЭГ-исследования</w:t>
      </w:r>
      <w:proofErr w:type="spellEnd"/>
      <w:r w:rsidRPr="0089796C">
        <w:rPr>
          <w:rFonts w:ascii="Times New Roman" w:eastAsia="Times New Roman" w:hAnsi="Times New Roman" w:cs="Times New Roman"/>
          <w:sz w:val="28"/>
          <w:szCs w:val="28"/>
          <w:lang w:eastAsia="ru-RU"/>
        </w:rPr>
        <w:t xml:space="preserve">. При каждой нозологической форме имелась определенная картина нарушений ЭЭГ, как у больных с психозами, так и у больных без психозов, что, по-видимому, обусловлено типом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свойственного</w:t>
      </w:r>
      <w:proofErr w:type="gramEnd"/>
      <w:r w:rsidRPr="0089796C">
        <w:rPr>
          <w:rFonts w:ascii="Times New Roman" w:eastAsia="Times New Roman" w:hAnsi="Times New Roman" w:cs="Times New Roman"/>
          <w:sz w:val="28"/>
          <w:szCs w:val="28"/>
          <w:lang w:eastAsia="ru-RU"/>
        </w:rPr>
        <w:t xml:space="preserve"> тому или иному заболеванию. При психозах характер ЭЭГ изменялся в зависимости от стадии развития </w:t>
      </w:r>
      <w:proofErr w:type="spellStart"/>
      <w:r w:rsidRPr="0089796C">
        <w:rPr>
          <w:rFonts w:ascii="Times New Roman" w:eastAsia="Times New Roman" w:hAnsi="Times New Roman" w:cs="Times New Roman"/>
          <w:sz w:val="28"/>
          <w:szCs w:val="28"/>
          <w:lang w:eastAsia="ru-RU"/>
        </w:rPr>
        <w:t>психотического</w:t>
      </w:r>
      <w:proofErr w:type="spellEnd"/>
      <w:r w:rsidRPr="0089796C">
        <w:rPr>
          <w:rFonts w:ascii="Times New Roman" w:eastAsia="Times New Roman" w:hAnsi="Times New Roman" w:cs="Times New Roman"/>
          <w:sz w:val="28"/>
          <w:szCs w:val="28"/>
          <w:lang w:eastAsia="ru-RU"/>
        </w:rPr>
        <w:t xml:space="preserve"> приступа, но при этом отмечались общие для разных нозологических форм патологии изменения.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Остановимся на этом более подробно с учетом ранее опубликованных данных [</w:t>
      </w:r>
      <w:proofErr w:type="gramStart"/>
      <w:r w:rsidRPr="0089796C">
        <w:rPr>
          <w:rFonts w:ascii="Times New Roman" w:eastAsia="Times New Roman" w:hAnsi="Times New Roman" w:cs="Times New Roman"/>
          <w:sz w:val="28"/>
          <w:szCs w:val="28"/>
          <w:lang w:eastAsia="ru-RU"/>
        </w:rPr>
        <w:t>Горбачевская</w:t>
      </w:r>
      <w:proofErr w:type="gramEnd"/>
      <w:r w:rsidRPr="0089796C">
        <w:rPr>
          <w:rFonts w:ascii="Times New Roman" w:eastAsia="Times New Roman" w:hAnsi="Times New Roman" w:cs="Times New Roman"/>
          <w:sz w:val="28"/>
          <w:szCs w:val="28"/>
          <w:lang w:eastAsia="ru-RU"/>
        </w:rPr>
        <w:t xml:space="preserve"> Н.Л.,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Л.П.,1999;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xml:space="preserve">., 2004,2005,2006].    При ДПА на фоне </w:t>
      </w:r>
      <w:proofErr w:type="spellStart"/>
      <w:r w:rsidRPr="0089796C">
        <w:rPr>
          <w:rFonts w:ascii="Times New Roman" w:eastAsia="Times New Roman" w:hAnsi="Times New Roman" w:cs="Times New Roman"/>
          <w:sz w:val="28"/>
          <w:szCs w:val="28"/>
          <w:lang w:eastAsia="ru-RU"/>
        </w:rPr>
        <w:t>диссоциированного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(100%) в период отсутствия приступов регистрировался сформированный a-ритм, характеристики которого соответствовали ЭЭГ, свойственной здоровым детям того же возраста. Этот ритм не разрушался на протяжении течения болезни, но его выраженность зависела от стадии </w:t>
      </w:r>
      <w:proofErr w:type="spellStart"/>
      <w:r w:rsidRPr="0089796C">
        <w:rPr>
          <w:rFonts w:ascii="Times New Roman" w:eastAsia="Times New Roman" w:hAnsi="Times New Roman" w:cs="Times New Roman"/>
          <w:sz w:val="28"/>
          <w:szCs w:val="28"/>
          <w:lang w:eastAsia="ru-RU"/>
        </w:rPr>
        <w:t>кататоно-регрессивных</w:t>
      </w:r>
      <w:proofErr w:type="spellEnd"/>
      <w:r w:rsidRPr="0089796C">
        <w:rPr>
          <w:rFonts w:ascii="Times New Roman" w:eastAsia="Times New Roman" w:hAnsi="Times New Roman" w:cs="Times New Roman"/>
          <w:sz w:val="28"/>
          <w:szCs w:val="28"/>
          <w:lang w:eastAsia="ru-RU"/>
        </w:rPr>
        <w:t xml:space="preserve"> приступов психоза, также как и </w:t>
      </w:r>
      <w:r w:rsidRPr="0089796C">
        <w:rPr>
          <w:rFonts w:ascii="Times New Roman" w:eastAsia="Times New Roman" w:hAnsi="Times New Roman" w:cs="Times New Roman"/>
          <w:sz w:val="28"/>
          <w:szCs w:val="28"/>
          <w:lang w:eastAsia="ru-RU"/>
        </w:rPr>
        <w:lastRenderedPageBreak/>
        <w:t xml:space="preserve">выраженность q-ритма. На 2-й - регрессивной стадии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психоза отмечалось значительное усиление </w:t>
      </w:r>
      <w:proofErr w:type="spellStart"/>
      <w:r w:rsidRPr="0089796C">
        <w:rPr>
          <w:rFonts w:ascii="Times New Roman" w:eastAsia="Times New Roman" w:hAnsi="Times New Roman" w:cs="Times New Roman"/>
          <w:sz w:val="28"/>
          <w:szCs w:val="28"/>
          <w:lang w:eastAsia="ru-RU"/>
        </w:rPr>
        <w:t>q</w:t>
      </w:r>
      <w:proofErr w:type="spellEnd"/>
      <w:r w:rsidRPr="0089796C">
        <w:rPr>
          <w:rFonts w:ascii="Times New Roman" w:eastAsia="Times New Roman" w:hAnsi="Times New Roman" w:cs="Times New Roman"/>
          <w:sz w:val="28"/>
          <w:szCs w:val="28"/>
          <w:lang w:eastAsia="ru-RU"/>
        </w:rPr>
        <w:t xml:space="preserve">- ритма при значительном уменьшении a-ритма. Снижение остроты психоза с редукцией регрессивных проявлений сопровождалось редукцией q-ритма. При этом индекс a-ритма повышался. На 3-й -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 xml:space="preserve"> стадии приступа q-ритм значительно нивелировался, доминировал возрастной a-ритм и сохранялся </w:t>
      </w:r>
      <w:proofErr w:type="gramStart"/>
      <w:r w:rsidRPr="0089796C">
        <w:rPr>
          <w:rFonts w:ascii="Times New Roman" w:eastAsia="Times New Roman" w:hAnsi="Times New Roman" w:cs="Times New Roman"/>
          <w:sz w:val="28"/>
          <w:szCs w:val="28"/>
          <w:lang w:eastAsia="ru-RU"/>
        </w:rPr>
        <w:t>повышенным</w:t>
      </w:r>
      <w:proofErr w:type="gramEnd"/>
      <w:r w:rsidRPr="0089796C">
        <w:rPr>
          <w:rFonts w:ascii="Times New Roman" w:eastAsia="Times New Roman" w:hAnsi="Times New Roman" w:cs="Times New Roman"/>
          <w:sz w:val="28"/>
          <w:szCs w:val="28"/>
          <w:lang w:eastAsia="ru-RU"/>
        </w:rPr>
        <w:t xml:space="preserve"> индекс диффузной b-активности.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на фоне задержанного (9%), </w:t>
      </w:r>
      <w:proofErr w:type="spellStart"/>
      <w:r w:rsidRPr="0089796C">
        <w:rPr>
          <w:rFonts w:ascii="Times New Roman" w:eastAsia="Times New Roman" w:hAnsi="Times New Roman" w:cs="Times New Roman"/>
          <w:sz w:val="28"/>
          <w:szCs w:val="28"/>
          <w:lang w:eastAsia="ru-RU"/>
        </w:rPr>
        <w:t>диссоциированного</w:t>
      </w:r>
      <w:proofErr w:type="spellEnd"/>
      <w:r w:rsidRPr="0089796C">
        <w:rPr>
          <w:rFonts w:ascii="Times New Roman" w:eastAsia="Times New Roman" w:hAnsi="Times New Roman" w:cs="Times New Roman"/>
          <w:sz w:val="28"/>
          <w:szCs w:val="28"/>
          <w:lang w:eastAsia="ru-RU"/>
        </w:rPr>
        <w:t xml:space="preserve"> (43%) </w:t>
      </w:r>
      <w:proofErr w:type="spellStart"/>
      <w:r w:rsidRPr="0089796C">
        <w:rPr>
          <w:rFonts w:ascii="Times New Roman" w:eastAsia="Times New Roman" w:hAnsi="Times New Roman" w:cs="Times New Roman"/>
          <w:sz w:val="28"/>
          <w:szCs w:val="28"/>
          <w:lang w:eastAsia="ru-RU"/>
        </w:rPr>
        <w:t>доманифестного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и в 48% нормального онтогенеза на 1-й стадии течения болезни чаще всего наблюдалась </w:t>
      </w:r>
      <w:proofErr w:type="spellStart"/>
      <w:r w:rsidRPr="0089796C">
        <w:rPr>
          <w:rFonts w:ascii="Times New Roman" w:eastAsia="Times New Roman" w:hAnsi="Times New Roman" w:cs="Times New Roman"/>
          <w:sz w:val="28"/>
          <w:szCs w:val="28"/>
          <w:lang w:eastAsia="ru-RU"/>
        </w:rPr>
        <w:t>ЭЭГ-картина</w:t>
      </w:r>
      <w:proofErr w:type="spellEnd"/>
      <w:r w:rsidRPr="0089796C">
        <w:rPr>
          <w:rFonts w:ascii="Times New Roman" w:eastAsia="Times New Roman" w:hAnsi="Times New Roman" w:cs="Times New Roman"/>
          <w:sz w:val="28"/>
          <w:szCs w:val="28"/>
          <w:lang w:eastAsia="ru-RU"/>
        </w:rPr>
        <w:t xml:space="preserve"> со сформированным соответственно возрасту a-ритмом. В дальнейшем по мере развития болезни a-ритм редуцировался. Постепенно на первый план в картине ЭЭГ выходил q-ритм, который на 3-й </w:t>
      </w:r>
      <w:proofErr w:type="spellStart"/>
      <w:r w:rsidRPr="0089796C">
        <w:rPr>
          <w:rFonts w:ascii="Times New Roman" w:eastAsia="Times New Roman" w:hAnsi="Times New Roman" w:cs="Times New Roman"/>
          <w:sz w:val="28"/>
          <w:szCs w:val="28"/>
          <w:lang w:eastAsia="ru-RU"/>
        </w:rPr>
        <w:t>псевдостационарной</w:t>
      </w:r>
      <w:proofErr w:type="spellEnd"/>
      <w:r w:rsidRPr="0089796C">
        <w:rPr>
          <w:rFonts w:ascii="Times New Roman" w:eastAsia="Times New Roman" w:hAnsi="Times New Roman" w:cs="Times New Roman"/>
          <w:sz w:val="28"/>
          <w:szCs w:val="28"/>
          <w:lang w:eastAsia="ru-RU"/>
        </w:rPr>
        <w:t xml:space="preserve"> стадии развития болезни становился доминирующей активностью во всех зонах коры.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Динамика картины ЭЭГ при СД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имела прямо противоположную направленность, по-видимому, свойственную характеру задержанного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(100%), обусловленного </w:t>
      </w:r>
      <w:proofErr w:type="spellStart"/>
      <w:r w:rsidRPr="0089796C">
        <w:rPr>
          <w:rFonts w:ascii="Times New Roman" w:eastAsia="Times New Roman" w:hAnsi="Times New Roman" w:cs="Times New Roman"/>
          <w:sz w:val="28"/>
          <w:szCs w:val="28"/>
          <w:lang w:eastAsia="ru-RU"/>
        </w:rPr>
        <w:t>трисомией</w:t>
      </w:r>
      <w:proofErr w:type="spellEnd"/>
      <w:r w:rsidRPr="0089796C">
        <w:rPr>
          <w:rFonts w:ascii="Times New Roman" w:eastAsia="Times New Roman" w:hAnsi="Times New Roman" w:cs="Times New Roman"/>
          <w:sz w:val="28"/>
          <w:szCs w:val="28"/>
          <w:lang w:eastAsia="ru-RU"/>
        </w:rPr>
        <w:t xml:space="preserve"> по 21 хромосоме. Изначально в ЭЭГ отсутствовал соответствующий возрасту a-ритм, а в затылочных зонах коры регистрировался его ранний функциональный аналог. Во всех зонах доминировала ритмическая q-активность. В дальнейшем отмечалось постепенное уменьшение q-ритма, который лишь периодически усиливался во время перенесения больными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(на 2-й стадии регресса). На </w:t>
      </w:r>
      <w:proofErr w:type="spellStart"/>
      <w:r w:rsidRPr="0089796C">
        <w:rPr>
          <w:rFonts w:ascii="Times New Roman" w:eastAsia="Times New Roman" w:hAnsi="Times New Roman" w:cs="Times New Roman"/>
          <w:sz w:val="28"/>
          <w:szCs w:val="28"/>
          <w:lang w:eastAsia="ru-RU"/>
        </w:rPr>
        <w:t>З-й</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 xml:space="preserve"> стадии усиливался b-ритм.</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При Х-ФРА   в картине ЭЭГ на фоне </w:t>
      </w:r>
      <w:proofErr w:type="gramStart"/>
      <w:r w:rsidRPr="0089796C">
        <w:rPr>
          <w:rFonts w:ascii="Times New Roman" w:eastAsia="Times New Roman" w:hAnsi="Times New Roman" w:cs="Times New Roman"/>
          <w:sz w:val="28"/>
          <w:szCs w:val="28"/>
          <w:lang w:eastAsia="ru-RU"/>
        </w:rPr>
        <w:t>задержанного</w:t>
      </w:r>
      <w:proofErr w:type="gramEnd"/>
      <w:r w:rsidRPr="0089796C">
        <w:rPr>
          <w:rFonts w:ascii="Times New Roman" w:eastAsia="Times New Roman" w:hAnsi="Times New Roman" w:cs="Times New Roman"/>
          <w:sz w:val="28"/>
          <w:szCs w:val="28"/>
          <w:lang w:eastAsia="ru-RU"/>
        </w:rPr>
        <w:t xml:space="preserve"> (74%), реже </w:t>
      </w:r>
      <w:proofErr w:type="spellStart"/>
      <w:r w:rsidRPr="0089796C">
        <w:rPr>
          <w:rFonts w:ascii="Times New Roman" w:eastAsia="Times New Roman" w:hAnsi="Times New Roman" w:cs="Times New Roman"/>
          <w:sz w:val="28"/>
          <w:szCs w:val="28"/>
          <w:lang w:eastAsia="ru-RU"/>
        </w:rPr>
        <w:t>диссоциированного</w:t>
      </w:r>
      <w:proofErr w:type="spellEnd"/>
      <w:r w:rsidRPr="0089796C">
        <w:rPr>
          <w:rFonts w:ascii="Times New Roman" w:eastAsia="Times New Roman" w:hAnsi="Times New Roman" w:cs="Times New Roman"/>
          <w:sz w:val="28"/>
          <w:szCs w:val="28"/>
          <w:lang w:eastAsia="ru-RU"/>
        </w:rPr>
        <w:t xml:space="preserve"> (26%)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присутствовал выраженный q-ритм, который сохранялся длительное время на протяжении болезни. При этом a-ритм у большинства больных отсутствовал и с возрастом не формировался. По-видимому, такая картина изменений в ЭЭГ при данном </w:t>
      </w:r>
      <w:r w:rsidRPr="0089796C">
        <w:rPr>
          <w:rFonts w:ascii="Times New Roman" w:eastAsia="Times New Roman" w:hAnsi="Times New Roman" w:cs="Times New Roman"/>
          <w:sz w:val="28"/>
          <w:szCs w:val="28"/>
          <w:lang w:eastAsia="ru-RU"/>
        </w:rPr>
        <w:lastRenderedPageBreak/>
        <w:t>заболевании обусловлена свойственным ему характером биохимических нарушений, которые в свою очередь связаны с длительным действием мутантного гена. В </w:t>
      </w:r>
      <w:proofErr w:type="spellStart"/>
      <w:r w:rsidRPr="0089796C">
        <w:rPr>
          <w:rFonts w:ascii="Times New Roman" w:eastAsia="Times New Roman" w:hAnsi="Times New Roman" w:cs="Times New Roman"/>
          <w:sz w:val="28"/>
          <w:szCs w:val="28"/>
          <w:lang w:eastAsia="ru-RU"/>
        </w:rPr>
        <w:t>манифестном</w:t>
      </w:r>
      <w:proofErr w:type="spellEnd"/>
      <w:r w:rsidRPr="0089796C">
        <w:rPr>
          <w:rFonts w:ascii="Times New Roman" w:eastAsia="Times New Roman" w:hAnsi="Times New Roman" w:cs="Times New Roman"/>
          <w:sz w:val="28"/>
          <w:szCs w:val="28"/>
          <w:lang w:eastAsia="ru-RU"/>
        </w:rPr>
        <w:t xml:space="preserve"> и повторных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приступах психоза, в период 2-й регрессивной стадии выраженность q-ритма усиливалась, резко снижался индекс a-ритма (если он был сформирован). На 3-й -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 xml:space="preserve"> стадии в ЭЭГ наблюдалось усиление b-ритма. При данном заболевании, чаще всего сопровождающемся выраженной q-активностью, присутствие тяжелого аутизма на определенных стадиях приступов психоза, как правило, усиливало картину имеющихся нарушений в ЭЭГ.</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Таким образом, при всех изученных заболеваниях для картины ЭЭГ на стадии регресса в психозе было характерна редукция a-ритма, если он был до этого сформирован, появление, либо усиление q-ритма. Наличие кататонии без регресса на 3-й стадии психоза не сопровождалось появлением q-ритма в ЭЭГ, но в этот период значительно усиливался b-ритм. При улучшении клинического состояния восстанавливался a-ритм, заметно уменьшалась или редуцировалась </w:t>
      </w:r>
      <w:proofErr w:type="spellStart"/>
      <w:r w:rsidRPr="0089796C">
        <w:rPr>
          <w:rFonts w:ascii="Times New Roman" w:eastAsia="Times New Roman" w:hAnsi="Times New Roman" w:cs="Times New Roman"/>
          <w:sz w:val="28"/>
          <w:szCs w:val="28"/>
          <w:lang w:eastAsia="ru-RU"/>
        </w:rPr>
        <w:t>q</w:t>
      </w:r>
      <w:proofErr w:type="spellEnd"/>
      <w:r w:rsidRPr="0089796C">
        <w:rPr>
          <w:rFonts w:ascii="Times New Roman" w:eastAsia="Times New Roman" w:hAnsi="Times New Roman" w:cs="Times New Roman"/>
          <w:sz w:val="28"/>
          <w:szCs w:val="28"/>
          <w:lang w:eastAsia="ru-RU"/>
        </w:rPr>
        <w:t> -активность.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Полученные нейрофизиологические данные позволяют заключить, что наличие выраженной ритмической q-активности при </w:t>
      </w:r>
      <w:proofErr w:type="spellStart"/>
      <w:r w:rsidRPr="0089796C">
        <w:rPr>
          <w:rFonts w:ascii="Times New Roman" w:eastAsia="Times New Roman" w:hAnsi="Times New Roman" w:cs="Times New Roman"/>
          <w:sz w:val="28"/>
          <w:szCs w:val="28"/>
          <w:lang w:eastAsia="ru-RU"/>
        </w:rPr>
        <w:t>атипичном</w:t>
      </w:r>
      <w:proofErr w:type="spellEnd"/>
      <w:r w:rsidRPr="0089796C">
        <w:rPr>
          <w:rFonts w:ascii="Times New Roman" w:eastAsia="Times New Roman" w:hAnsi="Times New Roman" w:cs="Times New Roman"/>
          <w:sz w:val="28"/>
          <w:szCs w:val="28"/>
          <w:lang w:eastAsia="ru-RU"/>
        </w:rPr>
        <w:t xml:space="preserve"> аутизме может рассматриваться как </w:t>
      </w:r>
      <w:proofErr w:type="spellStart"/>
      <w:r w:rsidRPr="0089796C">
        <w:rPr>
          <w:rFonts w:ascii="Times New Roman" w:eastAsia="Times New Roman" w:hAnsi="Times New Roman" w:cs="Times New Roman"/>
          <w:sz w:val="28"/>
          <w:szCs w:val="28"/>
          <w:lang w:eastAsia="ru-RU"/>
        </w:rPr>
        <w:t>ЭЭГ-коррелят</w:t>
      </w:r>
      <w:proofErr w:type="spellEnd"/>
      <w:r w:rsidRPr="0089796C">
        <w:rPr>
          <w:rFonts w:ascii="Times New Roman" w:eastAsia="Times New Roman" w:hAnsi="Times New Roman" w:cs="Times New Roman"/>
          <w:sz w:val="28"/>
          <w:szCs w:val="28"/>
          <w:lang w:eastAsia="ru-RU"/>
        </w:rPr>
        <w:t xml:space="preserve"> остроты состояния, незрелости и регресса психических функций.</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 xml:space="preserve">Лечение </w:t>
      </w:r>
      <w:proofErr w:type="spellStart"/>
      <w:r w:rsidRPr="0089796C">
        <w:rPr>
          <w:rFonts w:ascii="Times New Roman" w:eastAsia="Times New Roman" w:hAnsi="Times New Roman" w:cs="Times New Roman"/>
          <w:b/>
          <w:bCs/>
          <w:i/>
          <w:iCs/>
          <w:sz w:val="28"/>
          <w:szCs w:val="28"/>
          <w:lang w:eastAsia="ru-RU"/>
        </w:rPr>
        <w:t>атипичного</w:t>
      </w:r>
      <w:proofErr w:type="spellEnd"/>
      <w:r w:rsidRPr="0089796C">
        <w:rPr>
          <w:rFonts w:ascii="Times New Roman" w:eastAsia="Times New Roman" w:hAnsi="Times New Roman" w:cs="Times New Roman"/>
          <w:b/>
          <w:bCs/>
          <w:i/>
          <w:iCs/>
          <w:sz w:val="28"/>
          <w:szCs w:val="28"/>
          <w:lang w:eastAsia="ru-RU"/>
        </w:rPr>
        <w:t xml:space="preserve"> аутизма в детском возрасте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Анализ данных литературы, с учетом новейших обзоров по лекарственной терапии </w:t>
      </w:r>
      <w:proofErr w:type="spellStart"/>
      <w:proofErr w:type="gramStart"/>
      <w:r w:rsidRPr="0089796C">
        <w:rPr>
          <w:rFonts w:ascii="Times New Roman" w:eastAsia="Times New Roman" w:hAnsi="Times New Roman" w:cs="Times New Roman"/>
          <w:sz w:val="28"/>
          <w:szCs w:val="28"/>
          <w:lang w:eastAsia="ru-RU"/>
        </w:rPr>
        <w:t>С</w:t>
      </w:r>
      <w:proofErr w:type="gramEnd"/>
      <w:r w:rsidRPr="0089796C">
        <w:rPr>
          <w:rFonts w:ascii="Times New Roman" w:eastAsia="Times New Roman" w:hAnsi="Times New Roman" w:cs="Times New Roman"/>
          <w:sz w:val="28"/>
          <w:szCs w:val="28"/>
          <w:lang w:eastAsia="ru-RU"/>
        </w:rPr>
        <w:t>ampbell</w:t>
      </w:r>
      <w:proofErr w:type="spellEnd"/>
      <w:r w:rsidRPr="0089796C">
        <w:rPr>
          <w:rFonts w:ascii="Times New Roman" w:eastAsia="Times New Roman" w:hAnsi="Times New Roman" w:cs="Times New Roman"/>
          <w:sz w:val="28"/>
          <w:szCs w:val="28"/>
          <w:lang w:eastAsia="ru-RU"/>
        </w:rPr>
        <w:t xml:space="preserve"> M.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al</w:t>
      </w:r>
      <w:proofErr w:type="spellEnd"/>
      <w:r w:rsidRPr="0089796C">
        <w:rPr>
          <w:rFonts w:ascii="Times New Roman" w:eastAsia="Times New Roman" w:hAnsi="Times New Roman" w:cs="Times New Roman"/>
          <w:sz w:val="28"/>
          <w:szCs w:val="28"/>
          <w:lang w:eastAsia="ru-RU"/>
        </w:rPr>
        <w:t xml:space="preserve">.(1996); P. </w:t>
      </w:r>
      <w:proofErr w:type="spellStart"/>
      <w:r w:rsidRPr="0089796C">
        <w:rPr>
          <w:rFonts w:ascii="Times New Roman" w:eastAsia="Times New Roman" w:hAnsi="Times New Roman" w:cs="Times New Roman"/>
          <w:sz w:val="28"/>
          <w:szCs w:val="28"/>
          <w:lang w:eastAsia="ru-RU"/>
        </w:rPr>
        <w:t>Howlin</w:t>
      </w:r>
      <w:proofErr w:type="spellEnd"/>
      <w:r w:rsidRPr="0089796C">
        <w:rPr>
          <w:rFonts w:ascii="Times New Roman" w:eastAsia="Times New Roman" w:hAnsi="Times New Roman" w:cs="Times New Roman"/>
          <w:sz w:val="28"/>
          <w:szCs w:val="28"/>
          <w:lang w:eastAsia="ru-RU"/>
        </w:rPr>
        <w:t xml:space="preserve"> (1997), </w:t>
      </w:r>
      <w:proofErr w:type="spellStart"/>
      <w:r w:rsidRPr="0089796C">
        <w:rPr>
          <w:rFonts w:ascii="Times New Roman" w:eastAsia="Times New Roman" w:hAnsi="Times New Roman" w:cs="Times New Roman"/>
          <w:sz w:val="28"/>
          <w:szCs w:val="28"/>
          <w:lang w:eastAsia="ru-RU"/>
        </w:rPr>
        <w:t>Remsmidt</w:t>
      </w:r>
      <w:proofErr w:type="spellEnd"/>
      <w:r w:rsidRPr="0089796C">
        <w:rPr>
          <w:rFonts w:ascii="Times New Roman" w:eastAsia="Times New Roman" w:hAnsi="Times New Roman" w:cs="Times New Roman"/>
          <w:sz w:val="28"/>
          <w:szCs w:val="28"/>
          <w:lang w:eastAsia="ru-RU"/>
        </w:rPr>
        <w:t xml:space="preserve"> H. (2003), </w:t>
      </w:r>
      <w:proofErr w:type="spellStart"/>
      <w:r w:rsidRPr="0089796C">
        <w:rPr>
          <w:rFonts w:ascii="Times New Roman" w:eastAsia="Times New Roman" w:hAnsi="Times New Roman" w:cs="Times New Roman"/>
          <w:sz w:val="28"/>
          <w:szCs w:val="28"/>
          <w:lang w:eastAsia="ru-RU"/>
        </w:rPr>
        <w:t>C.Gillberg</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L.Hellgren</w:t>
      </w:r>
      <w:proofErr w:type="spellEnd"/>
      <w:r w:rsidRPr="0089796C">
        <w:rPr>
          <w:rFonts w:ascii="Times New Roman" w:eastAsia="Times New Roman" w:hAnsi="Times New Roman" w:cs="Times New Roman"/>
          <w:sz w:val="28"/>
          <w:szCs w:val="28"/>
          <w:lang w:eastAsia="ru-RU"/>
        </w:rPr>
        <w:t xml:space="preserve"> (2004), показал, что, несмотря на определенный прогресс в этой области, на современном этапе фармакотерапия не стала каузальным (патогенетическим) методом лечения аутистических синдромов. Во многих странах мира предпочтение отдается поведенческой терапии. Среди последних интенсивных программ </w:t>
      </w:r>
      <w:r w:rsidRPr="0089796C">
        <w:rPr>
          <w:rFonts w:ascii="Times New Roman" w:eastAsia="Times New Roman" w:hAnsi="Times New Roman" w:cs="Times New Roman"/>
          <w:sz w:val="28"/>
          <w:szCs w:val="28"/>
          <w:lang w:eastAsia="ru-RU"/>
        </w:rPr>
        <w:lastRenderedPageBreak/>
        <w:t>особое внимание в литературе уделяется трем: программе восстановительного обучения, разработанной в НЦПЗ РАМН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 1989,1999); программе TEACCH, интегрирующей педагогические мероприятия и методы поведенческой терапии</w:t>
      </w:r>
      <w:proofErr w:type="gramStart"/>
      <w:r w:rsidRPr="0089796C">
        <w:rPr>
          <w:rFonts w:ascii="Times New Roman" w:eastAsia="Times New Roman" w:hAnsi="Times New Roman" w:cs="Times New Roman"/>
          <w:sz w:val="28"/>
          <w:szCs w:val="28"/>
          <w:lang w:eastAsia="ru-RU"/>
        </w:rPr>
        <w:t xml:space="preserve">( </w:t>
      </w:r>
      <w:proofErr w:type="spellStart"/>
      <w:proofErr w:type="gramEnd"/>
      <w:r w:rsidRPr="0089796C">
        <w:rPr>
          <w:rFonts w:ascii="Times New Roman" w:eastAsia="Times New Roman" w:hAnsi="Times New Roman" w:cs="Times New Roman"/>
          <w:sz w:val="28"/>
          <w:szCs w:val="28"/>
          <w:lang w:eastAsia="ru-RU"/>
        </w:rPr>
        <w:t>Schopler</w:t>
      </w:r>
      <w:proofErr w:type="spellEnd"/>
      <w:r w:rsidRPr="0089796C">
        <w:rPr>
          <w:rFonts w:ascii="Times New Roman" w:eastAsia="Times New Roman" w:hAnsi="Times New Roman" w:cs="Times New Roman"/>
          <w:sz w:val="28"/>
          <w:szCs w:val="28"/>
          <w:lang w:eastAsia="ru-RU"/>
        </w:rPr>
        <w:t xml:space="preserve"> E </w:t>
      </w:r>
      <w:proofErr w:type="spellStart"/>
      <w:r w:rsidRPr="0089796C">
        <w:rPr>
          <w:rFonts w:ascii="Times New Roman" w:eastAsia="Times New Roman" w:hAnsi="Times New Roman" w:cs="Times New Roman"/>
          <w:sz w:val="28"/>
          <w:szCs w:val="28"/>
          <w:lang w:eastAsia="ru-RU"/>
        </w:rPr>
        <w:t>et</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al</w:t>
      </w:r>
      <w:proofErr w:type="spellEnd"/>
      <w:r w:rsidRPr="0089796C">
        <w:rPr>
          <w:rFonts w:ascii="Times New Roman" w:eastAsia="Times New Roman" w:hAnsi="Times New Roman" w:cs="Times New Roman"/>
          <w:sz w:val="28"/>
          <w:szCs w:val="28"/>
          <w:lang w:eastAsia="ru-RU"/>
        </w:rPr>
        <w:t>., 1983,1995); программе поведенческой терапии АВА (</w:t>
      </w:r>
      <w:proofErr w:type="spellStart"/>
      <w:r w:rsidRPr="0089796C">
        <w:rPr>
          <w:rFonts w:ascii="Times New Roman" w:eastAsia="Times New Roman" w:hAnsi="Times New Roman" w:cs="Times New Roman"/>
          <w:sz w:val="28"/>
          <w:szCs w:val="28"/>
          <w:lang w:eastAsia="ru-RU"/>
        </w:rPr>
        <w:t>Lovaas</w:t>
      </w:r>
      <w:proofErr w:type="spellEnd"/>
      <w:r w:rsidRPr="0089796C">
        <w:rPr>
          <w:rFonts w:ascii="Times New Roman" w:eastAsia="Times New Roman" w:hAnsi="Times New Roman" w:cs="Times New Roman"/>
          <w:sz w:val="28"/>
          <w:szCs w:val="28"/>
          <w:lang w:eastAsia="ru-RU"/>
        </w:rPr>
        <w:t xml:space="preserve"> O.I.,1987).</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Как показало настоящее исследование, подходы к фармакотерапии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периоды перенесения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с тяжелым аутизмом разного происхождения (при детском процессуальном аутизме, синдроме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синдроме Дауна, и на 2-й – 3-й стадиях болезни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были едиными. Лечение включало комбинированное базисное использование преимущественно типичных, реже </w:t>
      </w:r>
      <w:proofErr w:type="spellStart"/>
      <w:r w:rsidRPr="0089796C">
        <w:rPr>
          <w:rFonts w:ascii="Times New Roman" w:eastAsia="Times New Roman" w:hAnsi="Times New Roman" w:cs="Times New Roman"/>
          <w:sz w:val="28"/>
          <w:szCs w:val="28"/>
          <w:lang w:eastAsia="ru-RU"/>
        </w:rPr>
        <w:t>атипичных</w:t>
      </w:r>
      <w:proofErr w:type="spellEnd"/>
      <w:r w:rsidRPr="0089796C">
        <w:rPr>
          <w:rFonts w:ascii="Times New Roman" w:eastAsia="Times New Roman" w:hAnsi="Times New Roman" w:cs="Times New Roman"/>
          <w:sz w:val="28"/>
          <w:szCs w:val="28"/>
          <w:lang w:eastAsia="ru-RU"/>
        </w:rPr>
        <w:t xml:space="preserve"> нейролептиков (при ДПА) с </w:t>
      </w:r>
      <w:proofErr w:type="spellStart"/>
      <w:r w:rsidRPr="0089796C">
        <w:rPr>
          <w:rFonts w:ascii="Times New Roman" w:eastAsia="Times New Roman" w:hAnsi="Times New Roman" w:cs="Times New Roman"/>
          <w:sz w:val="28"/>
          <w:szCs w:val="28"/>
          <w:lang w:eastAsia="ru-RU"/>
        </w:rPr>
        <w:t>антипсихотической</w:t>
      </w:r>
      <w:proofErr w:type="spellEnd"/>
      <w:r w:rsidRPr="0089796C">
        <w:rPr>
          <w:rFonts w:ascii="Times New Roman" w:eastAsia="Times New Roman" w:hAnsi="Times New Roman" w:cs="Times New Roman"/>
          <w:sz w:val="28"/>
          <w:szCs w:val="28"/>
          <w:lang w:eastAsia="ru-RU"/>
        </w:rPr>
        <w:t xml:space="preserve"> активностью в сочетании с </w:t>
      </w:r>
      <w:proofErr w:type="spellStart"/>
      <w:r w:rsidRPr="0089796C">
        <w:rPr>
          <w:rFonts w:ascii="Times New Roman" w:eastAsia="Times New Roman" w:hAnsi="Times New Roman" w:cs="Times New Roman"/>
          <w:sz w:val="28"/>
          <w:szCs w:val="28"/>
          <w:lang w:eastAsia="ru-RU"/>
        </w:rPr>
        <w:t>нейропротективной</w:t>
      </w:r>
      <w:proofErr w:type="spellEnd"/>
      <w:r w:rsidRPr="0089796C">
        <w:rPr>
          <w:rFonts w:ascii="Times New Roman" w:eastAsia="Times New Roman" w:hAnsi="Times New Roman" w:cs="Times New Roman"/>
          <w:sz w:val="28"/>
          <w:szCs w:val="28"/>
          <w:lang w:eastAsia="ru-RU"/>
        </w:rPr>
        <w:t xml:space="preserve">, нейротрофической терапией </w:t>
      </w:r>
      <w:proofErr w:type="spellStart"/>
      <w:r w:rsidRPr="0089796C">
        <w:rPr>
          <w:rFonts w:ascii="Times New Roman" w:eastAsia="Times New Roman" w:hAnsi="Times New Roman" w:cs="Times New Roman"/>
          <w:sz w:val="28"/>
          <w:szCs w:val="28"/>
          <w:lang w:eastAsia="ru-RU"/>
        </w:rPr>
        <w:t>ноотропами</w:t>
      </w:r>
      <w:proofErr w:type="spellEnd"/>
      <w:r w:rsidRPr="0089796C">
        <w:rPr>
          <w:rFonts w:ascii="Times New Roman" w:eastAsia="Times New Roman" w:hAnsi="Times New Roman" w:cs="Times New Roman"/>
          <w:sz w:val="28"/>
          <w:szCs w:val="28"/>
          <w:lang w:eastAsia="ru-RU"/>
        </w:rPr>
        <w:t>. Больные также получали антидепрессанты, </w:t>
      </w:r>
      <w:proofErr w:type="spellStart"/>
      <w:r w:rsidRPr="0089796C">
        <w:rPr>
          <w:rFonts w:ascii="Times New Roman" w:eastAsia="Times New Roman" w:hAnsi="Times New Roman" w:cs="Times New Roman"/>
          <w:sz w:val="28"/>
          <w:szCs w:val="28"/>
          <w:lang w:eastAsia="ru-RU"/>
        </w:rPr>
        <w:t>антиконвульсанты</w:t>
      </w:r>
      <w:proofErr w:type="spellEnd"/>
      <w:r w:rsidRPr="0089796C">
        <w:rPr>
          <w:rFonts w:ascii="Times New Roman" w:eastAsia="Times New Roman" w:hAnsi="Times New Roman" w:cs="Times New Roman"/>
          <w:sz w:val="28"/>
          <w:szCs w:val="28"/>
          <w:lang w:eastAsia="ru-RU"/>
        </w:rPr>
        <w:t xml:space="preserve">, цереброваскулярные, диуретические средства, витамины. Применялись типичные нейролептики, в основном, производные </w:t>
      </w:r>
      <w:proofErr w:type="spellStart"/>
      <w:r w:rsidRPr="0089796C">
        <w:rPr>
          <w:rFonts w:ascii="Times New Roman" w:eastAsia="Times New Roman" w:hAnsi="Times New Roman" w:cs="Times New Roman"/>
          <w:sz w:val="28"/>
          <w:szCs w:val="28"/>
          <w:lang w:eastAsia="ru-RU"/>
        </w:rPr>
        <w:t>фенотиазина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тизерцин</w:t>
      </w:r>
      <w:proofErr w:type="spellEnd"/>
      <w:r w:rsidRPr="0089796C">
        <w:rPr>
          <w:rFonts w:ascii="Times New Roman" w:eastAsia="Times New Roman" w:hAnsi="Times New Roman" w:cs="Times New Roman"/>
          <w:sz w:val="28"/>
          <w:szCs w:val="28"/>
          <w:lang w:eastAsia="ru-RU"/>
        </w:rPr>
        <w:t xml:space="preserve"> (6,25 - 25 мг/сутки), </w:t>
      </w:r>
      <w:proofErr w:type="spellStart"/>
      <w:r w:rsidRPr="0089796C">
        <w:rPr>
          <w:rFonts w:ascii="Times New Roman" w:eastAsia="Times New Roman" w:hAnsi="Times New Roman" w:cs="Times New Roman"/>
          <w:sz w:val="28"/>
          <w:szCs w:val="28"/>
          <w:lang w:eastAsia="ru-RU"/>
        </w:rPr>
        <w:t>терален</w:t>
      </w:r>
      <w:proofErr w:type="spellEnd"/>
      <w:r w:rsidRPr="0089796C">
        <w:rPr>
          <w:rFonts w:ascii="Times New Roman" w:eastAsia="Times New Roman" w:hAnsi="Times New Roman" w:cs="Times New Roman"/>
          <w:sz w:val="28"/>
          <w:szCs w:val="28"/>
          <w:lang w:eastAsia="ru-RU"/>
        </w:rPr>
        <w:t xml:space="preserve"> (2,5-10 мг/сутки), </w:t>
      </w:r>
      <w:proofErr w:type="spellStart"/>
      <w:r w:rsidRPr="0089796C">
        <w:rPr>
          <w:rFonts w:ascii="Times New Roman" w:eastAsia="Times New Roman" w:hAnsi="Times New Roman" w:cs="Times New Roman"/>
          <w:sz w:val="28"/>
          <w:szCs w:val="28"/>
          <w:lang w:eastAsia="ru-RU"/>
        </w:rPr>
        <w:t>ларгактил</w:t>
      </w:r>
      <w:proofErr w:type="spellEnd"/>
      <w:r w:rsidRPr="0089796C">
        <w:rPr>
          <w:rFonts w:ascii="Times New Roman" w:eastAsia="Times New Roman" w:hAnsi="Times New Roman" w:cs="Times New Roman"/>
          <w:sz w:val="28"/>
          <w:szCs w:val="28"/>
          <w:lang w:eastAsia="ru-RU"/>
        </w:rPr>
        <w:t xml:space="preserve"> (10-20 мг/сутки), </w:t>
      </w:r>
      <w:proofErr w:type="spellStart"/>
      <w:r w:rsidRPr="0089796C">
        <w:rPr>
          <w:rFonts w:ascii="Times New Roman" w:eastAsia="Times New Roman" w:hAnsi="Times New Roman" w:cs="Times New Roman"/>
          <w:sz w:val="28"/>
          <w:szCs w:val="28"/>
          <w:lang w:eastAsia="ru-RU"/>
        </w:rPr>
        <w:t>этаперазин</w:t>
      </w:r>
      <w:proofErr w:type="spellEnd"/>
      <w:r w:rsidRPr="0089796C">
        <w:rPr>
          <w:rFonts w:ascii="Times New Roman" w:eastAsia="Times New Roman" w:hAnsi="Times New Roman" w:cs="Times New Roman"/>
          <w:sz w:val="28"/>
          <w:szCs w:val="28"/>
          <w:lang w:eastAsia="ru-RU"/>
        </w:rPr>
        <w:t xml:space="preserve"> (2-8 мг/сутки), </w:t>
      </w:r>
      <w:proofErr w:type="spellStart"/>
      <w:r w:rsidRPr="0089796C">
        <w:rPr>
          <w:rFonts w:ascii="Times New Roman" w:eastAsia="Times New Roman" w:hAnsi="Times New Roman" w:cs="Times New Roman"/>
          <w:sz w:val="28"/>
          <w:szCs w:val="28"/>
          <w:lang w:eastAsia="ru-RU"/>
        </w:rPr>
        <w:t>апо-трифлуоперазин</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стелазин</w:t>
      </w:r>
      <w:proofErr w:type="spellEnd"/>
      <w:r w:rsidRPr="0089796C">
        <w:rPr>
          <w:rFonts w:ascii="Times New Roman" w:eastAsia="Times New Roman" w:hAnsi="Times New Roman" w:cs="Times New Roman"/>
          <w:sz w:val="28"/>
          <w:szCs w:val="28"/>
          <w:lang w:eastAsia="ru-RU"/>
        </w:rPr>
        <w:t xml:space="preserve"> (2,5-5 мг/сутки), </w:t>
      </w:r>
      <w:proofErr w:type="spellStart"/>
      <w:r w:rsidRPr="0089796C">
        <w:rPr>
          <w:rFonts w:ascii="Times New Roman" w:eastAsia="Times New Roman" w:hAnsi="Times New Roman" w:cs="Times New Roman"/>
          <w:sz w:val="28"/>
          <w:szCs w:val="28"/>
          <w:lang w:eastAsia="ru-RU"/>
        </w:rPr>
        <w:t>неулептил</w:t>
      </w:r>
      <w:proofErr w:type="spellEnd"/>
      <w:r w:rsidRPr="0089796C">
        <w:rPr>
          <w:rFonts w:ascii="Times New Roman" w:eastAsia="Times New Roman" w:hAnsi="Times New Roman" w:cs="Times New Roman"/>
          <w:sz w:val="28"/>
          <w:szCs w:val="28"/>
          <w:lang w:eastAsia="ru-RU"/>
        </w:rPr>
        <w:t xml:space="preserve"> (1-15 мг/сутки)]; производные </w:t>
      </w:r>
      <w:proofErr w:type="spellStart"/>
      <w:r w:rsidRPr="0089796C">
        <w:rPr>
          <w:rFonts w:ascii="Times New Roman" w:eastAsia="Times New Roman" w:hAnsi="Times New Roman" w:cs="Times New Roman"/>
          <w:sz w:val="28"/>
          <w:szCs w:val="28"/>
          <w:lang w:eastAsia="ru-RU"/>
        </w:rPr>
        <w:t>тиоксантена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хлорпротиксен</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труксал</w:t>
      </w:r>
      <w:proofErr w:type="spellEnd"/>
      <w:r w:rsidRPr="0089796C">
        <w:rPr>
          <w:rFonts w:ascii="Times New Roman" w:eastAsia="Times New Roman" w:hAnsi="Times New Roman" w:cs="Times New Roman"/>
          <w:sz w:val="28"/>
          <w:szCs w:val="28"/>
          <w:lang w:eastAsia="ru-RU"/>
        </w:rPr>
        <w:t xml:space="preserve"> (5- 15 мг/сутки)]; производные </w:t>
      </w:r>
      <w:proofErr w:type="spellStart"/>
      <w:r w:rsidRPr="0089796C">
        <w:rPr>
          <w:rFonts w:ascii="Times New Roman" w:eastAsia="Times New Roman" w:hAnsi="Times New Roman" w:cs="Times New Roman"/>
          <w:sz w:val="28"/>
          <w:szCs w:val="28"/>
          <w:lang w:eastAsia="ru-RU"/>
        </w:rPr>
        <w:t>бутирофенона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галоперидол</w:t>
      </w:r>
      <w:proofErr w:type="spellEnd"/>
      <w:r w:rsidRPr="0089796C">
        <w:rPr>
          <w:rFonts w:ascii="Times New Roman" w:eastAsia="Times New Roman" w:hAnsi="Times New Roman" w:cs="Times New Roman"/>
          <w:sz w:val="28"/>
          <w:szCs w:val="28"/>
          <w:lang w:eastAsia="ru-RU"/>
        </w:rPr>
        <w:t xml:space="preserve"> (0,2-1 мг/сутки)]; замещенные </w:t>
      </w:r>
      <w:proofErr w:type="spellStart"/>
      <w:r w:rsidRPr="0089796C">
        <w:rPr>
          <w:rFonts w:ascii="Times New Roman" w:eastAsia="Times New Roman" w:hAnsi="Times New Roman" w:cs="Times New Roman"/>
          <w:sz w:val="28"/>
          <w:szCs w:val="28"/>
          <w:lang w:eastAsia="ru-RU"/>
        </w:rPr>
        <w:t>бензамиды</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эглонил</w:t>
      </w:r>
      <w:proofErr w:type="spellEnd"/>
      <w:r w:rsidRPr="0089796C">
        <w:rPr>
          <w:rFonts w:ascii="Times New Roman" w:eastAsia="Times New Roman" w:hAnsi="Times New Roman" w:cs="Times New Roman"/>
          <w:sz w:val="28"/>
          <w:szCs w:val="28"/>
          <w:lang w:eastAsia="ru-RU"/>
        </w:rPr>
        <w:t xml:space="preserve"> (50-150мг/сутки)]; </w:t>
      </w:r>
      <w:proofErr w:type="spellStart"/>
      <w:r w:rsidRPr="0089796C">
        <w:rPr>
          <w:rFonts w:ascii="Times New Roman" w:eastAsia="Times New Roman" w:hAnsi="Times New Roman" w:cs="Times New Roman"/>
          <w:sz w:val="28"/>
          <w:szCs w:val="28"/>
          <w:lang w:eastAsia="ru-RU"/>
        </w:rPr>
        <w:t>атипичные</w:t>
      </w:r>
      <w:proofErr w:type="spellEnd"/>
      <w:r w:rsidRPr="0089796C">
        <w:rPr>
          <w:rFonts w:ascii="Times New Roman" w:eastAsia="Times New Roman" w:hAnsi="Times New Roman" w:cs="Times New Roman"/>
          <w:sz w:val="28"/>
          <w:szCs w:val="28"/>
          <w:lang w:eastAsia="ru-RU"/>
        </w:rPr>
        <w:t xml:space="preserve"> нейролептики: производные </w:t>
      </w:r>
      <w:proofErr w:type="spellStart"/>
      <w:r w:rsidRPr="0089796C">
        <w:rPr>
          <w:rFonts w:ascii="Times New Roman" w:eastAsia="Times New Roman" w:hAnsi="Times New Roman" w:cs="Times New Roman"/>
          <w:sz w:val="28"/>
          <w:szCs w:val="28"/>
          <w:lang w:eastAsia="ru-RU"/>
        </w:rPr>
        <w:t>дибензодиазепина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азалептин</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лепонекс</w:t>
      </w:r>
      <w:proofErr w:type="spellEnd"/>
      <w:r w:rsidRPr="0089796C">
        <w:rPr>
          <w:rFonts w:ascii="Times New Roman" w:eastAsia="Times New Roman" w:hAnsi="Times New Roman" w:cs="Times New Roman"/>
          <w:sz w:val="28"/>
          <w:szCs w:val="28"/>
          <w:lang w:eastAsia="ru-RU"/>
        </w:rPr>
        <w:t xml:space="preserve"> (6,25-12,5 мг/сутки.)], </w:t>
      </w:r>
      <w:proofErr w:type="spellStart"/>
      <w:r w:rsidRPr="0089796C">
        <w:rPr>
          <w:rFonts w:ascii="Times New Roman" w:eastAsia="Times New Roman" w:hAnsi="Times New Roman" w:cs="Times New Roman"/>
          <w:sz w:val="28"/>
          <w:szCs w:val="28"/>
          <w:lang w:eastAsia="ru-RU"/>
        </w:rPr>
        <w:t>рисполепт</w:t>
      </w:r>
      <w:proofErr w:type="spellEnd"/>
      <w:r w:rsidRPr="0089796C">
        <w:rPr>
          <w:rFonts w:ascii="Times New Roman" w:eastAsia="Times New Roman" w:hAnsi="Times New Roman" w:cs="Times New Roman"/>
          <w:sz w:val="28"/>
          <w:szCs w:val="28"/>
          <w:lang w:eastAsia="ru-RU"/>
        </w:rPr>
        <w:t xml:space="preserve"> [0,2- 1 мг/сутки]. Как типичные, так и </w:t>
      </w:r>
      <w:proofErr w:type="spellStart"/>
      <w:r w:rsidRPr="0089796C">
        <w:rPr>
          <w:rFonts w:ascii="Times New Roman" w:eastAsia="Times New Roman" w:hAnsi="Times New Roman" w:cs="Times New Roman"/>
          <w:sz w:val="28"/>
          <w:szCs w:val="28"/>
          <w:lang w:eastAsia="ru-RU"/>
        </w:rPr>
        <w:t>атипичные</w:t>
      </w:r>
      <w:proofErr w:type="spellEnd"/>
      <w:r w:rsidRPr="0089796C">
        <w:rPr>
          <w:rFonts w:ascii="Times New Roman" w:eastAsia="Times New Roman" w:hAnsi="Times New Roman" w:cs="Times New Roman"/>
          <w:sz w:val="28"/>
          <w:szCs w:val="28"/>
          <w:lang w:eastAsia="ru-RU"/>
        </w:rPr>
        <w:t xml:space="preserve"> нейролептики применялись обязательно в сочетании с </w:t>
      </w:r>
      <w:proofErr w:type="spellStart"/>
      <w:r w:rsidRPr="0089796C">
        <w:rPr>
          <w:rFonts w:ascii="Times New Roman" w:eastAsia="Times New Roman" w:hAnsi="Times New Roman" w:cs="Times New Roman"/>
          <w:sz w:val="28"/>
          <w:szCs w:val="28"/>
          <w:lang w:eastAsia="ru-RU"/>
        </w:rPr>
        <w:t>противопаркинсоническими</w:t>
      </w:r>
      <w:proofErr w:type="spellEnd"/>
      <w:r w:rsidRPr="0089796C">
        <w:rPr>
          <w:rFonts w:ascii="Times New Roman" w:eastAsia="Times New Roman" w:hAnsi="Times New Roman" w:cs="Times New Roman"/>
          <w:sz w:val="28"/>
          <w:szCs w:val="28"/>
          <w:lang w:eastAsia="ru-RU"/>
        </w:rPr>
        <w:t xml:space="preserve"> антихолинергическими препаратами [</w:t>
      </w:r>
      <w:proofErr w:type="spellStart"/>
      <w:r w:rsidRPr="0089796C">
        <w:rPr>
          <w:rFonts w:ascii="Times New Roman" w:eastAsia="Times New Roman" w:hAnsi="Times New Roman" w:cs="Times New Roman"/>
          <w:sz w:val="28"/>
          <w:szCs w:val="28"/>
          <w:lang w:eastAsia="ru-RU"/>
        </w:rPr>
        <w:t>циклодол</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паркопан</w:t>
      </w:r>
      <w:proofErr w:type="spellEnd"/>
      <w:r w:rsidRPr="0089796C">
        <w:rPr>
          <w:rFonts w:ascii="Times New Roman" w:eastAsia="Times New Roman" w:hAnsi="Times New Roman" w:cs="Times New Roman"/>
          <w:sz w:val="28"/>
          <w:szCs w:val="28"/>
          <w:lang w:eastAsia="ru-RU"/>
        </w:rPr>
        <w:t xml:space="preserve"> (0,5-4 мг/сутки)].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Курсовое лечение </w:t>
      </w:r>
      <w:proofErr w:type="spellStart"/>
      <w:r w:rsidRPr="0089796C">
        <w:rPr>
          <w:rFonts w:ascii="Times New Roman" w:eastAsia="Times New Roman" w:hAnsi="Times New Roman" w:cs="Times New Roman"/>
          <w:sz w:val="28"/>
          <w:szCs w:val="28"/>
          <w:lang w:eastAsia="ru-RU"/>
        </w:rPr>
        <w:t>ноотропами</w:t>
      </w:r>
      <w:proofErr w:type="spellEnd"/>
      <w:r w:rsidRPr="0089796C">
        <w:rPr>
          <w:rFonts w:ascii="Times New Roman" w:eastAsia="Times New Roman" w:hAnsi="Times New Roman" w:cs="Times New Roman"/>
          <w:sz w:val="28"/>
          <w:szCs w:val="28"/>
          <w:lang w:eastAsia="ru-RU"/>
        </w:rPr>
        <w:t> </w:t>
      </w:r>
      <w:r w:rsidRPr="0089796C">
        <w:rPr>
          <w:rFonts w:ascii="Times New Roman" w:eastAsia="Times New Roman" w:hAnsi="Times New Roman" w:cs="Times New Roman"/>
          <w:sz w:val="28"/>
          <w:szCs w:val="28"/>
          <w:vertAlign w:val="superscript"/>
          <w:lang w:eastAsia="ru-RU"/>
        </w:rPr>
        <w:t>5</w:t>
      </w:r>
      <w:r w:rsidRPr="0089796C">
        <w:rPr>
          <w:rFonts w:ascii="Times New Roman" w:eastAsia="Times New Roman" w:hAnsi="Times New Roman" w:cs="Times New Roman"/>
          <w:sz w:val="28"/>
          <w:szCs w:val="28"/>
          <w:lang w:eastAsia="ru-RU"/>
        </w:rPr>
        <w:t> комбинировали с базисной терапией нейролептиками на ранних этапах (со 2=й стадии «регресса») с целью сокращения сроков остановки в развитии, выраженности регресса и смягчения формирующейся тяжелой задержки развития, </w:t>
      </w:r>
      <w:proofErr w:type="spellStart"/>
      <w:r w:rsidRPr="0089796C">
        <w:rPr>
          <w:rFonts w:ascii="Times New Roman" w:eastAsia="Times New Roman" w:hAnsi="Times New Roman" w:cs="Times New Roman"/>
          <w:sz w:val="28"/>
          <w:szCs w:val="28"/>
          <w:lang w:eastAsia="ru-RU"/>
        </w:rPr>
        <w:t>гипердинамического</w:t>
      </w:r>
      <w:proofErr w:type="spellEnd"/>
      <w:r w:rsidRPr="0089796C">
        <w:rPr>
          <w:rFonts w:ascii="Times New Roman" w:eastAsia="Times New Roman" w:hAnsi="Times New Roman" w:cs="Times New Roman"/>
          <w:sz w:val="28"/>
          <w:szCs w:val="28"/>
          <w:lang w:eastAsia="ru-RU"/>
        </w:rPr>
        <w:t xml:space="preserve"> </w:t>
      </w:r>
      <w:r w:rsidRPr="0089796C">
        <w:rPr>
          <w:rFonts w:ascii="Times New Roman" w:eastAsia="Times New Roman" w:hAnsi="Times New Roman" w:cs="Times New Roman"/>
          <w:sz w:val="28"/>
          <w:szCs w:val="28"/>
          <w:lang w:eastAsia="ru-RU"/>
        </w:rPr>
        <w:lastRenderedPageBreak/>
        <w:t xml:space="preserve">синдрома. Применяли следующие </w:t>
      </w:r>
      <w:proofErr w:type="spellStart"/>
      <w:r w:rsidRPr="0089796C">
        <w:rPr>
          <w:rFonts w:ascii="Times New Roman" w:eastAsia="Times New Roman" w:hAnsi="Times New Roman" w:cs="Times New Roman"/>
          <w:sz w:val="28"/>
          <w:szCs w:val="28"/>
          <w:lang w:eastAsia="ru-RU"/>
        </w:rPr>
        <w:t>ноотропы</w:t>
      </w:r>
      <w:proofErr w:type="spellEnd"/>
      <w:r w:rsidRPr="0089796C">
        <w:rPr>
          <w:rFonts w:ascii="Times New Roman" w:eastAsia="Times New Roman" w:hAnsi="Times New Roman" w:cs="Times New Roman"/>
          <w:sz w:val="28"/>
          <w:szCs w:val="28"/>
          <w:lang w:eastAsia="ru-RU"/>
        </w:rPr>
        <w:t xml:space="preserve">: производные </w:t>
      </w:r>
      <w:proofErr w:type="spellStart"/>
      <w:r w:rsidRPr="0089796C">
        <w:rPr>
          <w:rFonts w:ascii="Times New Roman" w:eastAsia="Times New Roman" w:hAnsi="Times New Roman" w:cs="Times New Roman"/>
          <w:sz w:val="28"/>
          <w:szCs w:val="28"/>
          <w:lang w:eastAsia="ru-RU"/>
        </w:rPr>
        <w:t>пирролидона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пирацетам</w:t>
      </w:r>
      <w:proofErr w:type="spellEnd"/>
      <w:r w:rsidRPr="0089796C">
        <w:rPr>
          <w:rFonts w:ascii="Times New Roman" w:eastAsia="Times New Roman" w:hAnsi="Times New Roman" w:cs="Times New Roman"/>
          <w:sz w:val="28"/>
          <w:szCs w:val="28"/>
          <w:lang w:eastAsia="ru-RU"/>
        </w:rPr>
        <w:t xml:space="preserve"> и его аналог</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ноотропил</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луцетам</w:t>
      </w:r>
      <w:proofErr w:type="spellEnd"/>
      <w:r w:rsidRPr="0089796C">
        <w:rPr>
          <w:rFonts w:ascii="Times New Roman" w:eastAsia="Times New Roman" w:hAnsi="Times New Roman" w:cs="Times New Roman"/>
          <w:sz w:val="28"/>
          <w:szCs w:val="28"/>
          <w:lang w:eastAsia="ru-RU"/>
        </w:rPr>
        <w:t xml:space="preserve"> (400-600 мг/сутки – 2 недели)]; производные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roofErr w:type="spellStart"/>
      <w:proofErr w:type="gramStart"/>
      <w:r w:rsidRPr="0089796C">
        <w:rPr>
          <w:rFonts w:ascii="Times New Roman" w:eastAsia="Times New Roman" w:hAnsi="Times New Roman" w:cs="Times New Roman"/>
          <w:sz w:val="28"/>
          <w:szCs w:val="28"/>
          <w:lang w:eastAsia="ru-RU"/>
        </w:rPr>
        <w:t>гамма-аминомасляной</w:t>
      </w:r>
      <w:proofErr w:type="spellEnd"/>
      <w:r w:rsidRPr="0089796C">
        <w:rPr>
          <w:rFonts w:ascii="Times New Roman" w:eastAsia="Times New Roman" w:hAnsi="Times New Roman" w:cs="Times New Roman"/>
          <w:sz w:val="28"/>
          <w:szCs w:val="28"/>
          <w:lang w:eastAsia="ru-RU"/>
        </w:rPr>
        <w:t xml:space="preserve"> кислоты (ГАМК) [</w:t>
      </w:r>
      <w:proofErr w:type="spellStart"/>
      <w:r w:rsidRPr="0089796C">
        <w:rPr>
          <w:rFonts w:ascii="Times New Roman" w:eastAsia="Times New Roman" w:hAnsi="Times New Roman" w:cs="Times New Roman"/>
          <w:sz w:val="28"/>
          <w:szCs w:val="28"/>
          <w:lang w:eastAsia="ru-RU"/>
        </w:rPr>
        <w:t>фенибут</w:t>
      </w:r>
      <w:proofErr w:type="spellEnd"/>
      <w:r w:rsidRPr="0089796C">
        <w:rPr>
          <w:rFonts w:ascii="Times New Roman" w:eastAsia="Times New Roman" w:hAnsi="Times New Roman" w:cs="Times New Roman"/>
          <w:sz w:val="28"/>
          <w:szCs w:val="28"/>
          <w:lang w:eastAsia="ru-RU"/>
        </w:rPr>
        <w:t xml:space="preserve"> (125- 250 мг/сутки- 2 месяца) </w:t>
      </w:r>
      <w:proofErr w:type="spellStart"/>
      <w:r w:rsidRPr="0089796C">
        <w:rPr>
          <w:rFonts w:ascii="Times New Roman" w:eastAsia="Times New Roman" w:hAnsi="Times New Roman" w:cs="Times New Roman"/>
          <w:sz w:val="28"/>
          <w:szCs w:val="28"/>
          <w:lang w:eastAsia="ru-RU"/>
        </w:rPr>
        <w:t>пантогам</w:t>
      </w:r>
      <w:proofErr w:type="spellEnd"/>
      <w:r w:rsidRPr="0089796C">
        <w:rPr>
          <w:rFonts w:ascii="Times New Roman" w:eastAsia="Times New Roman" w:hAnsi="Times New Roman" w:cs="Times New Roman"/>
          <w:sz w:val="28"/>
          <w:szCs w:val="28"/>
          <w:lang w:eastAsia="ru-RU"/>
        </w:rPr>
        <w:t xml:space="preserve"> (250-500 мг/сутки – 2 месяца)]; </w:t>
      </w:r>
      <w:proofErr w:type="spellStart"/>
      <w:r w:rsidRPr="0089796C">
        <w:rPr>
          <w:rFonts w:ascii="Times New Roman" w:eastAsia="Times New Roman" w:hAnsi="Times New Roman" w:cs="Times New Roman"/>
          <w:sz w:val="28"/>
          <w:szCs w:val="28"/>
          <w:lang w:eastAsia="ru-RU"/>
        </w:rPr>
        <w:t>нейропептиды</w:t>
      </w:r>
      <w:proofErr w:type="spellEnd"/>
      <w:r w:rsidRPr="0089796C">
        <w:rPr>
          <w:rFonts w:ascii="Times New Roman" w:eastAsia="Times New Roman" w:hAnsi="Times New Roman" w:cs="Times New Roman"/>
          <w:sz w:val="28"/>
          <w:szCs w:val="28"/>
          <w:lang w:eastAsia="ru-RU"/>
        </w:rPr>
        <w:t xml:space="preserve"> и их аналоги [</w:t>
      </w:r>
      <w:proofErr w:type="spellStart"/>
      <w:r w:rsidRPr="0089796C">
        <w:rPr>
          <w:rFonts w:ascii="Times New Roman" w:eastAsia="Times New Roman" w:hAnsi="Times New Roman" w:cs="Times New Roman"/>
          <w:sz w:val="28"/>
          <w:szCs w:val="28"/>
          <w:lang w:eastAsia="ru-RU"/>
        </w:rPr>
        <w:t>церебролизин</w:t>
      </w:r>
      <w:proofErr w:type="spellEnd"/>
      <w:r w:rsidRPr="0089796C">
        <w:rPr>
          <w:rFonts w:ascii="Times New Roman" w:eastAsia="Times New Roman" w:hAnsi="Times New Roman" w:cs="Times New Roman"/>
          <w:sz w:val="28"/>
          <w:szCs w:val="28"/>
          <w:lang w:eastAsia="ru-RU"/>
        </w:rPr>
        <w:t xml:space="preserve"> (1,0 в/м № 10), </w:t>
      </w:r>
      <w:proofErr w:type="spellStart"/>
      <w:r w:rsidRPr="0089796C">
        <w:rPr>
          <w:rFonts w:ascii="Times New Roman" w:eastAsia="Times New Roman" w:hAnsi="Times New Roman" w:cs="Times New Roman"/>
          <w:sz w:val="28"/>
          <w:szCs w:val="28"/>
          <w:lang w:eastAsia="ru-RU"/>
        </w:rPr>
        <w:t>кортексин</w:t>
      </w:r>
      <w:proofErr w:type="spellEnd"/>
      <w:r w:rsidRPr="0089796C">
        <w:rPr>
          <w:rFonts w:ascii="Times New Roman" w:eastAsia="Times New Roman" w:hAnsi="Times New Roman" w:cs="Times New Roman"/>
          <w:sz w:val="28"/>
          <w:szCs w:val="28"/>
          <w:lang w:eastAsia="ru-RU"/>
        </w:rPr>
        <w:t xml:space="preserve"> (10мг- 2,0 № 10), </w:t>
      </w:r>
      <w:proofErr w:type="spellStart"/>
      <w:r w:rsidRPr="0089796C">
        <w:rPr>
          <w:rFonts w:ascii="Times New Roman" w:eastAsia="Times New Roman" w:hAnsi="Times New Roman" w:cs="Times New Roman"/>
          <w:sz w:val="28"/>
          <w:szCs w:val="28"/>
          <w:lang w:eastAsia="ru-RU"/>
        </w:rPr>
        <w:t>церебрамин</w:t>
      </w:r>
      <w:proofErr w:type="spellEnd"/>
      <w:r w:rsidRPr="0089796C">
        <w:rPr>
          <w:rFonts w:ascii="Times New Roman" w:eastAsia="Times New Roman" w:hAnsi="Times New Roman" w:cs="Times New Roman"/>
          <w:sz w:val="28"/>
          <w:szCs w:val="28"/>
          <w:lang w:eastAsia="ru-RU"/>
        </w:rPr>
        <w:t xml:space="preserve"> (10 мг/сут.-3 недели), аминокислоты [глицин (300 мг/сутки – 1     месяц), «</w:t>
      </w:r>
      <w:proofErr w:type="spellStart"/>
      <w:r w:rsidRPr="0089796C">
        <w:rPr>
          <w:rFonts w:ascii="Times New Roman" w:eastAsia="Times New Roman" w:hAnsi="Times New Roman" w:cs="Times New Roman"/>
          <w:sz w:val="28"/>
          <w:szCs w:val="28"/>
          <w:lang w:eastAsia="ru-RU"/>
        </w:rPr>
        <w:t>биотредин</w:t>
      </w:r>
      <w:proofErr w:type="spellEnd"/>
      <w:r w:rsidRPr="0089796C">
        <w:rPr>
          <w:rFonts w:ascii="Times New Roman" w:eastAsia="Times New Roman" w:hAnsi="Times New Roman" w:cs="Times New Roman"/>
          <w:sz w:val="28"/>
          <w:szCs w:val="28"/>
          <w:lang w:eastAsia="ru-RU"/>
        </w:rPr>
        <w:t>» (1 табл./сутки -1 месяц)].</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С целью купирования </w:t>
      </w:r>
      <w:proofErr w:type="spellStart"/>
      <w:r w:rsidRPr="0089796C">
        <w:rPr>
          <w:rFonts w:ascii="Times New Roman" w:eastAsia="Times New Roman" w:hAnsi="Times New Roman" w:cs="Times New Roman"/>
          <w:sz w:val="28"/>
          <w:szCs w:val="28"/>
          <w:lang w:eastAsia="ru-RU"/>
        </w:rPr>
        <w:t>неврозоподобных</w:t>
      </w:r>
      <w:proofErr w:type="spellEnd"/>
      <w:r w:rsidRPr="0089796C">
        <w:rPr>
          <w:rFonts w:ascii="Times New Roman" w:eastAsia="Times New Roman" w:hAnsi="Times New Roman" w:cs="Times New Roman"/>
          <w:sz w:val="28"/>
          <w:szCs w:val="28"/>
          <w:lang w:eastAsia="ru-RU"/>
        </w:rPr>
        <w:t xml:space="preserve"> расстройств, </w:t>
      </w:r>
      <w:proofErr w:type="spellStart"/>
      <w:r w:rsidRPr="0089796C">
        <w:rPr>
          <w:rFonts w:ascii="Times New Roman" w:eastAsia="Times New Roman" w:hAnsi="Times New Roman" w:cs="Times New Roman"/>
          <w:sz w:val="28"/>
          <w:szCs w:val="28"/>
          <w:lang w:eastAsia="ru-RU"/>
        </w:rPr>
        <w:t>гипердинамического</w:t>
      </w:r>
      <w:proofErr w:type="spellEnd"/>
      <w:r>
        <w:rPr>
          <w:rFonts w:ascii="Times New Roman" w:eastAsia="Times New Roman" w:hAnsi="Times New Roman" w:cs="Times New Roman"/>
          <w:sz w:val="28"/>
          <w:szCs w:val="28"/>
          <w:lang w:eastAsia="ru-RU"/>
        </w:rPr>
        <w:t xml:space="preserve"> </w:t>
      </w:r>
      <w:r w:rsidRPr="0089796C">
        <w:rPr>
          <w:rFonts w:ascii="Times New Roman" w:eastAsia="Times New Roman" w:hAnsi="Times New Roman" w:cs="Times New Roman"/>
          <w:sz w:val="28"/>
          <w:szCs w:val="28"/>
          <w:lang w:eastAsia="ru-RU"/>
        </w:rPr>
        <w:t xml:space="preserve">синдрома использовались антидепрессанты: ингибиторы </w:t>
      </w:r>
      <w:proofErr w:type="spellStart"/>
      <w:r w:rsidRPr="0089796C">
        <w:rPr>
          <w:rFonts w:ascii="Times New Roman" w:eastAsia="Times New Roman" w:hAnsi="Times New Roman" w:cs="Times New Roman"/>
          <w:sz w:val="28"/>
          <w:szCs w:val="28"/>
          <w:lang w:eastAsia="ru-RU"/>
        </w:rPr>
        <w:t>нейронального</w:t>
      </w:r>
      <w:proofErr w:type="spellEnd"/>
      <w:r w:rsidRPr="0089796C">
        <w:rPr>
          <w:rFonts w:ascii="Times New Roman" w:eastAsia="Times New Roman" w:hAnsi="Times New Roman" w:cs="Times New Roman"/>
          <w:sz w:val="28"/>
          <w:szCs w:val="28"/>
          <w:lang w:eastAsia="ru-RU"/>
        </w:rPr>
        <w:t xml:space="preserve"> захвата [</w:t>
      </w:r>
      <w:proofErr w:type="spellStart"/>
      <w:r w:rsidRPr="0089796C">
        <w:rPr>
          <w:rFonts w:ascii="Times New Roman" w:eastAsia="Times New Roman" w:hAnsi="Times New Roman" w:cs="Times New Roman"/>
          <w:sz w:val="28"/>
          <w:szCs w:val="28"/>
          <w:lang w:eastAsia="ru-RU"/>
        </w:rPr>
        <w:t>амитриптилин</w:t>
      </w:r>
      <w:proofErr w:type="spellEnd"/>
      <w:r w:rsidRPr="0089796C">
        <w:rPr>
          <w:rFonts w:ascii="Times New Roman" w:eastAsia="Times New Roman" w:hAnsi="Times New Roman" w:cs="Times New Roman"/>
          <w:sz w:val="28"/>
          <w:szCs w:val="28"/>
          <w:lang w:eastAsia="ru-RU"/>
        </w:rPr>
        <w:t xml:space="preserve"> (6,25 – 12,5 мг/сутки), </w:t>
      </w:r>
      <w:proofErr w:type="spellStart"/>
      <w:r w:rsidRPr="0089796C">
        <w:rPr>
          <w:rFonts w:ascii="Times New Roman" w:eastAsia="Times New Roman" w:hAnsi="Times New Roman" w:cs="Times New Roman"/>
          <w:sz w:val="28"/>
          <w:szCs w:val="28"/>
          <w:lang w:eastAsia="ru-RU"/>
        </w:rPr>
        <w:t>мелипрамин</w:t>
      </w:r>
      <w:proofErr w:type="spellEnd"/>
      <w:r w:rsidRPr="0089796C">
        <w:rPr>
          <w:rFonts w:ascii="Times New Roman" w:eastAsia="Times New Roman" w:hAnsi="Times New Roman" w:cs="Times New Roman"/>
          <w:sz w:val="28"/>
          <w:szCs w:val="28"/>
          <w:lang w:eastAsia="ru-RU"/>
        </w:rPr>
        <w:t xml:space="preserve"> (6,25- 12,5 мг/сутки),   </w:t>
      </w:r>
      <w:proofErr w:type="spellStart"/>
      <w:r w:rsidRPr="0089796C">
        <w:rPr>
          <w:rFonts w:ascii="Times New Roman" w:eastAsia="Times New Roman" w:hAnsi="Times New Roman" w:cs="Times New Roman"/>
          <w:sz w:val="28"/>
          <w:szCs w:val="28"/>
          <w:lang w:eastAsia="ru-RU"/>
        </w:rPr>
        <w:t>анафранил</w:t>
      </w:r>
      <w:proofErr w:type="spellEnd"/>
      <w:r w:rsidRPr="0089796C">
        <w:rPr>
          <w:rFonts w:ascii="Times New Roman" w:eastAsia="Times New Roman" w:hAnsi="Times New Roman" w:cs="Times New Roman"/>
          <w:sz w:val="28"/>
          <w:szCs w:val="28"/>
          <w:lang w:eastAsia="ru-RU"/>
        </w:rPr>
        <w:t xml:space="preserve"> (6,25-12,5 мг/сутки), </w:t>
      </w:r>
      <w:proofErr w:type="spellStart"/>
      <w:r w:rsidRPr="0089796C">
        <w:rPr>
          <w:rFonts w:ascii="Times New Roman" w:eastAsia="Times New Roman" w:hAnsi="Times New Roman" w:cs="Times New Roman"/>
          <w:sz w:val="28"/>
          <w:szCs w:val="28"/>
          <w:lang w:eastAsia="ru-RU"/>
        </w:rPr>
        <w:t>лудиомил</w:t>
      </w:r>
      <w:proofErr w:type="spellEnd"/>
      <w:r w:rsidRPr="0089796C">
        <w:rPr>
          <w:rFonts w:ascii="Times New Roman" w:eastAsia="Times New Roman" w:hAnsi="Times New Roman" w:cs="Times New Roman"/>
          <w:sz w:val="28"/>
          <w:szCs w:val="28"/>
          <w:lang w:eastAsia="ru-RU"/>
        </w:rPr>
        <w:t xml:space="preserve"> (5-20 мг/сутки), </w:t>
      </w:r>
      <w:proofErr w:type="spellStart"/>
      <w:r w:rsidRPr="0089796C">
        <w:rPr>
          <w:rFonts w:ascii="Times New Roman" w:eastAsia="Times New Roman" w:hAnsi="Times New Roman" w:cs="Times New Roman"/>
          <w:sz w:val="28"/>
          <w:szCs w:val="28"/>
          <w:lang w:eastAsia="ru-RU"/>
        </w:rPr>
        <w:t>азафен</w:t>
      </w:r>
      <w:proofErr w:type="spellEnd"/>
      <w:r w:rsidRPr="0089796C">
        <w:rPr>
          <w:rFonts w:ascii="Times New Roman" w:eastAsia="Times New Roman" w:hAnsi="Times New Roman" w:cs="Times New Roman"/>
          <w:sz w:val="28"/>
          <w:szCs w:val="28"/>
          <w:lang w:eastAsia="ru-RU"/>
        </w:rPr>
        <w:t xml:space="preserve"> (6,25-25мг/сутки)]; избирательные ингибиторы </w:t>
      </w:r>
      <w:proofErr w:type="spellStart"/>
      <w:r w:rsidRPr="0089796C">
        <w:rPr>
          <w:rFonts w:ascii="Times New Roman" w:eastAsia="Times New Roman" w:hAnsi="Times New Roman" w:cs="Times New Roman"/>
          <w:sz w:val="28"/>
          <w:szCs w:val="28"/>
          <w:lang w:eastAsia="ru-RU"/>
        </w:rPr>
        <w:t>нейронального</w:t>
      </w:r>
      <w:proofErr w:type="spellEnd"/>
      <w:r w:rsidRPr="0089796C">
        <w:rPr>
          <w:rFonts w:ascii="Times New Roman" w:eastAsia="Times New Roman" w:hAnsi="Times New Roman" w:cs="Times New Roman"/>
          <w:sz w:val="28"/>
          <w:szCs w:val="28"/>
          <w:lang w:eastAsia="ru-RU"/>
        </w:rPr>
        <w:t xml:space="preserve"> захвата из группы СИОЗС [</w:t>
      </w:r>
      <w:proofErr w:type="spellStart"/>
      <w:r w:rsidRPr="0089796C">
        <w:rPr>
          <w:rFonts w:ascii="Times New Roman" w:eastAsia="Times New Roman" w:hAnsi="Times New Roman" w:cs="Times New Roman"/>
          <w:sz w:val="28"/>
          <w:szCs w:val="28"/>
          <w:lang w:eastAsia="ru-RU"/>
        </w:rPr>
        <w:t>золофт</w:t>
      </w:r>
      <w:proofErr w:type="spellEnd"/>
      <w:r w:rsidRPr="0089796C">
        <w:rPr>
          <w:rFonts w:ascii="Times New Roman" w:eastAsia="Times New Roman" w:hAnsi="Times New Roman" w:cs="Times New Roman"/>
          <w:sz w:val="28"/>
          <w:szCs w:val="28"/>
          <w:lang w:eastAsia="ru-RU"/>
        </w:rPr>
        <w:t xml:space="preserve"> (12,5 – 25 мг/сутки)]</w:t>
      </w:r>
      <w:proofErr w:type="gramStart"/>
      <w:r w:rsidRPr="0089796C">
        <w:rPr>
          <w:rFonts w:ascii="Times New Roman" w:eastAsia="Times New Roman" w:hAnsi="Times New Roman" w:cs="Times New Roman"/>
          <w:sz w:val="28"/>
          <w:szCs w:val="28"/>
          <w:lang w:eastAsia="ru-RU"/>
        </w:rPr>
        <w:t xml:space="preserve"> .</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Противосудорожные препараты, действующие преимущественно на центральные </w:t>
      </w:r>
      <w:proofErr w:type="spellStart"/>
      <w:r>
        <w:rPr>
          <w:rFonts w:ascii="Times New Roman" w:eastAsia="Times New Roman" w:hAnsi="Times New Roman" w:cs="Times New Roman"/>
          <w:sz w:val="28"/>
          <w:szCs w:val="28"/>
          <w:lang w:eastAsia="ru-RU"/>
        </w:rPr>
        <w:t>нейромедиаторные</w:t>
      </w:r>
      <w:proofErr w:type="spellEnd"/>
      <w:r>
        <w:rPr>
          <w:rFonts w:ascii="Times New Roman" w:eastAsia="Times New Roman" w:hAnsi="Times New Roman" w:cs="Times New Roman"/>
          <w:sz w:val="28"/>
          <w:szCs w:val="28"/>
          <w:lang w:eastAsia="ru-RU"/>
        </w:rPr>
        <w:t>  аминокислоты</w:t>
      </w:r>
      <w:r w:rsidRPr="0089796C">
        <w:rPr>
          <w:rFonts w:ascii="Times New Roman" w:eastAsia="Times New Roman" w:hAnsi="Times New Roman" w:cs="Times New Roman"/>
          <w:sz w:val="28"/>
          <w:szCs w:val="28"/>
          <w:lang w:eastAsia="ru-RU"/>
        </w:rPr>
        <w:t>  [</w:t>
      </w:r>
      <w:proofErr w:type="spellStart"/>
      <w:r w:rsidRPr="0089796C">
        <w:rPr>
          <w:rFonts w:ascii="Times New Roman" w:eastAsia="Times New Roman" w:hAnsi="Times New Roman" w:cs="Times New Roman"/>
          <w:sz w:val="28"/>
          <w:szCs w:val="28"/>
          <w:lang w:eastAsia="ru-RU"/>
        </w:rPr>
        <w:t>депакин</w:t>
      </w:r>
      <w:proofErr w:type="spellEnd"/>
      <w:r w:rsidRPr="0089796C">
        <w:rPr>
          <w:rFonts w:ascii="Times New Roman" w:eastAsia="Times New Roman" w:hAnsi="Times New Roman" w:cs="Times New Roman"/>
          <w:sz w:val="28"/>
          <w:szCs w:val="28"/>
          <w:lang w:eastAsia="ru-RU"/>
        </w:rPr>
        <w:t>, </w:t>
      </w:r>
      <w:proofErr w:type="spellStart"/>
      <w:r w:rsidRPr="0089796C">
        <w:rPr>
          <w:rFonts w:ascii="Times New Roman" w:eastAsia="Times New Roman" w:hAnsi="Times New Roman" w:cs="Times New Roman"/>
          <w:sz w:val="28"/>
          <w:szCs w:val="28"/>
          <w:lang w:eastAsia="ru-RU"/>
        </w:rPr>
        <w:t>конвулекс</w:t>
      </w:r>
      <w:proofErr w:type="spellEnd"/>
      <w:r w:rsidRPr="0089796C">
        <w:rPr>
          <w:rFonts w:ascii="Times New Roman" w:eastAsia="Times New Roman" w:hAnsi="Times New Roman" w:cs="Times New Roman"/>
          <w:sz w:val="28"/>
          <w:szCs w:val="28"/>
          <w:lang w:eastAsia="ru-RU"/>
        </w:rPr>
        <w:t xml:space="preserve"> (50 - 300 мг/сутки)];   ингибиторы возбуждающих </w:t>
      </w:r>
      <w:proofErr w:type="spellStart"/>
      <w:r w:rsidRPr="0089796C">
        <w:rPr>
          <w:rFonts w:ascii="Times New Roman" w:eastAsia="Times New Roman" w:hAnsi="Times New Roman" w:cs="Times New Roman"/>
          <w:sz w:val="28"/>
          <w:szCs w:val="28"/>
          <w:lang w:eastAsia="ru-RU"/>
        </w:rPr>
        <w:t>нейромедиаторных</w:t>
      </w:r>
      <w:proofErr w:type="spellEnd"/>
      <w:r w:rsidRPr="0089796C">
        <w:rPr>
          <w:rFonts w:ascii="Times New Roman" w:eastAsia="Times New Roman" w:hAnsi="Times New Roman" w:cs="Times New Roman"/>
          <w:sz w:val="28"/>
          <w:szCs w:val="28"/>
          <w:lang w:eastAsia="ru-RU"/>
        </w:rPr>
        <w:t xml:space="preserve"> аминокислот [</w:t>
      </w:r>
      <w:proofErr w:type="spellStart"/>
      <w:r w:rsidRPr="0089796C">
        <w:rPr>
          <w:rFonts w:ascii="Times New Roman" w:eastAsia="Times New Roman" w:hAnsi="Times New Roman" w:cs="Times New Roman"/>
          <w:sz w:val="28"/>
          <w:szCs w:val="28"/>
          <w:lang w:eastAsia="ru-RU"/>
        </w:rPr>
        <w:t>ламиктал</w:t>
      </w:r>
      <w:proofErr w:type="spellEnd"/>
      <w:r w:rsidRPr="0089796C">
        <w:rPr>
          <w:rFonts w:ascii="Times New Roman" w:eastAsia="Times New Roman" w:hAnsi="Times New Roman" w:cs="Times New Roman"/>
          <w:sz w:val="28"/>
          <w:szCs w:val="28"/>
          <w:lang w:eastAsia="ru-RU"/>
        </w:rPr>
        <w:t xml:space="preserve"> (25-50мг/сутки)];   </w:t>
      </w:r>
      <w:proofErr w:type="spellStart"/>
      <w:r w:rsidRPr="0089796C">
        <w:rPr>
          <w:rFonts w:ascii="Times New Roman" w:eastAsia="Times New Roman" w:hAnsi="Times New Roman" w:cs="Times New Roman"/>
          <w:sz w:val="28"/>
          <w:szCs w:val="28"/>
          <w:lang w:eastAsia="ru-RU"/>
        </w:rPr>
        <w:t>иминостильбены</w:t>
      </w:r>
      <w:proofErr w:type="spellEnd"/>
      <w:r w:rsidRPr="0089796C">
        <w:rPr>
          <w:rFonts w:ascii="Times New Roman" w:eastAsia="Times New Roman" w:hAnsi="Times New Roman" w:cs="Times New Roman"/>
          <w:sz w:val="28"/>
          <w:szCs w:val="28"/>
          <w:lang w:eastAsia="ru-RU"/>
        </w:rPr>
        <w:t>     [</w:t>
      </w:r>
      <w:proofErr w:type="spellStart"/>
      <w:r w:rsidRPr="0089796C">
        <w:rPr>
          <w:rFonts w:ascii="Times New Roman" w:eastAsia="Times New Roman" w:hAnsi="Times New Roman" w:cs="Times New Roman"/>
          <w:sz w:val="28"/>
          <w:szCs w:val="28"/>
          <w:lang w:eastAsia="ru-RU"/>
        </w:rPr>
        <w:t>финлепсин</w:t>
      </w:r>
      <w:proofErr w:type="spellEnd"/>
      <w:r w:rsidRPr="0089796C">
        <w:rPr>
          <w:rFonts w:ascii="Times New Roman" w:eastAsia="Times New Roman" w:hAnsi="Times New Roman" w:cs="Times New Roman"/>
          <w:sz w:val="28"/>
          <w:szCs w:val="28"/>
          <w:lang w:eastAsia="ru-RU"/>
        </w:rPr>
        <w:t xml:space="preserve"> (50-150 мг/сутки)] были направлены на купирование двигательных стереотипий различного происхождения, судорожных состояний </w:t>
      </w:r>
      <w:proofErr w:type="gramStart"/>
      <w:r w:rsidRPr="0089796C">
        <w:rPr>
          <w:rFonts w:ascii="Times New Roman" w:eastAsia="Times New Roman" w:hAnsi="Times New Roman" w:cs="Times New Roman"/>
          <w:sz w:val="28"/>
          <w:szCs w:val="28"/>
          <w:lang w:eastAsia="ru-RU"/>
        </w:rPr>
        <w:t xml:space="preserve">( </w:t>
      </w:r>
      <w:proofErr w:type="gramEnd"/>
      <w:r w:rsidRPr="0089796C">
        <w:rPr>
          <w:rFonts w:ascii="Times New Roman" w:eastAsia="Times New Roman" w:hAnsi="Times New Roman" w:cs="Times New Roman"/>
          <w:sz w:val="28"/>
          <w:szCs w:val="28"/>
          <w:lang w:eastAsia="ru-RU"/>
        </w:rPr>
        <w:t xml:space="preserve">при СР и Х-ФРА); одновременно использовался также </w:t>
      </w:r>
      <w:proofErr w:type="spellStart"/>
      <w:r w:rsidRPr="0089796C">
        <w:rPr>
          <w:rFonts w:ascii="Times New Roman" w:eastAsia="Times New Roman" w:hAnsi="Times New Roman" w:cs="Times New Roman"/>
          <w:sz w:val="28"/>
          <w:szCs w:val="28"/>
          <w:lang w:eastAsia="ru-RU"/>
        </w:rPr>
        <w:t>антипсихотический</w:t>
      </w:r>
      <w:proofErr w:type="spellEnd"/>
      <w:r w:rsidRPr="0089796C">
        <w:rPr>
          <w:rFonts w:ascii="Times New Roman" w:eastAsia="Times New Roman" w:hAnsi="Times New Roman" w:cs="Times New Roman"/>
          <w:sz w:val="28"/>
          <w:szCs w:val="28"/>
          <w:lang w:eastAsia="ru-RU"/>
        </w:rPr>
        <w:t xml:space="preserve"> и стимулирующий </w:t>
      </w:r>
      <w:proofErr w:type="spellStart"/>
      <w:r w:rsidRPr="0089796C">
        <w:rPr>
          <w:rFonts w:ascii="Times New Roman" w:eastAsia="Times New Roman" w:hAnsi="Times New Roman" w:cs="Times New Roman"/>
          <w:sz w:val="28"/>
          <w:szCs w:val="28"/>
          <w:lang w:eastAsia="ru-RU"/>
        </w:rPr>
        <w:t>эфферт</w:t>
      </w:r>
      <w:proofErr w:type="spellEnd"/>
      <w:r w:rsidRPr="0089796C">
        <w:rPr>
          <w:rFonts w:ascii="Times New Roman" w:eastAsia="Times New Roman" w:hAnsi="Times New Roman" w:cs="Times New Roman"/>
          <w:sz w:val="28"/>
          <w:szCs w:val="28"/>
          <w:lang w:eastAsia="ru-RU"/>
        </w:rPr>
        <w:t xml:space="preserve"> малых доз указанных препаратов.</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Диуретические средства [</w:t>
      </w:r>
      <w:proofErr w:type="spellStart"/>
      <w:r w:rsidRPr="0089796C">
        <w:rPr>
          <w:rFonts w:ascii="Times New Roman" w:eastAsia="Times New Roman" w:hAnsi="Times New Roman" w:cs="Times New Roman"/>
          <w:sz w:val="28"/>
          <w:szCs w:val="28"/>
          <w:lang w:eastAsia="ru-RU"/>
        </w:rPr>
        <w:t>лазикс</w:t>
      </w:r>
      <w:proofErr w:type="spellEnd"/>
      <w:r w:rsidRPr="0089796C">
        <w:rPr>
          <w:rFonts w:ascii="Times New Roman" w:eastAsia="Times New Roman" w:hAnsi="Times New Roman" w:cs="Times New Roman"/>
          <w:sz w:val="28"/>
          <w:szCs w:val="28"/>
          <w:lang w:eastAsia="ru-RU"/>
        </w:rPr>
        <w:t xml:space="preserve"> (1-2 мг/сутки), </w:t>
      </w:r>
      <w:proofErr w:type="spellStart"/>
      <w:r w:rsidRPr="0089796C">
        <w:rPr>
          <w:rFonts w:ascii="Times New Roman" w:eastAsia="Times New Roman" w:hAnsi="Times New Roman" w:cs="Times New Roman"/>
          <w:sz w:val="28"/>
          <w:szCs w:val="28"/>
          <w:lang w:eastAsia="ru-RU"/>
        </w:rPr>
        <w:t>диакарб</w:t>
      </w:r>
      <w:proofErr w:type="spellEnd"/>
      <w:r w:rsidRPr="0089796C">
        <w:rPr>
          <w:rFonts w:ascii="Times New Roman" w:eastAsia="Times New Roman" w:hAnsi="Times New Roman" w:cs="Times New Roman"/>
          <w:sz w:val="28"/>
          <w:szCs w:val="28"/>
          <w:lang w:eastAsia="ru-RU"/>
        </w:rPr>
        <w:t xml:space="preserve"> (125-250 мг/сутки), магния сульфат] применялись в острых состояниях для лечения </w:t>
      </w:r>
      <w:proofErr w:type="spellStart"/>
      <w:r w:rsidRPr="0089796C">
        <w:rPr>
          <w:rFonts w:ascii="Times New Roman" w:eastAsia="Times New Roman" w:hAnsi="Times New Roman" w:cs="Times New Roman"/>
          <w:sz w:val="28"/>
          <w:szCs w:val="28"/>
          <w:lang w:eastAsia="ru-RU"/>
        </w:rPr>
        <w:t>гипертензионного</w:t>
      </w:r>
      <w:proofErr w:type="spellEnd"/>
      <w:r w:rsidRPr="0089796C">
        <w:rPr>
          <w:rFonts w:ascii="Times New Roman" w:eastAsia="Times New Roman" w:hAnsi="Times New Roman" w:cs="Times New Roman"/>
          <w:sz w:val="28"/>
          <w:szCs w:val="28"/>
          <w:lang w:eastAsia="ru-RU"/>
        </w:rPr>
        <w:t xml:space="preserve"> синдрома и для смягчения </w:t>
      </w:r>
      <w:proofErr w:type="spellStart"/>
      <w:r w:rsidRPr="0089796C">
        <w:rPr>
          <w:rFonts w:ascii="Times New Roman" w:eastAsia="Times New Roman" w:hAnsi="Times New Roman" w:cs="Times New Roman"/>
          <w:sz w:val="28"/>
          <w:szCs w:val="28"/>
          <w:lang w:eastAsia="ru-RU"/>
        </w:rPr>
        <w:t>кататонического</w:t>
      </w:r>
      <w:proofErr w:type="spellEnd"/>
      <w:r w:rsidRPr="0089796C">
        <w:rPr>
          <w:rFonts w:ascii="Times New Roman" w:eastAsia="Times New Roman" w:hAnsi="Times New Roman" w:cs="Times New Roman"/>
          <w:sz w:val="28"/>
          <w:szCs w:val="28"/>
          <w:lang w:eastAsia="ru-RU"/>
        </w:rPr>
        <w:t xml:space="preserve"> возбуждения.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Из поливитаминов применяли преимущественно «</w:t>
      </w:r>
      <w:proofErr w:type="spellStart"/>
      <w:r w:rsidRPr="0089796C">
        <w:rPr>
          <w:rFonts w:ascii="Times New Roman" w:eastAsia="Times New Roman" w:hAnsi="Times New Roman" w:cs="Times New Roman"/>
          <w:sz w:val="28"/>
          <w:szCs w:val="28"/>
          <w:lang w:eastAsia="ru-RU"/>
        </w:rPr>
        <w:t>Пиковит</w:t>
      </w:r>
      <w:proofErr w:type="spell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Методы </w:t>
      </w:r>
      <w:proofErr w:type="spellStart"/>
      <w:r w:rsidRPr="0089796C">
        <w:rPr>
          <w:rFonts w:ascii="Times New Roman" w:eastAsia="Times New Roman" w:hAnsi="Times New Roman" w:cs="Times New Roman"/>
          <w:sz w:val="28"/>
          <w:szCs w:val="28"/>
          <w:lang w:eastAsia="ru-RU"/>
        </w:rPr>
        <w:t>психо</w:t>
      </w:r>
      <w:r>
        <w:rPr>
          <w:rFonts w:ascii="Times New Roman" w:eastAsia="Times New Roman" w:hAnsi="Times New Roman" w:cs="Times New Roman"/>
          <w:sz w:val="28"/>
          <w:szCs w:val="28"/>
          <w:lang w:eastAsia="ru-RU"/>
        </w:rPr>
        <w:t>фармакотерапии</w:t>
      </w:r>
      <w:proofErr w:type="spellEnd"/>
      <w:r>
        <w:rPr>
          <w:rFonts w:ascii="Times New Roman" w:eastAsia="Times New Roman" w:hAnsi="Times New Roman" w:cs="Times New Roman"/>
          <w:sz w:val="28"/>
          <w:szCs w:val="28"/>
          <w:lang w:eastAsia="ru-RU"/>
        </w:rPr>
        <w:t xml:space="preserve"> легкого/умеренно </w:t>
      </w:r>
      <w:r w:rsidRPr="0089796C">
        <w:rPr>
          <w:rFonts w:ascii="Times New Roman" w:eastAsia="Times New Roman" w:hAnsi="Times New Roman" w:cs="Times New Roman"/>
          <w:sz w:val="28"/>
          <w:szCs w:val="28"/>
          <w:lang w:eastAsia="ru-RU"/>
        </w:rPr>
        <w:t xml:space="preserve">выраженного аутизма (вне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обострений) были также сходными в указанных 4х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xml:space="preserve"> разных </w:t>
      </w:r>
      <w:proofErr w:type="gramStart"/>
      <w:r w:rsidRPr="0089796C">
        <w:rPr>
          <w:rFonts w:ascii="Times New Roman" w:eastAsia="Times New Roman" w:hAnsi="Times New Roman" w:cs="Times New Roman"/>
          <w:sz w:val="28"/>
          <w:szCs w:val="28"/>
          <w:lang w:eastAsia="ru-RU"/>
        </w:rPr>
        <w:t>группах</w:t>
      </w:r>
      <w:proofErr w:type="gramEnd"/>
      <w:r w:rsidRPr="0089796C">
        <w:rPr>
          <w:rFonts w:ascii="Times New Roman" w:eastAsia="Times New Roman" w:hAnsi="Times New Roman" w:cs="Times New Roman"/>
          <w:sz w:val="28"/>
          <w:szCs w:val="28"/>
          <w:lang w:eastAsia="ru-RU"/>
        </w:rPr>
        <w:t xml:space="preserve"> больных, но в целом кардинально отличались от применяемых в периоде перенесения </w:t>
      </w:r>
      <w:proofErr w:type="spellStart"/>
      <w:r w:rsidRPr="0089796C">
        <w:rPr>
          <w:rFonts w:ascii="Times New Roman" w:eastAsia="Times New Roman" w:hAnsi="Times New Roman" w:cs="Times New Roman"/>
          <w:sz w:val="28"/>
          <w:szCs w:val="28"/>
          <w:lang w:eastAsia="ru-RU"/>
        </w:rPr>
        <w:lastRenderedPageBreak/>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психоза. </w:t>
      </w:r>
      <w:proofErr w:type="gramStart"/>
      <w:r w:rsidRPr="0089796C">
        <w:rPr>
          <w:rFonts w:ascii="Times New Roman" w:eastAsia="Times New Roman" w:hAnsi="Times New Roman" w:cs="Times New Roman"/>
          <w:sz w:val="28"/>
          <w:szCs w:val="28"/>
          <w:lang w:eastAsia="ru-RU"/>
        </w:rPr>
        <w:t xml:space="preserve">Предпочтение предоставляли развивающей и восстановительной курсовой терапии   </w:t>
      </w:r>
      <w:proofErr w:type="spellStart"/>
      <w:r w:rsidRPr="0089796C">
        <w:rPr>
          <w:rFonts w:ascii="Times New Roman" w:eastAsia="Times New Roman" w:hAnsi="Times New Roman" w:cs="Times New Roman"/>
          <w:sz w:val="28"/>
          <w:szCs w:val="28"/>
          <w:lang w:eastAsia="ru-RU"/>
        </w:rPr>
        <w:t>нооторопами</w:t>
      </w:r>
      <w:proofErr w:type="spellEnd"/>
      <w:r w:rsidRPr="0089796C">
        <w:rPr>
          <w:rFonts w:ascii="Times New Roman" w:eastAsia="Times New Roman" w:hAnsi="Times New Roman" w:cs="Times New Roman"/>
          <w:sz w:val="28"/>
          <w:szCs w:val="28"/>
          <w:lang w:eastAsia="ru-RU"/>
        </w:rPr>
        <w:t xml:space="preserve">:   в первую очередь </w:t>
      </w:r>
      <w:proofErr w:type="spellStart"/>
      <w:r w:rsidRPr="0089796C">
        <w:rPr>
          <w:rFonts w:ascii="Times New Roman" w:eastAsia="Times New Roman" w:hAnsi="Times New Roman" w:cs="Times New Roman"/>
          <w:sz w:val="28"/>
          <w:szCs w:val="28"/>
          <w:lang w:eastAsia="ru-RU"/>
        </w:rPr>
        <w:t>нейропептидам</w:t>
      </w:r>
      <w:proofErr w:type="spellEnd"/>
      <w:r w:rsidRPr="0089796C">
        <w:rPr>
          <w:rFonts w:ascii="Times New Roman" w:eastAsia="Times New Roman" w:hAnsi="Times New Roman" w:cs="Times New Roman"/>
          <w:sz w:val="28"/>
          <w:szCs w:val="28"/>
          <w:lang w:eastAsia="ru-RU"/>
        </w:rPr>
        <w:t xml:space="preserve"> и их аналогам [</w:t>
      </w:r>
      <w:proofErr w:type="spellStart"/>
      <w:r w:rsidRPr="0089796C">
        <w:rPr>
          <w:rFonts w:ascii="Times New Roman" w:eastAsia="Times New Roman" w:hAnsi="Times New Roman" w:cs="Times New Roman"/>
          <w:sz w:val="28"/>
          <w:szCs w:val="28"/>
          <w:lang w:eastAsia="ru-RU"/>
        </w:rPr>
        <w:t>кортексину</w:t>
      </w:r>
      <w:proofErr w:type="spellEnd"/>
      <w:r w:rsidRPr="0089796C">
        <w:rPr>
          <w:rFonts w:ascii="Times New Roman" w:eastAsia="Times New Roman" w:hAnsi="Times New Roman" w:cs="Times New Roman"/>
          <w:sz w:val="28"/>
          <w:szCs w:val="28"/>
          <w:lang w:eastAsia="ru-RU"/>
        </w:rPr>
        <w:t xml:space="preserve"> (10 мг- 2,0 № 20); </w:t>
      </w:r>
      <w:proofErr w:type="spellStart"/>
      <w:r w:rsidRPr="0089796C">
        <w:rPr>
          <w:rFonts w:ascii="Times New Roman" w:eastAsia="Times New Roman" w:hAnsi="Times New Roman" w:cs="Times New Roman"/>
          <w:sz w:val="28"/>
          <w:szCs w:val="28"/>
          <w:lang w:eastAsia="ru-RU"/>
        </w:rPr>
        <w:t>церебрамину</w:t>
      </w:r>
      <w:proofErr w:type="spellEnd"/>
      <w:r w:rsidRPr="0089796C">
        <w:rPr>
          <w:rFonts w:ascii="Times New Roman" w:eastAsia="Times New Roman" w:hAnsi="Times New Roman" w:cs="Times New Roman"/>
          <w:sz w:val="28"/>
          <w:szCs w:val="28"/>
          <w:lang w:eastAsia="ru-RU"/>
        </w:rPr>
        <w:t xml:space="preserve"> (10мг/сутки- 3 недели); </w:t>
      </w:r>
      <w:proofErr w:type="spellStart"/>
      <w:r w:rsidRPr="0089796C">
        <w:rPr>
          <w:rFonts w:ascii="Times New Roman" w:eastAsia="Times New Roman" w:hAnsi="Times New Roman" w:cs="Times New Roman"/>
          <w:sz w:val="28"/>
          <w:szCs w:val="28"/>
          <w:lang w:eastAsia="ru-RU"/>
        </w:rPr>
        <w:t>церебролизину</w:t>
      </w:r>
      <w:proofErr w:type="spellEnd"/>
      <w:r w:rsidRPr="0089796C">
        <w:rPr>
          <w:rFonts w:ascii="Times New Roman" w:eastAsia="Times New Roman" w:hAnsi="Times New Roman" w:cs="Times New Roman"/>
          <w:sz w:val="28"/>
          <w:szCs w:val="28"/>
          <w:lang w:eastAsia="ru-RU"/>
        </w:rPr>
        <w:t xml:space="preserve"> (1,0-2,0 в/м № 10-20), </w:t>
      </w:r>
      <w:proofErr w:type="spellStart"/>
      <w:r w:rsidRPr="0089796C">
        <w:rPr>
          <w:rFonts w:ascii="Times New Roman" w:eastAsia="Times New Roman" w:hAnsi="Times New Roman" w:cs="Times New Roman"/>
          <w:sz w:val="28"/>
          <w:szCs w:val="28"/>
          <w:lang w:eastAsia="ru-RU"/>
        </w:rPr>
        <w:t>семаксу</w:t>
      </w:r>
      <w:proofErr w:type="spellEnd"/>
      <w:r w:rsidRPr="0089796C">
        <w:rPr>
          <w:rFonts w:ascii="Times New Roman" w:eastAsia="Times New Roman" w:hAnsi="Times New Roman" w:cs="Times New Roman"/>
          <w:sz w:val="28"/>
          <w:szCs w:val="28"/>
          <w:lang w:eastAsia="ru-RU"/>
        </w:rPr>
        <w:t>(0,1%) - 50 мкг/сутки – 1 месяц), </w:t>
      </w:r>
      <w:proofErr w:type="spellStart"/>
      <w:r w:rsidRPr="0089796C">
        <w:rPr>
          <w:rFonts w:ascii="Times New Roman" w:eastAsia="Times New Roman" w:hAnsi="Times New Roman" w:cs="Times New Roman"/>
          <w:sz w:val="28"/>
          <w:szCs w:val="28"/>
          <w:lang w:eastAsia="ru-RU"/>
        </w:rPr>
        <w:t>биолану</w:t>
      </w:r>
      <w:proofErr w:type="spellEnd"/>
      <w:r w:rsidRPr="0089796C">
        <w:rPr>
          <w:rFonts w:ascii="Times New Roman" w:eastAsia="Times New Roman" w:hAnsi="Times New Roman" w:cs="Times New Roman"/>
          <w:sz w:val="28"/>
          <w:szCs w:val="28"/>
          <w:lang w:eastAsia="ru-RU"/>
        </w:rPr>
        <w:t xml:space="preserve"> (в возрастной дозировке –1 мес.)]; которые чередовали с курсами </w:t>
      </w:r>
      <w:proofErr w:type="spellStart"/>
      <w:r w:rsidRPr="0089796C">
        <w:rPr>
          <w:rFonts w:ascii="Times New Roman" w:eastAsia="Times New Roman" w:hAnsi="Times New Roman" w:cs="Times New Roman"/>
          <w:sz w:val="28"/>
          <w:szCs w:val="28"/>
          <w:lang w:eastAsia="ru-RU"/>
        </w:rPr>
        <w:t>фенибута</w:t>
      </w:r>
      <w:proofErr w:type="spellEnd"/>
      <w:r w:rsidRPr="0089796C">
        <w:rPr>
          <w:rFonts w:ascii="Times New Roman" w:eastAsia="Times New Roman" w:hAnsi="Times New Roman" w:cs="Times New Roman"/>
          <w:sz w:val="28"/>
          <w:szCs w:val="28"/>
          <w:lang w:eastAsia="ru-RU"/>
        </w:rPr>
        <w:t xml:space="preserve"> (125-250 мг/сутки.- 1 мес.), </w:t>
      </w:r>
      <w:proofErr w:type="spellStart"/>
      <w:r w:rsidRPr="0089796C">
        <w:rPr>
          <w:rFonts w:ascii="Times New Roman" w:eastAsia="Times New Roman" w:hAnsi="Times New Roman" w:cs="Times New Roman"/>
          <w:sz w:val="28"/>
          <w:szCs w:val="28"/>
          <w:lang w:eastAsia="ru-RU"/>
        </w:rPr>
        <w:t>пантогама</w:t>
      </w:r>
      <w:proofErr w:type="spellEnd"/>
      <w:r w:rsidRPr="0089796C">
        <w:rPr>
          <w:rFonts w:ascii="Times New Roman" w:eastAsia="Times New Roman" w:hAnsi="Times New Roman" w:cs="Times New Roman"/>
          <w:sz w:val="28"/>
          <w:szCs w:val="28"/>
          <w:lang w:eastAsia="ru-RU"/>
        </w:rPr>
        <w:t xml:space="preserve"> (250-500мг/сутки- 1 мес.)];</w:t>
      </w:r>
      <w:proofErr w:type="gramEnd"/>
      <w:r w:rsidRPr="0089796C">
        <w:rPr>
          <w:rFonts w:ascii="Times New Roman" w:eastAsia="Times New Roman" w:hAnsi="Times New Roman" w:cs="Times New Roman"/>
          <w:sz w:val="28"/>
          <w:szCs w:val="28"/>
          <w:lang w:eastAsia="ru-RU"/>
        </w:rPr>
        <w:t xml:space="preserve"> </w:t>
      </w:r>
      <w:proofErr w:type="spellStart"/>
      <w:proofErr w:type="gramStart"/>
      <w:r w:rsidRPr="0089796C">
        <w:rPr>
          <w:rFonts w:ascii="Times New Roman" w:eastAsia="Times New Roman" w:hAnsi="Times New Roman" w:cs="Times New Roman"/>
          <w:sz w:val="28"/>
          <w:szCs w:val="28"/>
          <w:lang w:eastAsia="ru-RU"/>
        </w:rPr>
        <w:t>когитума</w:t>
      </w:r>
      <w:proofErr w:type="spellEnd"/>
      <w:r w:rsidRPr="0089796C">
        <w:rPr>
          <w:rFonts w:ascii="Times New Roman" w:eastAsia="Times New Roman" w:hAnsi="Times New Roman" w:cs="Times New Roman"/>
          <w:sz w:val="28"/>
          <w:szCs w:val="28"/>
          <w:lang w:eastAsia="ru-RU"/>
        </w:rPr>
        <w:t xml:space="preserve"> (125-250мг/сутки- 1 мес.), глицина (300мг/сутки – 1 мес.), «</w:t>
      </w:r>
      <w:proofErr w:type="spellStart"/>
      <w:r w:rsidRPr="0089796C">
        <w:rPr>
          <w:rFonts w:ascii="Times New Roman" w:eastAsia="Times New Roman" w:hAnsi="Times New Roman" w:cs="Times New Roman"/>
          <w:sz w:val="28"/>
          <w:szCs w:val="28"/>
          <w:lang w:eastAsia="ru-RU"/>
        </w:rPr>
        <w:t>биотредина</w:t>
      </w:r>
      <w:proofErr w:type="spellEnd"/>
      <w:r w:rsidRPr="0089796C">
        <w:rPr>
          <w:rFonts w:ascii="Times New Roman" w:eastAsia="Times New Roman" w:hAnsi="Times New Roman" w:cs="Times New Roman"/>
          <w:sz w:val="28"/>
          <w:szCs w:val="28"/>
          <w:lang w:eastAsia="ru-RU"/>
        </w:rPr>
        <w:t>» (1табл./</w:t>
      </w:r>
      <w:proofErr w:type="spellStart"/>
      <w:r w:rsidRPr="0089796C">
        <w:rPr>
          <w:rFonts w:ascii="Times New Roman" w:eastAsia="Times New Roman" w:hAnsi="Times New Roman" w:cs="Times New Roman"/>
          <w:sz w:val="28"/>
          <w:szCs w:val="28"/>
          <w:lang w:eastAsia="ru-RU"/>
        </w:rPr>
        <w:t>сут</w:t>
      </w:r>
      <w:proofErr w:type="spellEnd"/>
      <w:r w:rsidRPr="0089796C">
        <w:rPr>
          <w:rFonts w:ascii="Times New Roman" w:eastAsia="Times New Roman" w:hAnsi="Times New Roman" w:cs="Times New Roman"/>
          <w:sz w:val="28"/>
          <w:szCs w:val="28"/>
          <w:lang w:eastAsia="ru-RU"/>
        </w:rPr>
        <w:t xml:space="preserve">. –1 мес.)]; </w:t>
      </w:r>
      <w:proofErr w:type="spellStart"/>
      <w:r w:rsidRPr="0089796C">
        <w:rPr>
          <w:rFonts w:ascii="Times New Roman" w:eastAsia="Times New Roman" w:hAnsi="Times New Roman" w:cs="Times New Roman"/>
          <w:sz w:val="28"/>
          <w:szCs w:val="28"/>
          <w:lang w:eastAsia="ru-RU"/>
        </w:rPr>
        <w:t>пирацетама</w:t>
      </w:r>
      <w:proofErr w:type="spellEnd"/>
      <w:r w:rsidRPr="0089796C">
        <w:rPr>
          <w:rFonts w:ascii="Times New Roman" w:eastAsia="Times New Roman" w:hAnsi="Times New Roman" w:cs="Times New Roman"/>
          <w:sz w:val="28"/>
          <w:szCs w:val="28"/>
          <w:lang w:eastAsia="ru-RU"/>
        </w:rPr>
        <w:t xml:space="preserve"> (400-800 мг/сутки.-2 недели).</w:t>
      </w:r>
      <w:proofErr w:type="gramEnd"/>
      <w:r w:rsidRPr="0089796C">
        <w:rPr>
          <w:rFonts w:ascii="Times New Roman" w:eastAsia="Times New Roman" w:hAnsi="Times New Roman" w:cs="Times New Roman"/>
          <w:sz w:val="28"/>
          <w:szCs w:val="28"/>
          <w:lang w:eastAsia="ru-RU"/>
        </w:rPr>
        <w:t xml:space="preserve"> Назначали </w:t>
      </w:r>
      <w:proofErr w:type="spellStart"/>
      <w:r w:rsidRPr="0089796C">
        <w:rPr>
          <w:rFonts w:ascii="Times New Roman" w:eastAsia="Times New Roman" w:hAnsi="Times New Roman" w:cs="Times New Roman"/>
          <w:sz w:val="28"/>
          <w:szCs w:val="28"/>
          <w:lang w:eastAsia="ru-RU"/>
        </w:rPr>
        <w:t>фенотропил</w:t>
      </w:r>
      <w:proofErr w:type="spellEnd"/>
      <w:r w:rsidRPr="0089796C">
        <w:rPr>
          <w:rFonts w:ascii="Times New Roman" w:eastAsia="Times New Roman" w:hAnsi="Times New Roman" w:cs="Times New Roman"/>
          <w:sz w:val="28"/>
          <w:szCs w:val="28"/>
          <w:lang w:eastAsia="ru-RU"/>
        </w:rPr>
        <w:t xml:space="preserve"> [50-100 мг/сутки-1мес.]; многокомпонентные лекарственные средства [</w:t>
      </w:r>
      <w:proofErr w:type="spellStart"/>
      <w:r w:rsidRPr="0089796C">
        <w:rPr>
          <w:rFonts w:ascii="Times New Roman" w:eastAsia="Times New Roman" w:hAnsi="Times New Roman" w:cs="Times New Roman"/>
          <w:sz w:val="28"/>
          <w:szCs w:val="28"/>
          <w:lang w:eastAsia="ru-RU"/>
        </w:rPr>
        <w:t>инстенон</w:t>
      </w:r>
      <w:proofErr w:type="spellEnd"/>
      <w:r w:rsidRPr="0089796C">
        <w:rPr>
          <w:rFonts w:ascii="Times New Roman" w:eastAsia="Times New Roman" w:hAnsi="Times New Roman" w:cs="Times New Roman"/>
          <w:sz w:val="28"/>
          <w:szCs w:val="28"/>
          <w:lang w:eastAsia="ru-RU"/>
        </w:rPr>
        <w:t xml:space="preserve"> (½-1 табл./сутки-1мес.), </w:t>
      </w:r>
      <w:proofErr w:type="spellStart"/>
      <w:r w:rsidRPr="0089796C">
        <w:rPr>
          <w:rFonts w:ascii="Times New Roman" w:eastAsia="Times New Roman" w:hAnsi="Times New Roman" w:cs="Times New Roman"/>
          <w:sz w:val="28"/>
          <w:szCs w:val="28"/>
          <w:lang w:eastAsia="ru-RU"/>
        </w:rPr>
        <w:t>актовегин</w:t>
      </w:r>
      <w:proofErr w:type="spellEnd"/>
      <w:r w:rsidRPr="0089796C">
        <w:rPr>
          <w:rFonts w:ascii="Times New Roman" w:eastAsia="Times New Roman" w:hAnsi="Times New Roman" w:cs="Times New Roman"/>
          <w:sz w:val="28"/>
          <w:szCs w:val="28"/>
          <w:lang w:eastAsia="ru-RU"/>
        </w:rPr>
        <w:t xml:space="preserve"> (1-2 др./сутки -2мес.)]. Применяли также цереброваскулярные средства [</w:t>
      </w:r>
      <w:proofErr w:type="spellStart"/>
      <w:r w:rsidRPr="0089796C">
        <w:rPr>
          <w:rFonts w:ascii="Times New Roman" w:eastAsia="Times New Roman" w:hAnsi="Times New Roman" w:cs="Times New Roman"/>
          <w:sz w:val="28"/>
          <w:szCs w:val="28"/>
          <w:lang w:eastAsia="ru-RU"/>
        </w:rPr>
        <w:t>винпоцетин</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кавинтон</w:t>
      </w:r>
      <w:proofErr w:type="spellEnd"/>
      <w:r w:rsidRPr="0089796C">
        <w:rPr>
          <w:rFonts w:ascii="Times New Roman" w:eastAsia="Times New Roman" w:hAnsi="Times New Roman" w:cs="Times New Roman"/>
          <w:sz w:val="28"/>
          <w:szCs w:val="28"/>
          <w:lang w:eastAsia="ru-RU"/>
        </w:rPr>
        <w:t xml:space="preserve"> (2,5-5мг/сутки), </w:t>
      </w:r>
      <w:proofErr w:type="spellStart"/>
      <w:r w:rsidRPr="0089796C">
        <w:rPr>
          <w:rFonts w:ascii="Times New Roman" w:eastAsia="Times New Roman" w:hAnsi="Times New Roman" w:cs="Times New Roman"/>
          <w:sz w:val="28"/>
          <w:szCs w:val="28"/>
          <w:lang w:eastAsia="ru-RU"/>
        </w:rPr>
        <w:t>стугерон</w:t>
      </w:r>
      <w:proofErr w:type="spellEnd"/>
      <w:r w:rsidRPr="0089796C">
        <w:rPr>
          <w:rFonts w:ascii="Times New Roman" w:eastAsia="Times New Roman" w:hAnsi="Times New Roman" w:cs="Times New Roman"/>
          <w:sz w:val="28"/>
          <w:szCs w:val="28"/>
          <w:lang w:eastAsia="ru-RU"/>
        </w:rPr>
        <w:t xml:space="preserve"> (12,5 мг/сутки); </w:t>
      </w:r>
      <w:proofErr w:type="spellStart"/>
      <w:r w:rsidRPr="0089796C">
        <w:rPr>
          <w:rFonts w:ascii="Times New Roman" w:eastAsia="Times New Roman" w:hAnsi="Times New Roman" w:cs="Times New Roman"/>
          <w:sz w:val="28"/>
          <w:szCs w:val="28"/>
          <w:lang w:eastAsia="ru-RU"/>
        </w:rPr>
        <w:t>глиатилин</w:t>
      </w:r>
      <w:proofErr w:type="spellEnd"/>
      <w:r w:rsidRPr="0089796C">
        <w:rPr>
          <w:rFonts w:ascii="Times New Roman" w:eastAsia="Times New Roman" w:hAnsi="Times New Roman" w:cs="Times New Roman"/>
          <w:sz w:val="28"/>
          <w:szCs w:val="28"/>
          <w:lang w:eastAsia="ru-RU"/>
        </w:rPr>
        <w:t xml:space="preserve"> (400 мг/сутки); </w:t>
      </w:r>
      <w:proofErr w:type="spellStart"/>
      <w:r w:rsidRPr="0089796C">
        <w:rPr>
          <w:rFonts w:ascii="Times New Roman" w:eastAsia="Times New Roman" w:hAnsi="Times New Roman" w:cs="Times New Roman"/>
          <w:sz w:val="28"/>
          <w:szCs w:val="28"/>
          <w:lang w:eastAsia="ru-RU"/>
        </w:rPr>
        <w:t>мексидол</w:t>
      </w:r>
      <w:proofErr w:type="spellEnd"/>
      <w:r w:rsidRPr="0089796C">
        <w:rPr>
          <w:rFonts w:ascii="Times New Roman" w:eastAsia="Times New Roman" w:hAnsi="Times New Roman" w:cs="Times New Roman"/>
          <w:sz w:val="28"/>
          <w:szCs w:val="28"/>
          <w:lang w:eastAsia="ru-RU"/>
        </w:rPr>
        <w:t xml:space="preserve"> (62,5-125 мг/сутки.); гомеопатическое курсовое лечение [</w:t>
      </w:r>
      <w:proofErr w:type="spellStart"/>
      <w:r w:rsidRPr="0089796C">
        <w:rPr>
          <w:rFonts w:ascii="Times New Roman" w:eastAsia="Times New Roman" w:hAnsi="Times New Roman" w:cs="Times New Roman"/>
          <w:sz w:val="28"/>
          <w:szCs w:val="28"/>
          <w:lang w:eastAsia="ru-RU"/>
        </w:rPr>
        <w:t>церебрум-композитум</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убихинон</w:t>
      </w:r>
      <w:proofErr w:type="spell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w:t>
      </w:r>
      <w:proofErr w:type="spellStart"/>
      <w:r w:rsidRPr="0089796C">
        <w:rPr>
          <w:rFonts w:ascii="Times New Roman" w:eastAsia="Times New Roman" w:hAnsi="Times New Roman" w:cs="Times New Roman"/>
          <w:sz w:val="28"/>
          <w:szCs w:val="28"/>
          <w:lang w:eastAsia="ru-RU"/>
        </w:rPr>
        <w:t>к</w:t>
      </w:r>
      <w:proofErr w:type="gramEnd"/>
      <w:r w:rsidRPr="0089796C">
        <w:rPr>
          <w:rFonts w:ascii="Times New Roman" w:eastAsia="Times New Roman" w:hAnsi="Times New Roman" w:cs="Times New Roman"/>
          <w:sz w:val="28"/>
          <w:szCs w:val="28"/>
          <w:lang w:eastAsia="ru-RU"/>
        </w:rPr>
        <w:t>омпозитум</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коэнзим</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композитум</w:t>
      </w:r>
      <w:proofErr w:type="spellEnd"/>
      <w:r w:rsidRPr="0089796C">
        <w:rPr>
          <w:rFonts w:ascii="Times New Roman" w:eastAsia="Times New Roman" w:hAnsi="Times New Roman" w:cs="Times New Roman"/>
          <w:sz w:val="28"/>
          <w:szCs w:val="28"/>
          <w:lang w:eastAsia="ru-RU"/>
        </w:rPr>
        <w:t xml:space="preserve"> (2,2 мл в/м №15)]. Продолжали противосудорожные средства, указанные выше, поливитамины.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Комбинированное лечение </w:t>
      </w:r>
      <w:proofErr w:type="spellStart"/>
      <w:r w:rsidRPr="0089796C">
        <w:rPr>
          <w:rFonts w:ascii="Times New Roman" w:eastAsia="Times New Roman" w:hAnsi="Times New Roman" w:cs="Times New Roman"/>
          <w:sz w:val="28"/>
          <w:szCs w:val="28"/>
          <w:lang w:eastAsia="ru-RU"/>
        </w:rPr>
        <w:t>нооторпами</w:t>
      </w:r>
      <w:proofErr w:type="spellEnd"/>
      <w:r w:rsidRPr="0089796C">
        <w:rPr>
          <w:rFonts w:ascii="Times New Roman" w:eastAsia="Times New Roman" w:hAnsi="Times New Roman" w:cs="Times New Roman"/>
          <w:sz w:val="28"/>
          <w:szCs w:val="28"/>
          <w:lang w:eastAsia="ru-RU"/>
        </w:rPr>
        <w:t xml:space="preserve"> с нейролептиками сохранялось только при ДПА и включало, наряду с ведущим лечением </w:t>
      </w:r>
      <w:proofErr w:type="spellStart"/>
      <w:r w:rsidRPr="0089796C">
        <w:rPr>
          <w:rFonts w:ascii="Times New Roman" w:eastAsia="Times New Roman" w:hAnsi="Times New Roman" w:cs="Times New Roman"/>
          <w:sz w:val="28"/>
          <w:szCs w:val="28"/>
          <w:lang w:eastAsia="ru-RU"/>
        </w:rPr>
        <w:t>ноотропами</w:t>
      </w:r>
      <w:proofErr w:type="spellEnd"/>
      <w:r w:rsidRPr="0089796C">
        <w:rPr>
          <w:rFonts w:ascii="Times New Roman" w:eastAsia="Times New Roman" w:hAnsi="Times New Roman" w:cs="Times New Roman"/>
          <w:sz w:val="28"/>
          <w:szCs w:val="28"/>
          <w:lang w:eastAsia="ru-RU"/>
        </w:rPr>
        <w:t>, небольшие дозы нейролептиков со стимулирующим эффектом [</w:t>
      </w:r>
      <w:proofErr w:type="spellStart"/>
      <w:r w:rsidRPr="0089796C">
        <w:rPr>
          <w:rFonts w:ascii="Times New Roman" w:eastAsia="Times New Roman" w:hAnsi="Times New Roman" w:cs="Times New Roman"/>
          <w:sz w:val="28"/>
          <w:szCs w:val="28"/>
          <w:lang w:eastAsia="ru-RU"/>
        </w:rPr>
        <w:t>этаперазин</w:t>
      </w:r>
      <w:proofErr w:type="spellEnd"/>
      <w:r w:rsidRPr="0089796C">
        <w:rPr>
          <w:rFonts w:ascii="Times New Roman" w:eastAsia="Times New Roman" w:hAnsi="Times New Roman" w:cs="Times New Roman"/>
          <w:sz w:val="28"/>
          <w:szCs w:val="28"/>
          <w:lang w:eastAsia="ru-RU"/>
        </w:rPr>
        <w:t xml:space="preserve"> (2-4 мг/сутки), </w:t>
      </w:r>
      <w:proofErr w:type="spellStart"/>
      <w:r w:rsidRPr="0089796C">
        <w:rPr>
          <w:rFonts w:ascii="Times New Roman" w:eastAsia="Times New Roman" w:hAnsi="Times New Roman" w:cs="Times New Roman"/>
          <w:sz w:val="28"/>
          <w:szCs w:val="28"/>
          <w:lang w:eastAsia="ru-RU"/>
        </w:rPr>
        <w:t>рисполепт</w:t>
      </w:r>
      <w:proofErr w:type="spellEnd"/>
      <w:r w:rsidRPr="0089796C">
        <w:rPr>
          <w:rFonts w:ascii="Times New Roman" w:eastAsia="Times New Roman" w:hAnsi="Times New Roman" w:cs="Times New Roman"/>
          <w:sz w:val="28"/>
          <w:szCs w:val="28"/>
          <w:lang w:eastAsia="ru-RU"/>
        </w:rPr>
        <w:t xml:space="preserve"> (0,2-0,5 мг/сутки)].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Биологическая терапия в максимально ранние сроки уже на фоне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и при дальнейшем течении болезни сочеталась с поведенческой терапией, развивающими формами обучения.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i/>
          <w:iCs/>
          <w:sz w:val="28"/>
          <w:szCs w:val="28"/>
          <w:lang w:eastAsia="ru-RU"/>
        </w:rPr>
        <w:t xml:space="preserve">   </w:t>
      </w:r>
      <w:proofErr w:type="spellStart"/>
      <w:r w:rsidRPr="0089796C">
        <w:rPr>
          <w:rFonts w:ascii="Times New Roman" w:eastAsia="Times New Roman" w:hAnsi="Times New Roman" w:cs="Times New Roman"/>
          <w:i/>
          <w:iCs/>
          <w:sz w:val="28"/>
          <w:szCs w:val="28"/>
          <w:lang w:eastAsia="ru-RU"/>
        </w:rPr>
        <w:t>Абилитационные</w:t>
      </w:r>
      <w:proofErr w:type="spellEnd"/>
      <w:r w:rsidRPr="0089796C">
        <w:rPr>
          <w:rFonts w:ascii="Times New Roman" w:eastAsia="Times New Roman" w:hAnsi="Times New Roman" w:cs="Times New Roman"/>
          <w:sz w:val="28"/>
          <w:szCs w:val="28"/>
          <w:lang w:eastAsia="ru-RU"/>
        </w:rPr>
        <w:t xml:space="preserve"> усилия были направлены на купирование позитивных симптомов, улучшение трофики нервной ткани и на обязательное проведение коррекционных обучающих программ, нацеленных на восстановление поврежденных тяжелым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основных психических функций ребенка и социального взаимодействия.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i/>
          <w:iCs/>
          <w:sz w:val="28"/>
          <w:szCs w:val="28"/>
          <w:lang w:eastAsia="ru-RU"/>
        </w:rPr>
        <w:lastRenderedPageBreak/>
        <w:t xml:space="preserve">     </w:t>
      </w:r>
      <w:proofErr w:type="gramStart"/>
      <w:r w:rsidRPr="0089796C">
        <w:rPr>
          <w:rFonts w:ascii="Times New Roman" w:eastAsia="Times New Roman" w:hAnsi="Times New Roman" w:cs="Times New Roman"/>
          <w:i/>
          <w:iCs/>
          <w:sz w:val="28"/>
          <w:szCs w:val="28"/>
          <w:lang w:eastAsia="ru-RU"/>
        </w:rPr>
        <w:t>Реабилитационная работа</w:t>
      </w:r>
      <w:r w:rsidRPr="0089796C">
        <w:rPr>
          <w:rFonts w:ascii="Times New Roman" w:eastAsia="Times New Roman" w:hAnsi="Times New Roman" w:cs="Times New Roman"/>
          <w:sz w:val="28"/>
          <w:szCs w:val="28"/>
          <w:lang w:eastAsia="ru-RU"/>
        </w:rPr>
        <w:t xml:space="preserve"> проводилась комплексно, интегративно группой специалистов различного профиля (детскими психиатрами, психологами, логопедами, педагогами-дефектологами, музыкальными работниками, врачами и методистами ЛФК и др.) на базе различных учреждений (дневных полустационаров, организованных на базе Отдела по изучению проблем детской психиатрии с группой исследования детского аутизма НЦПЗ РАМН, Научных центров, психиатрических больниц и реабилитационных центров </w:t>
      </w:r>
      <w:proofErr w:type="spellStart"/>
      <w:r w:rsidRPr="0089796C">
        <w:rPr>
          <w:rFonts w:ascii="Times New Roman" w:eastAsia="Times New Roman" w:hAnsi="Times New Roman" w:cs="Times New Roman"/>
          <w:sz w:val="28"/>
          <w:szCs w:val="28"/>
          <w:lang w:eastAsia="ru-RU"/>
        </w:rPr>
        <w:t>Росздрава</w:t>
      </w:r>
      <w:proofErr w:type="spellEnd"/>
      <w:r w:rsidRPr="0089796C">
        <w:rPr>
          <w:rFonts w:ascii="Times New Roman" w:eastAsia="Times New Roman" w:hAnsi="Times New Roman" w:cs="Times New Roman"/>
          <w:sz w:val="28"/>
          <w:szCs w:val="28"/>
          <w:lang w:eastAsia="ru-RU"/>
        </w:rPr>
        <w:t xml:space="preserve">, Центров </w:t>
      </w:r>
      <w:proofErr w:type="spellStart"/>
      <w:r w:rsidRPr="0089796C">
        <w:rPr>
          <w:rFonts w:ascii="Times New Roman" w:eastAsia="Times New Roman" w:hAnsi="Times New Roman" w:cs="Times New Roman"/>
          <w:sz w:val="28"/>
          <w:szCs w:val="28"/>
          <w:lang w:eastAsia="ru-RU"/>
        </w:rPr>
        <w:t>психолого-медико-социального</w:t>
      </w:r>
      <w:proofErr w:type="spellEnd"/>
      <w:r w:rsidRPr="0089796C">
        <w:rPr>
          <w:rFonts w:ascii="Times New Roman" w:eastAsia="Times New Roman" w:hAnsi="Times New Roman" w:cs="Times New Roman"/>
          <w:sz w:val="28"/>
          <w:szCs w:val="28"/>
          <w:lang w:eastAsia="ru-RU"/>
        </w:rPr>
        <w:t xml:space="preserve"> сопровождения детей и подростков Департамента образования</w:t>
      </w:r>
      <w:proofErr w:type="gramEnd"/>
      <w:r w:rsidRPr="0089796C">
        <w:rPr>
          <w:rFonts w:ascii="Times New Roman" w:eastAsia="Times New Roman" w:hAnsi="Times New Roman" w:cs="Times New Roman"/>
          <w:sz w:val="28"/>
          <w:szCs w:val="28"/>
          <w:lang w:eastAsia="ru-RU"/>
        </w:rPr>
        <w:t xml:space="preserve"> г</w:t>
      </w:r>
      <w:proofErr w:type="gramStart"/>
      <w:r w:rsidRPr="0089796C">
        <w:rPr>
          <w:rFonts w:ascii="Times New Roman" w:eastAsia="Times New Roman" w:hAnsi="Times New Roman" w:cs="Times New Roman"/>
          <w:sz w:val="28"/>
          <w:szCs w:val="28"/>
          <w:lang w:eastAsia="ru-RU"/>
        </w:rPr>
        <w:t>.М</w:t>
      </w:r>
      <w:proofErr w:type="gramEnd"/>
      <w:r w:rsidRPr="0089796C">
        <w:rPr>
          <w:rFonts w:ascii="Times New Roman" w:eastAsia="Times New Roman" w:hAnsi="Times New Roman" w:cs="Times New Roman"/>
          <w:sz w:val="28"/>
          <w:szCs w:val="28"/>
          <w:lang w:eastAsia="ru-RU"/>
        </w:rPr>
        <w:t>осквы, интегративных групп детских садов при преемственности реабилитационных усилий в данных организациях.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Проведенное исследование показало, что раннее выявление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с правильной и своевременной постановкой нозологического диагноза и безотлагательное проведение коррекционных мероприятий с применением эффективных современных методов фармакотерапии и реабилитации позволяет достичь положительных результатов в восстановлении речи, навыков опрятности, улучшении моторики, развитии эмоциональной сферы. </w:t>
      </w:r>
      <w:proofErr w:type="gramStart"/>
      <w:r w:rsidRPr="0089796C">
        <w:rPr>
          <w:rFonts w:ascii="Times New Roman" w:eastAsia="Times New Roman" w:hAnsi="Times New Roman" w:cs="Times New Roman"/>
          <w:sz w:val="28"/>
          <w:szCs w:val="28"/>
          <w:lang w:eastAsia="ru-RU"/>
        </w:rPr>
        <w:t xml:space="preserve">Это способствует частичному преодолению задержки психического развития, возможности начала обучения в школе для </w:t>
      </w:r>
      <w:proofErr w:type="spellStart"/>
      <w:r w:rsidRPr="0089796C">
        <w:rPr>
          <w:rFonts w:ascii="Times New Roman" w:eastAsia="Times New Roman" w:hAnsi="Times New Roman" w:cs="Times New Roman"/>
          <w:sz w:val="28"/>
          <w:szCs w:val="28"/>
          <w:lang w:eastAsia="ru-RU"/>
        </w:rPr>
        <w:t>детей-аутистов</w:t>
      </w:r>
      <w:proofErr w:type="spellEnd"/>
      <w:r w:rsidRPr="0089796C">
        <w:rPr>
          <w:rFonts w:ascii="Times New Roman" w:eastAsia="Times New Roman" w:hAnsi="Times New Roman" w:cs="Times New Roman"/>
          <w:sz w:val="28"/>
          <w:szCs w:val="28"/>
          <w:lang w:eastAsia="ru-RU"/>
        </w:rPr>
        <w:t xml:space="preserve">, в интегративных классах по программе вспомогательной школы в периоде II физиологически </w:t>
      </w:r>
      <w:proofErr w:type="spellStart"/>
      <w:r w:rsidRPr="0089796C">
        <w:rPr>
          <w:rFonts w:ascii="Times New Roman" w:eastAsia="Times New Roman" w:hAnsi="Times New Roman" w:cs="Times New Roman"/>
          <w:sz w:val="28"/>
          <w:szCs w:val="28"/>
          <w:lang w:eastAsia="ru-RU"/>
        </w:rPr>
        <w:t>кризового</w:t>
      </w:r>
      <w:proofErr w:type="spellEnd"/>
      <w:r w:rsidRPr="0089796C">
        <w:rPr>
          <w:rFonts w:ascii="Times New Roman" w:eastAsia="Times New Roman" w:hAnsi="Times New Roman" w:cs="Times New Roman"/>
          <w:sz w:val="28"/>
          <w:szCs w:val="28"/>
          <w:lang w:eastAsia="ru-RU"/>
        </w:rPr>
        <w:t xml:space="preserve"> периода, т.е. приводит к   улучшению коммуникации и социализации у больных детским процессуальным аутизмом, синдромом </w:t>
      </w:r>
      <w:proofErr w:type="spellStart"/>
      <w:r w:rsidRPr="0089796C">
        <w:rPr>
          <w:rFonts w:ascii="Times New Roman" w:eastAsia="Times New Roman" w:hAnsi="Times New Roman" w:cs="Times New Roman"/>
          <w:sz w:val="28"/>
          <w:szCs w:val="28"/>
          <w:lang w:eastAsia="ru-RU"/>
        </w:rPr>
        <w:t>Мартина-Белл</w:t>
      </w:r>
      <w:proofErr w:type="spellEnd"/>
      <w:r w:rsidRPr="0089796C">
        <w:rPr>
          <w:rFonts w:ascii="Times New Roman" w:eastAsia="Times New Roman" w:hAnsi="Times New Roman" w:cs="Times New Roman"/>
          <w:sz w:val="28"/>
          <w:szCs w:val="28"/>
          <w:lang w:eastAsia="ru-RU"/>
        </w:rPr>
        <w:t xml:space="preserve">, синдромом Дауна и частичной адаптации в пределах семьи у больных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Результаты лечебной и коррекционной работы с детьми, больными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приближают нас к решению вторичной профилактики аутистических расстройств в детском возрасте.</w:t>
      </w:r>
    </w:p>
    <w:p w:rsidR="0089796C" w:rsidRDefault="0089796C" w:rsidP="0089796C">
      <w:pPr>
        <w:shd w:val="clear" w:color="auto" w:fill="FFFFFF"/>
        <w:spacing w:after="0" w:line="360" w:lineRule="auto"/>
        <w:rPr>
          <w:rFonts w:ascii="Times New Roman" w:eastAsia="Times New Roman" w:hAnsi="Times New Roman" w:cs="Times New Roman"/>
          <w:b/>
          <w:bCs/>
          <w:i/>
          <w:iCs/>
          <w:sz w:val="28"/>
          <w:szCs w:val="28"/>
          <w:lang w:eastAsia="ru-RU"/>
        </w:rPr>
      </w:pPr>
    </w:p>
    <w:p w:rsidR="0089796C" w:rsidRDefault="0089796C" w:rsidP="0089796C">
      <w:pPr>
        <w:shd w:val="clear" w:color="auto" w:fill="FFFFFF"/>
        <w:spacing w:after="0" w:line="360" w:lineRule="auto"/>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lastRenderedPageBreak/>
        <w:t>Заключение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Таким образом, при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xml:space="preserve"> разных видах</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атипичного</w:t>
      </w:r>
      <w:proofErr w:type="spellEnd"/>
      <w:r>
        <w:rPr>
          <w:rFonts w:ascii="Times New Roman" w:eastAsia="Times New Roman" w:hAnsi="Times New Roman" w:cs="Times New Roman"/>
          <w:sz w:val="28"/>
          <w:szCs w:val="28"/>
          <w:lang w:eastAsia="ru-RU"/>
        </w:rPr>
        <w:t xml:space="preserve"> аутизма </w:t>
      </w:r>
      <w:r w:rsidRPr="0089796C">
        <w:rPr>
          <w:rFonts w:ascii="Times New Roman" w:eastAsia="Times New Roman" w:hAnsi="Times New Roman" w:cs="Times New Roman"/>
          <w:sz w:val="28"/>
          <w:szCs w:val="28"/>
          <w:lang w:eastAsia="ru-RU"/>
        </w:rPr>
        <w:t xml:space="preserve"> (детском процессуальном аутизме, синдромах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Дауна) выявлены сходные </w:t>
      </w:r>
      <w:proofErr w:type="spellStart"/>
      <w:r w:rsidRPr="0089796C">
        <w:rPr>
          <w:rFonts w:ascii="Times New Roman" w:eastAsia="Times New Roman" w:hAnsi="Times New Roman" w:cs="Times New Roman"/>
          <w:sz w:val="28"/>
          <w:szCs w:val="28"/>
          <w:lang w:eastAsia="ru-RU"/>
        </w:rPr>
        <w:t>манифестные</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регрессивно-кататонические</w:t>
      </w:r>
      <w:proofErr w:type="spellEnd"/>
      <w:r w:rsidRPr="0089796C">
        <w:rPr>
          <w:rFonts w:ascii="Times New Roman" w:eastAsia="Times New Roman" w:hAnsi="Times New Roman" w:cs="Times New Roman"/>
          <w:sz w:val="28"/>
          <w:szCs w:val="28"/>
          <w:lang w:eastAsia="ru-RU"/>
        </w:rPr>
        <w:t xml:space="preserve"> состояния. Несмотря на некоторые различия в сроках манифестации психозов, разную их продолжительность и глубину, эти психозы протекают последовательно по </w:t>
      </w:r>
      <w:proofErr w:type="spellStart"/>
      <w:r w:rsidRPr="0089796C">
        <w:rPr>
          <w:rFonts w:ascii="Times New Roman" w:eastAsia="Times New Roman" w:hAnsi="Times New Roman" w:cs="Times New Roman"/>
          <w:sz w:val="28"/>
          <w:szCs w:val="28"/>
          <w:lang w:eastAsia="ru-RU"/>
        </w:rPr>
        <w:t>психопатологически</w:t>
      </w:r>
      <w:proofErr w:type="spellEnd"/>
      <w:r w:rsidRPr="0089796C">
        <w:rPr>
          <w:rFonts w:ascii="Times New Roman" w:eastAsia="Times New Roman" w:hAnsi="Times New Roman" w:cs="Times New Roman"/>
          <w:sz w:val="28"/>
          <w:szCs w:val="28"/>
          <w:lang w:eastAsia="ru-RU"/>
        </w:rPr>
        <w:t xml:space="preserve"> сходным стадиям (этапам) развития: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(1-я), регрессивной (2-я),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 xml:space="preserve"> (3-я). К особенностям формирования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при разных видах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следует отнести первоначальное появление негативных расстройств  (аутистических и регрессивных), вслед за которыми возникают позитивные (</w:t>
      </w:r>
      <w:proofErr w:type="spellStart"/>
      <w:r w:rsidRPr="0089796C">
        <w:rPr>
          <w:rFonts w:ascii="Times New Roman" w:eastAsia="Times New Roman" w:hAnsi="Times New Roman" w:cs="Times New Roman"/>
          <w:sz w:val="28"/>
          <w:szCs w:val="28"/>
          <w:lang w:eastAsia="ru-RU"/>
        </w:rPr>
        <w:t>кататонические</w:t>
      </w:r>
      <w:proofErr w:type="spellEnd"/>
      <w:r w:rsidRPr="0089796C">
        <w:rPr>
          <w:rFonts w:ascii="Times New Roman" w:eastAsia="Times New Roman" w:hAnsi="Times New Roman" w:cs="Times New Roman"/>
          <w:sz w:val="28"/>
          <w:szCs w:val="28"/>
          <w:lang w:eastAsia="ru-RU"/>
        </w:rPr>
        <w:t xml:space="preserve">) симптомы. Оказалось, что </w:t>
      </w:r>
      <w:proofErr w:type="spellStart"/>
      <w:r w:rsidRPr="0089796C">
        <w:rPr>
          <w:rFonts w:ascii="Times New Roman" w:eastAsia="Times New Roman" w:hAnsi="Times New Roman" w:cs="Times New Roman"/>
          <w:sz w:val="28"/>
          <w:szCs w:val="28"/>
          <w:lang w:eastAsia="ru-RU"/>
        </w:rPr>
        <w:t>аутистические</w:t>
      </w:r>
      <w:proofErr w:type="spellEnd"/>
      <w:r w:rsidRPr="0089796C">
        <w:rPr>
          <w:rFonts w:ascii="Times New Roman" w:eastAsia="Times New Roman" w:hAnsi="Times New Roman" w:cs="Times New Roman"/>
          <w:sz w:val="28"/>
          <w:szCs w:val="28"/>
          <w:lang w:eastAsia="ru-RU"/>
        </w:rPr>
        <w:t xml:space="preserve"> проявления в психозе достигают своего апогея на стадии регресса в виде выраженной остановки в развитии, предшествующей утрате ранее приобретенных навыков. Обнаруженные факты находят объяснение в положениях И.В.Давыдовского (1964) и </w:t>
      </w:r>
      <w:proofErr w:type="spellStart"/>
      <w:r w:rsidRPr="0089796C">
        <w:rPr>
          <w:rFonts w:ascii="Times New Roman" w:eastAsia="Times New Roman" w:hAnsi="Times New Roman" w:cs="Times New Roman"/>
          <w:sz w:val="28"/>
          <w:szCs w:val="28"/>
          <w:lang w:eastAsia="ru-RU"/>
        </w:rPr>
        <w:t>H.Jackson</w:t>
      </w:r>
      <w:proofErr w:type="spellEnd"/>
      <w:r w:rsidRPr="0089796C">
        <w:rPr>
          <w:rFonts w:ascii="Times New Roman" w:eastAsia="Times New Roman" w:hAnsi="Times New Roman" w:cs="Times New Roman"/>
          <w:sz w:val="28"/>
          <w:szCs w:val="28"/>
          <w:lang w:eastAsia="ru-RU"/>
        </w:rPr>
        <w:t> (1931) о том, что регресс, как негативное   расстройство, является первичным и наступает раньше, чем появляются позитивные расстройства и что наличие негативных расстройств обуславливает возникновение присущего им круга позитивных симптомов. Так, проявления регресса, выявленные в структуре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разных видов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как негативное проявление болезни, создают предпосылки для появления позитивных </w:t>
      </w:r>
      <w:proofErr w:type="spellStart"/>
      <w:r w:rsidRPr="0089796C">
        <w:rPr>
          <w:rFonts w:ascii="Times New Roman" w:eastAsia="Times New Roman" w:hAnsi="Times New Roman" w:cs="Times New Roman"/>
          <w:sz w:val="28"/>
          <w:szCs w:val="28"/>
          <w:lang w:eastAsia="ru-RU"/>
        </w:rPr>
        <w:t>кататонических</w:t>
      </w:r>
      <w:proofErr w:type="spellEnd"/>
      <w:r w:rsidRPr="0089796C">
        <w:rPr>
          <w:rFonts w:ascii="Times New Roman" w:eastAsia="Times New Roman" w:hAnsi="Times New Roman" w:cs="Times New Roman"/>
          <w:sz w:val="28"/>
          <w:szCs w:val="28"/>
          <w:lang w:eastAsia="ru-RU"/>
        </w:rPr>
        <w:t xml:space="preserve"> расстройств тяжелых регистров. Продуктивные расстройства более легких регистров (в частности </w:t>
      </w:r>
      <w:proofErr w:type="gramStart"/>
      <w:r w:rsidRPr="0089796C">
        <w:rPr>
          <w:rFonts w:ascii="Times New Roman" w:eastAsia="Times New Roman" w:hAnsi="Times New Roman" w:cs="Times New Roman"/>
          <w:sz w:val="28"/>
          <w:szCs w:val="28"/>
          <w:lang w:eastAsia="ru-RU"/>
        </w:rPr>
        <w:t>-а</w:t>
      </w:r>
      <w:proofErr w:type="gramEnd"/>
      <w:r w:rsidRPr="0089796C">
        <w:rPr>
          <w:rFonts w:ascii="Times New Roman" w:eastAsia="Times New Roman" w:hAnsi="Times New Roman" w:cs="Times New Roman"/>
          <w:sz w:val="28"/>
          <w:szCs w:val="28"/>
          <w:lang w:eastAsia="ru-RU"/>
        </w:rPr>
        <w:t xml:space="preserve">ффективных) в динамике развития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практически не наблюдаются. Установленная фенотипическая универсальность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их сходство при разных нозологических видах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может быть объяснена в аспекте </w:t>
      </w:r>
      <w:proofErr w:type="spellStart"/>
      <w:r w:rsidRPr="0089796C">
        <w:rPr>
          <w:rFonts w:ascii="Times New Roman" w:eastAsia="Times New Roman" w:hAnsi="Times New Roman" w:cs="Times New Roman"/>
          <w:sz w:val="28"/>
          <w:szCs w:val="28"/>
          <w:lang w:eastAsia="ru-RU"/>
        </w:rPr>
        <w:t>эквифинальности</w:t>
      </w:r>
      <w:proofErr w:type="spellEnd"/>
      <w:r w:rsidRPr="0089796C">
        <w:rPr>
          <w:rFonts w:ascii="Times New Roman" w:eastAsia="Times New Roman" w:hAnsi="Times New Roman" w:cs="Times New Roman"/>
          <w:sz w:val="28"/>
          <w:szCs w:val="28"/>
          <w:lang w:eastAsia="ru-RU"/>
        </w:rPr>
        <w:t xml:space="preserve"> как «общего знаменателя психического расстройства». По И.В.Давыдовскому (1964), патогенетическую нивелировку этиологических </w:t>
      </w:r>
      <w:r w:rsidRPr="0089796C">
        <w:rPr>
          <w:rFonts w:ascii="Times New Roman" w:eastAsia="Times New Roman" w:hAnsi="Times New Roman" w:cs="Times New Roman"/>
          <w:sz w:val="28"/>
          <w:szCs w:val="28"/>
          <w:lang w:eastAsia="ru-RU"/>
        </w:rPr>
        <w:lastRenderedPageBreak/>
        <w:t xml:space="preserve">факторов, обусловленную биологически, «природа достигает приспособлением в измененных условиях жизни (болезни) с помощью скромных средств, материалов и способов действия». Согласно </w:t>
      </w:r>
      <w:proofErr w:type="spellStart"/>
      <w:r w:rsidRPr="0089796C">
        <w:rPr>
          <w:rFonts w:ascii="Times New Roman" w:eastAsia="Times New Roman" w:hAnsi="Times New Roman" w:cs="Times New Roman"/>
          <w:sz w:val="28"/>
          <w:szCs w:val="28"/>
          <w:lang w:eastAsia="ru-RU"/>
        </w:rPr>
        <w:t>А.В.Снежневскому</w:t>
      </w:r>
      <w:proofErr w:type="spellEnd"/>
      <w:r w:rsidRPr="0089796C">
        <w:rPr>
          <w:rFonts w:ascii="Times New Roman" w:eastAsia="Times New Roman" w:hAnsi="Times New Roman" w:cs="Times New Roman"/>
          <w:sz w:val="28"/>
          <w:szCs w:val="28"/>
          <w:lang w:eastAsia="ru-RU"/>
        </w:rPr>
        <w:t xml:space="preserve"> (1974), решающая роль в становлении  </w:t>
      </w:r>
      <w:proofErr w:type="spellStart"/>
      <w:r w:rsidRPr="0089796C">
        <w:rPr>
          <w:rFonts w:ascii="Times New Roman" w:eastAsia="Times New Roman" w:hAnsi="Times New Roman" w:cs="Times New Roman"/>
          <w:sz w:val="28"/>
          <w:szCs w:val="28"/>
          <w:lang w:eastAsia="ru-RU"/>
        </w:rPr>
        <w:t>эквифинальности</w:t>
      </w:r>
      <w:proofErr w:type="spellEnd"/>
      <w:r w:rsidRPr="0089796C">
        <w:rPr>
          <w:rFonts w:ascii="Times New Roman" w:eastAsia="Times New Roman" w:hAnsi="Times New Roman" w:cs="Times New Roman"/>
          <w:sz w:val="28"/>
          <w:szCs w:val="28"/>
          <w:lang w:eastAsia="ru-RU"/>
        </w:rPr>
        <w:t> принадлежит так называемой «точке отсчета». В тех случаях, когда исследование ограничивается данной манифестацией психоза, только существующим в момент исследования состоянием, неизбежен вывод об одинаковом, не зависящем от нозологических особенностей болезни, проявлении психических расстройств. В проведенном исследовании такой точкой отсчета предположительно является манифестация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психоза преимущественно в одни и те же временные периоды (16—18 месяцев жизни) в круге детского процессуального аутизма и синдрома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со сходной картиной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     Все вышеизложенное служит основанием рассматривать </w:t>
      </w:r>
      <w:proofErr w:type="spellStart"/>
      <w:r w:rsidRPr="0089796C">
        <w:rPr>
          <w:rFonts w:ascii="Times New Roman" w:eastAsia="Times New Roman" w:hAnsi="Times New Roman" w:cs="Times New Roman"/>
          <w:sz w:val="28"/>
          <w:szCs w:val="28"/>
          <w:lang w:eastAsia="ru-RU"/>
        </w:rPr>
        <w:t>регрессивно-кататонические</w:t>
      </w:r>
      <w:proofErr w:type="spellEnd"/>
      <w:r w:rsidRPr="0089796C">
        <w:rPr>
          <w:rFonts w:ascii="Times New Roman" w:eastAsia="Times New Roman" w:hAnsi="Times New Roman" w:cs="Times New Roman"/>
          <w:sz w:val="28"/>
          <w:szCs w:val="28"/>
          <w:lang w:eastAsia="ru-RU"/>
        </w:rPr>
        <w:t xml:space="preserve"> психозы при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xml:space="preserve"> разных видах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рамках единого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психоза. Клинические данные о единстве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психоза с биологических позиций подтверждаются нейрофизиологическими данными о наличии сходного выраженного q-ритма для всех изученных видов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на стадии регресса в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приступах психоза.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t>ВЫВОДЫ</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   В детском возрасте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аутизм   при синдромах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Дауна, а также при тяжелой (злокачественной) форме детского процессуального аутизма характеризуется </w:t>
      </w:r>
      <w:proofErr w:type="spellStart"/>
      <w:r w:rsidRPr="0089796C">
        <w:rPr>
          <w:rFonts w:ascii="Times New Roman" w:eastAsia="Times New Roman" w:hAnsi="Times New Roman" w:cs="Times New Roman"/>
          <w:sz w:val="28"/>
          <w:szCs w:val="28"/>
          <w:lang w:eastAsia="ru-RU"/>
        </w:rPr>
        <w:t>синдромально</w:t>
      </w:r>
      <w:proofErr w:type="spellEnd"/>
      <w:r w:rsidRPr="0089796C">
        <w:rPr>
          <w:rFonts w:ascii="Times New Roman" w:eastAsia="Times New Roman" w:hAnsi="Times New Roman" w:cs="Times New Roman"/>
          <w:sz w:val="28"/>
          <w:szCs w:val="28"/>
          <w:lang w:eastAsia="ru-RU"/>
        </w:rPr>
        <w:t xml:space="preserve"> сходными   проявлениями в круге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с едиными стадиями (этапами) развития. При этом имеют место отчетливые </w:t>
      </w:r>
      <w:proofErr w:type="spellStart"/>
      <w:r w:rsidRPr="0089796C">
        <w:rPr>
          <w:rFonts w:ascii="Times New Roman" w:eastAsia="Times New Roman" w:hAnsi="Times New Roman" w:cs="Times New Roman"/>
          <w:sz w:val="28"/>
          <w:szCs w:val="28"/>
          <w:lang w:eastAsia="ru-RU"/>
        </w:rPr>
        <w:lastRenderedPageBreak/>
        <w:t>нозологически</w:t>
      </w:r>
      <w:proofErr w:type="spellEnd"/>
      <w:r w:rsidRPr="0089796C">
        <w:rPr>
          <w:rFonts w:ascii="Times New Roman" w:eastAsia="Times New Roman" w:hAnsi="Times New Roman" w:cs="Times New Roman"/>
          <w:sz w:val="28"/>
          <w:szCs w:val="28"/>
          <w:lang w:eastAsia="ru-RU"/>
        </w:rPr>
        <w:t xml:space="preserve"> обусловленные различия доминирующих в их картине двигательных стереотипий.</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1.1 Динамика развития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при всех видах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характеризуется тремя общими стадиями:    1-й - </w:t>
      </w:r>
      <w:proofErr w:type="spellStart"/>
      <w:r w:rsidRPr="0089796C">
        <w:rPr>
          <w:rFonts w:ascii="Times New Roman" w:eastAsia="Times New Roman" w:hAnsi="Times New Roman" w:cs="Times New Roman"/>
          <w:sz w:val="28"/>
          <w:szCs w:val="28"/>
          <w:lang w:eastAsia="ru-RU"/>
        </w:rPr>
        <w:t>аутистической</w:t>
      </w:r>
      <w:proofErr w:type="spellEnd"/>
      <w:r w:rsidRPr="0089796C">
        <w:rPr>
          <w:rFonts w:ascii="Times New Roman" w:eastAsia="Times New Roman" w:hAnsi="Times New Roman" w:cs="Times New Roman"/>
          <w:sz w:val="28"/>
          <w:szCs w:val="28"/>
          <w:lang w:eastAsia="ru-RU"/>
        </w:rPr>
        <w:t xml:space="preserve">, 2-й – </w:t>
      </w:r>
      <w:proofErr w:type="gramStart"/>
      <w:r w:rsidRPr="0089796C">
        <w:rPr>
          <w:rFonts w:ascii="Times New Roman" w:eastAsia="Times New Roman" w:hAnsi="Times New Roman" w:cs="Times New Roman"/>
          <w:sz w:val="28"/>
          <w:szCs w:val="28"/>
          <w:lang w:eastAsia="ru-RU"/>
        </w:rPr>
        <w:t>регрессивной</w:t>
      </w:r>
      <w:proofErr w:type="gramEnd"/>
      <w:r w:rsidRPr="0089796C">
        <w:rPr>
          <w:rFonts w:ascii="Times New Roman" w:eastAsia="Times New Roman" w:hAnsi="Times New Roman" w:cs="Times New Roman"/>
          <w:sz w:val="28"/>
          <w:szCs w:val="28"/>
          <w:lang w:eastAsia="ru-RU"/>
        </w:rPr>
        <w:t xml:space="preserve">, 3-й –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1.2</w:t>
      </w:r>
      <w:proofErr w:type="gramStart"/>
      <w:r w:rsidRPr="0089796C">
        <w:rPr>
          <w:rFonts w:ascii="Times New Roman" w:eastAsia="Times New Roman" w:hAnsi="Times New Roman" w:cs="Times New Roman"/>
          <w:sz w:val="28"/>
          <w:szCs w:val="28"/>
          <w:lang w:eastAsia="ru-RU"/>
        </w:rPr>
        <w:t>   П</w:t>
      </w:r>
      <w:proofErr w:type="gramEnd"/>
      <w:r w:rsidRPr="0089796C">
        <w:rPr>
          <w:rFonts w:ascii="Times New Roman" w:eastAsia="Times New Roman" w:hAnsi="Times New Roman" w:cs="Times New Roman"/>
          <w:sz w:val="28"/>
          <w:szCs w:val="28"/>
          <w:lang w:eastAsia="ru-RU"/>
        </w:rPr>
        <w:t xml:space="preserve">ри сходстве клинической картины психоза каждой из изученных форм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их структуре отмечается свойственный им тип двигательных      стереотипий: подкорковый </w:t>
      </w:r>
      <w:proofErr w:type="spellStart"/>
      <w:r w:rsidRPr="0089796C">
        <w:rPr>
          <w:rFonts w:ascii="Times New Roman" w:eastAsia="Times New Roman" w:hAnsi="Times New Roman" w:cs="Times New Roman"/>
          <w:sz w:val="28"/>
          <w:szCs w:val="28"/>
          <w:lang w:eastAsia="ru-RU"/>
        </w:rPr>
        <w:t>кататонический</w:t>
      </w:r>
      <w:proofErr w:type="spellEnd"/>
      <w:r w:rsidRPr="0089796C">
        <w:rPr>
          <w:rFonts w:ascii="Times New Roman" w:eastAsia="Times New Roman" w:hAnsi="Times New Roman" w:cs="Times New Roman"/>
          <w:sz w:val="28"/>
          <w:szCs w:val="28"/>
          <w:lang w:eastAsia="ru-RU"/>
        </w:rPr>
        <w:t xml:space="preserve"> - при детском процессуальном аутизме и   синдроме Дауна, архаический </w:t>
      </w:r>
      <w:proofErr w:type="spellStart"/>
      <w:r w:rsidRPr="0089796C">
        <w:rPr>
          <w:rFonts w:ascii="Times New Roman" w:eastAsia="Times New Roman" w:hAnsi="Times New Roman" w:cs="Times New Roman"/>
          <w:sz w:val="28"/>
          <w:szCs w:val="28"/>
          <w:lang w:eastAsia="ru-RU"/>
        </w:rPr>
        <w:t>кататонический</w:t>
      </w:r>
      <w:proofErr w:type="spellEnd"/>
      <w:r w:rsidRPr="0089796C">
        <w:rPr>
          <w:rFonts w:ascii="Times New Roman" w:eastAsia="Times New Roman" w:hAnsi="Times New Roman" w:cs="Times New Roman"/>
          <w:sz w:val="28"/>
          <w:szCs w:val="28"/>
          <w:lang w:eastAsia="ru-RU"/>
        </w:rPr>
        <w:t xml:space="preserve"> стволовой -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и </w:t>
      </w:r>
      <w:proofErr w:type="spellStart"/>
      <w:r w:rsidRPr="0089796C">
        <w:rPr>
          <w:rFonts w:ascii="Times New Roman" w:eastAsia="Times New Roman" w:hAnsi="Times New Roman" w:cs="Times New Roman"/>
          <w:sz w:val="28"/>
          <w:szCs w:val="28"/>
          <w:lang w:eastAsia="ru-RU"/>
        </w:rPr>
        <w:t>Мартина-Белл</w:t>
      </w:r>
      <w:proofErr w:type="spellEnd"/>
      <w:r w:rsidRPr="0089796C">
        <w:rPr>
          <w:rFonts w:ascii="Times New Roman" w:eastAsia="Times New Roman" w:hAnsi="Times New Roman" w:cs="Times New Roman"/>
          <w:sz w:val="28"/>
          <w:szCs w:val="28"/>
          <w:lang w:eastAsia="ru-RU"/>
        </w:rPr>
        <w:t>.   Такого рода особенности стереотипий можно расценивать как клинический маркер уровней поражения ЦНС (в круге указанных заболеваний).</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2.Возраст больных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сопряженный с физиологическими </w:t>
      </w:r>
      <w:proofErr w:type="spellStart"/>
      <w:r w:rsidRPr="0089796C">
        <w:rPr>
          <w:rFonts w:ascii="Times New Roman" w:eastAsia="Times New Roman" w:hAnsi="Times New Roman" w:cs="Times New Roman"/>
          <w:sz w:val="28"/>
          <w:szCs w:val="28"/>
          <w:lang w:eastAsia="ru-RU"/>
        </w:rPr>
        <w:t>кризовыми</w:t>
      </w:r>
      <w:proofErr w:type="spellEnd"/>
      <w:r w:rsidRPr="0089796C">
        <w:rPr>
          <w:rFonts w:ascii="Times New Roman" w:eastAsia="Times New Roman" w:hAnsi="Times New Roman" w:cs="Times New Roman"/>
          <w:sz w:val="28"/>
          <w:szCs w:val="28"/>
          <w:lang w:eastAsia="ru-RU"/>
        </w:rPr>
        <w:t xml:space="preserve"> возрастными периодами, выступает как пусковой фактор   в манифестации рассмотренных форм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играя одновременно и определенную патогенетическую роль. При этом выявляются различия в зависимости от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периодов онтогенеза при каждом из изученных </w:t>
      </w:r>
      <w:proofErr w:type="spellStart"/>
      <w:r w:rsidRPr="0089796C">
        <w:rPr>
          <w:rFonts w:ascii="Times New Roman" w:eastAsia="Times New Roman" w:hAnsi="Times New Roman" w:cs="Times New Roman"/>
          <w:sz w:val="28"/>
          <w:szCs w:val="28"/>
          <w:lang w:eastAsia="ru-RU"/>
        </w:rPr>
        <w:t>нозологически</w:t>
      </w:r>
      <w:proofErr w:type="spellEnd"/>
      <w:r w:rsidRPr="0089796C">
        <w:rPr>
          <w:rFonts w:ascii="Times New Roman" w:eastAsia="Times New Roman" w:hAnsi="Times New Roman" w:cs="Times New Roman"/>
          <w:sz w:val="28"/>
          <w:szCs w:val="28"/>
          <w:lang w:eastAsia="ru-RU"/>
        </w:rPr>
        <w:t xml:space="preserve"> разных расстройств.</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2.1</w:t>
      </w:r>
      <w:proofErr w:type="gramStart"/>
      <w:r w:rsidRPr="0089796C">
        <w:rPr>
          <w:rFonts w:ascii="Times New Roman" w:eastAsia="Times New Roman" w:hAnsi="Times New Roman" w:cs="Times New Roman"/>
          <w:sz w:val="28"/>
          <w:szCs w:val="28"/>
          <w:lang w:eastAsia="ru-RU"/>
        </w:rPr>
        <w:t xml:space="preserve"> П</w:t>
      </w:r>
      <w:proofErr w:type="gramEnd"/>
      <w:r w:rsidRPr="0089796C">
        <w:rPr>
          <w:rFonts w:ascii="Times New Roman" w:eastAsia="Times New Roman" w:hAnsi="Times New Roman" w:cs="Times New Roman"/>
          <w:sz w:val="28"/>
          <w:szCs w:val="28"/>
          <w:lang w:eastAsia="ru-RU"/>
        </w:rPr>
        <w:t xml:space="preserve">ри детском процессуальном аутизме эндогенного генеза затяжные </w:t>
      </w:r>
      <w:proofErr w:type="spellStart"/>
      <w:r w:rsidRPr="0089796C">
        <w:rPr>
          <w:rFonts w:ascii="Times New Roman" w:eastAsia="Times New Roman" w:hAnsi="Times New Roman" w:cs="Times New Roman"/>
          <w:sz w:val="28"/>
          <w:szCs w:val="28"/>
          <w:lang w:eastAsia="ru-RU"/>
        </w:rPr>
        <w:t>регрессивно-кататонические</w:t>
      </w:r>
      <w:proofErr w:type="spellEnd"/>
      <w:r w:rsidRPr="0089796C">
        <w:rPr>
          <w:rFonts w:ascii="Times New Roman" w:eastAsia="Times New Roman" w:hAnsi="Times New Roman" w:cs="Times New Roman"/>
          <w:sz w:val="28"/>
          <w:szCs w:val="28"/>
          <w:lang w:eastAsia="ru-RU"/>
        </w:rPr>
        <w:t xml:space="preserve"> состояния возникают в I и III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периодах онтогенеза и сопровождаются проявлениями тяжелого аутизма в их структуре.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2.2</w:t>
      </w:r>
      <w:proofErr w:type="gramStart"/>
      <w:r w:rsidRPr="0089796C">
        <w:rPr>
          <w:rFonts w:ascii="Times New Roman" w:eastAsia="Times New Roman" w:hAnsi="Times New Roman" w:cs="Times New Roman"/>
          <w:sz w:val="28"/>
          <w:szCs w:val="28"/>
          <w:lang w:eastAsia="ru-RU"/>
        </w:rPr>
        <w:t> П</w:t>
      </w:r>
      <w:proofErr w:type="gramEnd"/>
      <w:r w:rsidRPr="0089796C">
        <w:rPr>
          <w:rFonts w:ascii="Times New Roman" w:eastAsia="Times New Roman" w:hAnsi="Times New Roman" w:cs="Times New Roman"/>
          <w:sz w:val="28"/>
          <w:szCs w:val="28"/>
          <w:lang w:eastAsia="ru-RU"/>
        </w:rPr>
        <w:t xml:space="preserve">ри синдроме Мартина - Белл (Х-ФРА) развитие сходных по картине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психозов, как первых </w:t>
      </w:r>
      <w:proofErr w:type="spellStart"/>
      <w:r w:rsidRPr="0089796C">
        <w:rPr>
          <w:rFonts w:ascii="Times New Roman" w:eastAsia="Times New Roman" w:hAnsi="Times New Roman" w:cs="Times New Roman"/>
          <w:sz w:val="28"/>
          <w:szCs w:val="28"/>
          <w:lang w:eastAsia="ru-RU"/>
        </w:rPr>
        <w:t>манифестных</w:t>
      </w:r>
      <w:proofErr w:type="spellEnd"/>
      <w:r w:rsidRPr="0089796C">
        <w:rPr>
          <w:rFonts w:ascii="Times New Roman" w:eastAsia="Times New Roman" w:hAnsi="Times New Roman" w:cs="Times New Roman"/>
          <w:sz w:val="28"/>
          <w:szCs w:val="28"/>
          <w:lang w:eastAsia="ru-RU"/>
        </w:rPr>
        <w:t>, так и повторных, четко совпадает по времени со всеми тремя (I, II, III) </w:t>
      </w:r>
      <w:proofErr w:type="spellStart"/>
      <w:r w:rsidRPr="0089796C">
        <w:rPr>
          <w:rFonts w:ascii="Times New Roman" w:eastAsia="Times New Roman" w:hAnsi="Times New Roman" w:cs="Times New Roman"/>
          <w:sz w:val="28"/>
          <w:szCs w:val="28"/>
          <w:lang w:eastAsia="ru-RU"/>
        </w:rPr>
        <w:t>кризовыми</w:t>
      </w:r>
      <w:proofErr w:type="spellEnd"/>
      <w:r w:rsidRPr="0089796C">
        <w:rPr>
          <w:rFonts w:ascii="Times New Roman" w:eastAsia="Times New Roman" w:hAnsi="Times New Roman" w:cs="Times New Roman"/>
          <w:sz w:val="28"/>
          <w:szCs w:val="28"/>
          <w:lang w:eastAsia="ru-RU"/>
        </w:rPr>
        <w:t xml:space="preserve"> периодами онтогенеза и сопровождаются проявлениями тяжелого аутизма в их структуре.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2.3</w:t>
      </w:r>
      <w:proofErr w:type="gramStart"/>
      <w:r w:rsidRPr="0089796C">
        <w:rPr>
          <w:rFonts w:ascii="Times New Roman" w:eastAsia="Times New Roman" w:hAnsi="Times New Roman" w:cs="Times New Roman"/>
          <w:sz w:val="28"/>
          <w:szCs w:val="28"/>
          <w:lang w:eastAsia="ru-RU"/>
        </w:rPr>
        <w:t xml:space="preserve"> П</w:t>
      </w:r>
      <w:proofErr w:type="gramEnd"/>
      <w:r w:rsidRPr="0089796C">
        <w:rPr>
          <w:rFonts w:ascii="Times New Roman" w:eastAsia="Times New Roman" w:hAnsi="Times New Roman" w:cs="Times New Roman"/>
          <w:sz w:val="28"/>
          <w:szCs w:val="28"/>
          <w:lang w:eastAsia="ru-RU"/>
        </w:rPr>
        <w:t>ри синдроме Дауна </w:t>
      </w:r>
      <w:proofErr w:type="spellStart"/>
      <w:r w:rsidRPr="0089796C">
        <w:rPr>
          <w:rFonts w:ascii="Times New Roman" w:eastAsia="Times New Roman" w:hAnsi="Times New Roman" w:cs="Times New Roman"/>
          <w:sz w:val="28"/>
          <w:szCs w:val="28"/>
          <w:lang w:eastAsia="ru-RU"/>
        </w:rPr>
        <w:t>регрессивно-кататонические</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психотические</w:t>
      </w:r>
      <w:proofErr w:type="spellEnd"/>
      <w:r w:rsidRPr="0089796C">
        <w:rPr>
          <w:rFonts w:ascii="Times New Roman" w:eastAsia="Times New Roman" w:hAnsi="Times New Roman" w:cs="Times New Roman"/>
          <w:sz w:val="28"/>
          <w:szCs w:val="28"/>
          <w:lang w:eastAsia="ru-RU"/>
        </w:rPr>
        <w:t xml:space="preserve"> состояния протекают сериями лишь в I и III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периодах онтогенеза и также сопровождаются углублением аутизма.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lastRenderedPageBreak/>
        <w:t>2.4</w:t>
      </w:r>
      <w:proofErr w:type="gramStart"/>
      <w:r w:rsidRPr="0089796C">
        <w:rPr>
          <w:rFonts w:ascii="Times New Roman" w:eastAsia="Times New Roman" w:hAnsi="Times New Roman" w:cs="Times New Roman"/>
          <w:sz w:val="28"/>
          <w:szCs w:val="28"/>
          <w:lang w:eastAsia="ru-RU"/>
        </w:rPr>
        <w:t xml:space="preserve"> П</w:t>
      </w:r>
      <w:proofErr w:type="gramEnd"/>
      <w:r w:rsidRPr="0089796C">
        <w:rPr>
          <w:rFonts w:ascii="Times New Roman" w:eastAsia="Times New Roman" w:hAnsi="Times New Roman" w:cs="Times New Roman"/>
          <w:sz w:val="28"/>
          <w:szCs w:val="28"/>
          <w:lang w:eastAsia="ru-RU"/>
        </w:rPr>
        <w:t xml:space="preserve">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стадии течения болезни идентичны стадиям (этапам) развития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приступа при детском процессуальном аутизме, синдромах </w:t>
      </w:r>
      <w:proofErr w:type="spellStart"/>
      <w:r w:rsidRPr="0089796C">
        <w:rPr>
          <w:rFonts w:ascii="Times New Roman" w:eastAsia="Times New Roman" w:hAnsi="Times New Roman" w:cs="Times New Roman"/>
          <w:sz w:val="28"/>
          <w:szCs w:val="28"/>
          <w:lang w:eastAsia="ru-RU"/>
        </w:rPr>
        <w:t>Мартина-Белл</w:t>
      </w:r>
      <w:proofErr w:type="spellEnd"/>
      <w:r w:rsidRPr="0089796C">
        <w:rPr>
          <w:rFonts w:ascii="Times New Roman" w:eastAsia="Times New Roman" w:hAnsi="Times New Roman" w:cs="Times New Roman"/>
          <w:sz w:val="28"/>
          <w:szCs w:val="28"/>
          <w:lang w:eastAsia="ru-RU"/>
        </w:rPr>
        <w:t xml:space="preserve"> и Дауна; манифестация болезни в форме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происходит в I </w:t>
      </w:r>
      <w:proofErr w:type="spellStart"/>
      <w:r w:rsidRPr="0089796C">
        <w:rPr>
          <w:rFonts w:ascii="Times New Roman" w:eastAsia="Times New Roman" w:hAnsi="Times New Roman" w:cs="Times New Roman"/>
          <w:sz w:val="28"/>
          <w:szCs w:val="28"/>
          <w:lang w:eastAsia="ru-RU"/>
        </w:rPr>
        <w:t>кризовом</w:t>
      </w:r>
      <w:proofErr w:type="spellEnd"/>
      <w:r w:rsidRPr="0089796C">
        <w:rPr>
          <w:rFonts w:ascii="Times New Roman" w:eastAsia="Times New Roman" w:hAnsi="Times New Roman" w:cs="Times New Roman"/>
          <w:sz w:val="28"/>
          <w:szCs w:val="28"/>
          <w:lang w:eastAsia="ru-RU"/>
        </w:rPr>
        <w:t xml:space="preserve"> периоде и характеризуется в дальнейшем хроническим течением с сохранением аутистических расстройств на протяжении болезни и с волнообразными обострениями состояния    во II и III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периодах онтогенеза (преимущественно на 3-й стадии </w:t>
      </w: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 Универсальная картина </w:t>
      </w:r>
      <w:proofErr w:type="spellStart"/>
      <w:r w:rsidRPr="0089796C">
        <w:rPr>
          <w:rFonts w:ascii="Times New Roman" w:eastAsia="Times New Roman" w:hAnsi="Times New Roman" w:cs="Times New Roman"/>
          <w:sz w:val="28"/>
          <w:szCs w:val="28"/>
          <w:lang w:eastAsia="ru-RU"/>
        </w:rPr>
        <w:t>манифестного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 у детей с </w:t>
      </w:r>
      <w:proofErr w:type="spellStart"/>
      <w:r w:rsidRPr="0089796C">
        <w:rPr>
          <w:rFonts w:ascii="Times New Roman" w:eastAsia="Times New Roman" w:hAnsi="Times New Roman" w:cs="Times New Roman"/>
          <w:sz w:val="28"/>
          <w:szCs w:val="28"/>
          <w:lang w:eastAsia="ru-RU"/>
        </w:rPr>
        <w:t>атипичным</w:t>
      </w:r>
      <w:proofErr w:type="spellEnd"/>
      <w:r w:rsidRPr="0089796C">
        <w:rPr>
          <w:rFonts w:ascii="Times New Roman" w:eastAsia="Times New Roman" w:hAnsi="Times New Roman" w:cs="Times New Roman"/>
          <w:sz w:val="28"/>
          <w:szCs w:val="28"/>
          <w:lang w:eastAsia="ru-RU"/>
        </w:rPr>
        <w:t xml:space="preserve"> аутизмом формируется на фоне разных типов </w:t>
      </w:r>
      <w:proofErr w:type="spellStart"/>
      <w:r w:rsidRPr="0089796C">
        <w:rPr>
          <w:rFonts w:ascii="Times New Roman" w:eastAsia="Times New Roman" w:hAnsi="Times New Roman" w:cs="Times New Roman"/>
          <w:sz w:val="28"/>
          <w:szCs w:val="28"/>
          <w:lang w:eastAsia="ru-RU"/>
        </w:rPr>
        <w:t>доманифестного</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диссоциированного</w:t>
      </w:r>
      <w:proofErr w:type="spellEnd"/>
      <w:r w:rsidRPr="0089796C">
        <w:rPr>
          <w:rFonts w:ascii="Times New Roman" w:eastAsia="Times New Roman" w:hAnsi="Times New Roman" w:cs="Times New Roman"/>
          <w:sz w:val="28"/>
          <w:szCs w:val="28"/>
          <w:lang w:eastAsia="ru-RU"/>
        </w:rPr>
        <w:t xml:space="preserve"> при детском процессуальном аутизме, задержанного - при синдроме Дауна и наличии того и другого типа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при синдроме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и в половине наблюдений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После перенесения </w:t>
      </w:r>
      <w:proofErr w:type="spellStart"/>
      <w:r w:rsidRPr="0089796C">
        <w:rPr>
          <w:rFonts w:ascii="Times New Roman" w:eastAsia="Times New Roman" w:hAnsi="Times New Roman" w:cs="Times New Roman"/>
          <w:sz w:val="28"/>
          <w:szCs w:val="28"/>
          <w:lang w:eastAsia="ru-RU"/>
        </w:rPr>
        <w:t>манифестного</w:t>
      </w:r>
      <w:proofErr w:type="spellEnd"/>
      <w:r w:rsidRPr="0089796C">
        <w:rPr>
          <w:rFonts w:ascii="Times New Roman" w:eastAsia="Times New Roman" w:hAnsi="Times New Roman" w:cs="Times New Roman"/>
          <w:sz w:val="28"/>
          <w:szCs w:val="28"/>
          <w:lang w:eastAsia="ru-RU"/>
        </w:rPr>
        <w:t xml:space="preserve"> и повторных приступов психоза тип </w:t>
      </w:r>
      <w:proofErr w:type="spellStart"/>
      <w:r w:rsidRPr="0089796C">
        <w:rPr>
          <w:rFonts w:ascii="Times New Roman" w:eastAsia="Times New Roman" w:hAnsi="Times New Roman" w:cs="Times New Roman"/>
          <w:sz w:val="28"/>
          <w:szCs w:val="28"/>
          <w:lang w:eastAsia="ru-RU"/>
        </w:rPr>
        <w:t>дизонтогенеза</w:t>
      </w:r>
      <w:proofErr w:type="spellEnd"/>
      <w:r w:rsidRPr="0089796C">
        <w:rPr>
          <w:rFonts w:ascii="Times New Roman" w:eastAsia="Times New Roman" w:hAnsi="Times New Roman" w:cs="Times New Roman"/>
          <w:sz w:val="28"/>
          <w:szCs w:val="28"/>
          <w:lang w:eastAsia="ru-RU"/>
        </w:rPr>
        <w:t xml:space="preserve"> у всех больных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и синдроме </w:t>
      </w:r>
      <w:proofErr w:type="spellStart"/>
      <w:proofErr w:type="gramStart"/>
      <w:r w:rsidRPr="0089796C">
        <w:rPr>
          <w:rFonts w:ascii="Times New Roman" w:eastAsia="Times New Roman" w:hAnsi="Times New Roman" w:cs="Times New Roman"/>
          <w:sz w:val="28"/>
          <w:szCs w:val="28"/>
          <w:lang w:eastAsia="ru-RU"/>
        </w:rPr>
        <w:t>Мартина-Белл</w:t>
      </w:r>
      <w:proofErr w:type="spellEnd"/>
      <w:proofErr w:type="gramEnd"/>
      <w:r w:rsidRPr="0089796C">
        <w:rPr>
          <w:rFonts w:ascii="Times New Roman" w:eastAsia="Times New Roman" w:hAnsi="Times New Roman" w:cs="Times New Roman"/>
          <w:sz w:val="28"/>
          <w:szCs w:val="28"/>
          <w:lang w:eastAsia="ru-RU"/>
        </w:rPr>
        <w:t xml:space="preserve"> становится задержанным, также как и при синдроме Дауна, но сохраняется его </w:t>
      </w:r>
      <w:proofErr w:type="spellStart"/>
      <w:r w:rsidRPr="0089796C">
        <w:rPr>
          <w:rFonts w:ascii="Times New Roman" w:eastAsia="Times New Roman" w:hAnsi="Times New Roman" w:cs="Times New Roman"/>
          <w:sz w:val="28"/>
          <w:szCs w:val="28"/>
          <w:lang w:eastAsia="ru-RU"/>
        </w:rPr>
        <w:t>диссоциированный</w:t>
      </w:r>
      <w:proofErr w:type="spellEnd"/>
      <w:r w:rsidRPr="0089796C">
        <w:rPr>
          <w:rFonts w:ascii="Times New Roman" w:eastAsia="Times New Roman" w:hAnsi="Times New Roman" w:cs="Times New Roman"/>
          <w:sz w:val="28"/>
          <w:szCs w:val="28"/>
          <w:lang w:eastAsia="ru-RU"/>
        </w:rPr>
        <w:t xml:space="preserve"> тип при детском процессуальном аутизме.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 Независимо от характерных для каждого из изученных заболеваний дизонтогенетических особенностей, развитие тяжелого аутизма в рамках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психозов приводит к существенным изменениям ЭЭГ, однотипным во всех группах больных.</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4.1      </w:t>
      </w:r>
      <w:r w:rsidRPr="0089796C">
        <w:rPr>
          <w:rFonts w:ascii="Times New Roman" w:eastAsia="Times New Roman" w:hAnsi="Times New Roman" w:cs="Times New Roman"/>
          <w:sz w:val="28"/>
          <w:szCs w:val="28"/>
          <w:lang w:eastAsia="ru-RU"/>
        </w:rPr>
        <w:t xml:space="preserve">Характер нарушений </w:t>
      </w:r>
      <w:proofErr w:type="spellStart"/>
      <w:r w:rsidRPr="0089796C">
        <w:rPr>
          <w:rFonts w:ascii="Times New Roman" w:eastAsia="Times New Roman" w:hAnsi="Times New Roman" w:cs="Times New Roman"/>
          <w:sz w:val="28"/>
          <w:szCs w:val="28"/>
          <w:lang w:eastAsia="ru-RU"/>
        </w:rPr>
        <w:t>ЭЭГ-показателей</w:t>
      </w:r>
      <w:proofErr w:type="spellEnd"/>
      <w:r w:rsidRPr="0089796C">
        <w:rPr>
          <w:rFonts w:ascii="Times New Roman" w:eastAsia="Times New Roman" w:hAnsi="Times New Roman" w:cs="Times New Roman"/>
          <w:sz w:val="28"/>
          <w:szCs w:val="28"/>
          <w:lang w:eastAsia="ru-RU"/>
        </w:rPr>
        <w:t xml:space="preserve"> обнаруживает определенную зависимость от стадии формирования </w:t>
      </w:r>
      <w:proofErr w:type="spellStart"/>
      <w:r w:rsidRPr="0089796C">
        <w:rPr>
          <w:rFonts w:ascii="Times New Roman" w:eastAsia="Times New Roman" w:hAnsi="Times New Roman" w:cs="Times New Roman"/>
          <w:sz w:val="28"/>
          <w:szCs w:val="28"/>
          <w:lang w:eastAsia="ru-RU"/>
        </w:rPr>
        <w:t>регрессивно-кататонического</w:t>
      </w:r>
      <w:proofErr w:type="spellEnd"/>
      <w:r w:rsidRPr="0089796C">
        <w:rPr>
          <w:rFonts w:ascii="Times New Roman" w:eastAsia="Times New Roman" w:hAnsi="Times New Roman" w:cs="Times New Roman"/>
          <w:sz w:val="28"/>
          <w:szCs w:val="28"/>
          <w:lang w:eastAsia="ru-RU"/>
        </w:rPr>
        <w:t xml:space="preserve"> психоза.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4.2</w:t>
      </w:r>
      <w:proofErr w:type="gramStart"/>
      <w:r w:rsidRPr="0089796C">
        <w:rPr>
          <w:rFonts w:ascii="Times New Roman" w:eastAsia="Times New Roman" w:hAnsi="Times New Roman" w:cs="Times New Roman"/>
          <w:sz w:val="28"/>
          <w:szCs w:val="28"/>
          <w:lang w:eastAsia="ru-RU"/>
        </w:rPr>
        <w:t>       Н</w:t>
      </w:r>
      <w:proofErr w:type="gramEnd"/>
      <w:r w:rsidRPr="0089796C">
        <w:rPr>
          <w:rFonts w:ascii="Times New Roman" w:eastAsia="Times New Roman" w:hAnsi="Times New Roman" w:cs="Times New Roman"/>
          <w:sz w:val="28"/>
          <w:szCs w:val="28"/>
          <w:lang w:eastAsia="ru-RU"/>
        </w:rPr>
        <w:t xml:space="preserve">аиболее четким </w:t>
      </w:r>
      <w:proofErr w:type="spellStart"/>
      <w:r w:rsidRPr="0089796C">
        <w:rPr>
          <w:rFonts w:ascii="Times New Roman" w:eastAsia="Times New Roman" w:hAnsi="Times New Roman" w:cs="Times New Roman"/>
          <w:sz w:val="28"/>
          <w:szCs w:val="28"/>
          <w:lang w:eastAsia="ru-RU"/>
        </w:rPr>
        <w:t>ЭЭГ-коррелятом</w:t>
      </w:r>
      <w:proofErr w:type="spellEnd"/>
      <w:r w:rsidRPr="0089796C">
        <w:rPr>
          <w:rFonts w:ascii="Times New Roman" w:eastAsia="Times New Roman" w:hAnsi="Times New Roman" w:cs="Times New Roman"/>
          <w:sz w:val="28"/>
          <w:szCs w:val="28"/>
          <w:lang w:eastAsia="ru-RU"/>
        </w:rPr>
        <w:t xml:space="preserve"> стадии регресса при </w:t>
      </w:r>
      <w:proofErr w:type="spellStart"/>
      <w:r w:rsidRPr="0089796C">
        <w:rPr>
          <w:rFonts w:ascii="Times New Roman" w:eastAsia="Times New Roman" w:hAnsi="Times New Roman" w:cs="Times New Roman"/>
          <w:sz w:val="28"/>
          <w:szCs w:val="28"/>
          <w:lang w:eastAsia="ru-RU"/>
        </w:rPr>
        <w:t>атипичном</w:t>
      </w:r>
      <w:proofErr w:type="spellEnd"/>
      <w:r w:rsidRPr="0089796C">
        <w:rPr>
          <w:rFonts w:ascii="Times New Roman" w:eastAsia="Times New Roman" w:hAnsi="Times New Roman" w:cs="Times New Roman"/>
          <w:sz w:val="28"/>
          <w:szCs w:val="28"/>
          <w:lang w:eastAsia="ru-RU"/>
        </w:rPr>
        <w:t xml:space="preserve"> аутизме в периоде обострения психоза является присутствие выраженного q-ритма.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4.3</w:t>
      </w:r>
      <w:proofErr w:type="gramStart"/>
      <w:r w:rsidRPr="0089796C">
        <w:rPr>
          <w:rFonts w:ascii="Times New Roman" w:eastAsia="Times New Roman" w:hAnsi="Times New Roman" w:cs="Times New Roman"/>
          <w:sz w:val="28"/>
          <w:szCs w:val="28"/>
          <w:lang w:eastAsia="ru-RU"/>
        </w:rPr>
        <w:t>       В</w:t>
      </w:r>
      <w:proofErr w:type="gramEnd"/>
      <w:r w:rsidRPr="0089796C">
        <w:rPr>
          <w:rFonts w:ascii="Times New Roman" w:eastAsia="Times New Roman" w:hAnsi="Times New Roman" w:cs="Times New Roman"/>
          <w:sz w:val="28"/>
          <w:szCs w:val="28"/>
          <w:lang w:eastAsia="ru-RU"/>
        </w:rPr>
        <w:t xml:space="preserve">не обострений психоза   выраженность этого показателя уменьшается (при синдроме </w:t>
      </w:r>
      <w:proofErr w:type="spellStart"/>
      <w:r w:rsidRPr="0089796C">
        <w:rPr>
          <w:rFonts w:ascii="Times New Roman" w:eastAsia="Times New Roman" w:hAnsi="Times New Roman" w:cs="Times New Roman"/>
          <w:sz w:val="28"/>
          <w:szCs w:val="28"/>
          <w:lang w:eastAsia="ru-RU"/>
        </w:rPr>
        <w:t>Мартина-Белл</w:t>
      </w:r>
      <w:proofErr w:type="spellEnd"/>
      <w:r w:rsidRPr="0089796C">
        <w:rPr>
          <w:rFonts w:ascii="Times New Roman" w:eastAsia="Times New Roman" w:hAnsi="Times New Roman" w:cs="Times New Roman"/>
          <w:sz w:val="28"/>
          <w:szCs w:val="28"/>
          <w:lang w:eastAsia="ru-RU"/>
        </w:rPr>
        <w:t xml:space="preserve"> 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или он редуцируется (при детском </w:t>
      </w:r>
      <w:proofErr w:type="spellStart"/>
      <w:r w:rsidRPr="0089796C">
        <w:rPr>
          <w:rFonts w:ascii="Times New Roman" w:eastAsia="Times New Roman" w:hAnsi="Times New Roman" w:cs="Times New Roman"/>
          <w:sz w:val="28"/>
          <w:szCs w:val="28"/>
          <w:lang w:eastAsia="ru-RU"/>
        </w:rPr>
        <w:t>процессульном</w:t>
      </w:r>
      <w:proofErr w:type="spellEnd"/>
      <w:r w:rsidRPr="0089796C">
        <w:rPr>
          <w:rFonts w:ascii="Times New Roman" w:eastAsia="Times New Roman" w:hAnsi="Times New Roman" w:cs="Times New Roman"/>
          <w:sz w:val="28"/>
          <w:szCs w:val="28"/>
          <w:lang w:eastAsia="ru-RU"/>
        </w:rPr>
        <w:t xml:space="preserve"> аутизме и синдроме Дауна).</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lastRenderedPageBreak/>
        <w:t xml:space="preserve">5. Выявленное клиническое сходство психических проявлений в картине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при изученных видах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подтвержденное единством </w:t>
      </w:r>
      <w:proofErr w:type="spellStart"/>
      <w:r w:rsidRPr="0089796C">
        <w:rPr>
          <w:rFonts w:ascii="Times New Roman" w:eastAsia="Times New Roman" w:hAnsi="Times New Roman" w:cs="Times New Roman"/>
          <w:sz w:val="28"/>
          <w:szCs w:val="28"/>
          <w:lang w:eastAsia="ru-RU"/>
        </w:rPr>
        <w:t>ЭЭГ-картины</w:t>
      </w:r>
      <w:proofErr w:type="spellEnd"/>
      <w:r w:rsidRPr="0089796C">
        <w:rPr>
          <w:rFonts w:ascii="Times New Roman" w:eastAsia="Times New Roman" w:hAnsi="Times New Roman" w:cs="Times New Roman"/>
          <w:sz w:val="28"/>
          <w:szCs w:val="28"/>
          <w:lang w:eastAsia="ru-RU"/>
        </w:rPr>
        <w:t xml:space="preserve">, подчеркивает фенотипическую универсальность феномена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6. Терапевтическая коррекция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аутизма в изученных группах больных, несмотря на их нозологические различия, является сходной, комплексной, объединяя различные подходы: биологические (</w:t>
      </w:r>
      <w:proofErr w:type="spellStart"/>
      <w:r w:rsidRPr="0089796C">
        <w:rPr>
          <w:rFonts w:ascii="Times New Roman" w:eastAsia="Times New Roman" w:hAnsi="Times New Roman" w:cs="Times New Roman"/>
          <w:sz w:val="28"/>
          <w:szCs w:val="28"/>
          <w:lang w:eastAsia="ru-RU"/>
        </w:rPr>
        <w:t>психофармакотерапия</w:t>
      </w:r>
      <w:proofErr w:type="spellEnd"/>
      <w:r w:rsidRPr="0089796C">
        <w:rPr>
          <w:rFonts w:ascii="Times New Roman" w:eastAsia="Times New Roman" w:hAnsi="Times New Roman" w:cs="Times New Roman"/>
          <w:sz w:val="28"/>
          <w:szCs w:val="28"/>
          <w:lang w:eastAsia="ru-RU"/>
        </w:rPr>
        <w:t>) и поведенческие психолого-педагогические (реабилитация).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6.1 Подходы к терапии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детского аутизма в периоды       перенесения больными </w:t>
      </w:r>
      <w:proofErr w:type="spellStart"/>
      <w:r w:rsidRPr="0089796C">
        <w:rPr>
          <w:rFonts w:ascii="Times New Roman" w:eastAsia="Times New Roman" w:hAnsi="Times New Roman" w:cs="Times New Roman"/>
          <w:sz w:val="28"/>
          <w:szCs w:val="28"/>
          <w:lang w:eastAsia="ru-RU"/>
        </w:rPr>
        <w:t>регрессивно-кататонических</w:t>
      </w:r>
      <w:proofErr w:type="spellEnd"/>
      <w:r w:rsidRPr="0089796C">
        <w:rPr>
          <w:rFonts w:ascii="Times New Roman" w:eastAsia="Times New Roman" w:hAnsi="Times New Roman" w:cs="Times New Roman"/>
          <w:sz w:val="28"/>
          <w:szCs w:val="28"/>
          <w:lang w:eastAsia="ru-RU"/>
        </w:rPr>
        <w:t xml:space="preserve"> приступов психоза с тяжелым аутизмом являются едиными и включают преимущественное использование комбинированного применения типичных нейролептиков с высокой </w:t>
      </w:r>
      <w:proofErr w:type="spellStart"/>
      <w:r w:rsidRPr="0089796C">
        <w:rPr>
          <w:rFonts w:ascii="Times New Roman" w:eastAsia="Times New Roman" w:hAnsi="Times New Roman" w:cs="Times New Roman"/>
          <w:sz w:val="28"/>
          <w:szCs w:val="28"/>
          <w:lang w:eastAsia="ru-RU"/>
        </w:rPr>
        <w:t>антипсихотической</w:t>
      </w:r>
      <w:proofErr w:type="spellEnd"/>
      <w:r w:rsidRPr="0089796C">
        <w:rPr>
          <w:rFonts w:ascii="Times New Roman" w:eastAsia="Times New Roman" w:hAnsi="Times New Roman" w:cs="Times New Roman"/>
          <w:sz w:val="28"/>
          <w:szCs w:val="28"/>
          <w:lang w:eastAsia="ru-RU"/>
        </w:rPr>
        <w:t xml:space="preserve"> активностью с препаратами </w:t>
      </w:r>
      <w:proofErr w:type="spellStart"/>
      <w:r w:rsidRPr="0089796C">
        <w:rPr>
          <w:rFonts w:ascii="Times New Roman" w:eastAsia="Times New Roman" w:hAnsi="Times New Roman" w:cs="Times New Roman"/>
          <w:sz w:val="28"/>
          <w:szCs w:val="28"/>
          <w:lang w:eastAsia="ru-RU"/>
        </w:rPr>
        <w:t>ноотропного</w:t>
      </w:r>
      <w:proofErr w:type="spellEnd"/>
      <w:r w:rsidRPr="0089796C">
        <w:rPr>
          <w:rFonts w:ascii="Times New Roman" w:eastAsia="Times New Roman" w:hAnsi="Times New Roman" w:cs="Times New Roman"/>
          <w:sz w:val="28"/>
          <w:szCs w:val="28"/>
          <w:lang w:eastAsia="ru-RU"/>
        </w:rPr>
        <w:t xml:space="preserve"> действия, антидепрессантами, </w:t>
      </w:r>
      <w:proofErr w:type="spellStart"/>
      <w:r w:rsidRPr="0089796C">
        <w:rPr>
          <w:rFonts w:ascii="Times New Roman" w:eastAsia="Times New Roman" w:hAnsi="Times New Roman" w:cs="Times New Roman"/>
          <w:sz w:val="28"/>
          <w:szCs w:val="28"/>
          <w:lang w:eastAsia="ru-RU"/>
        </w:rPr>
        <w:t>антиконвульсантами</w:t>
      </w:r>
      <w:proofErr w:type="spellEnd"/>
      <w:r w:rsidRPr="0089796C">
        <w:rPr>
          <w:rFonts w:ascii="Times New Roman" w:eastAsia="Times New Roman" w:hAnsi="Times New Roman" w:cs="Times New Roman"/>
          <w:sz w:val="28"/>
          <w:szCs w:val="28"/>
          <w:lang w:eastAsia="ru-RU"/>
        </w:rPr>
        <w:t>, наряду с ранним началом реабилитации.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6.2</w:t>
      </w:r>
      <w:proofErr w:type="gramStart"/>
      <w:r w:rsidRPr="0089796C">
        <w:rPr>
          <w:rFonts w:ascii="Times New Roman" w:eastAsia="Times New Roman" w:hAnsi="Times New Roman" w:cs="Times New Roman"/>
          <w:sz w:val="28"/>
          <w:szCs w:val="28"/>
          <w:lang w:eastAsia="ru-RU"/>
        </w:rPr>
        <w:t> В</w:t>
      </w:r>
      <w:proofErr w:type="gramEnd"/>
      <w:r w:rsidRPr="0089796C">
        <w:rPr>
          <w:rFonts w:ascii="Times New Roman" w:eastAsia="Times New Roman" w:hAnsi="Times New Roman" w:cs="Times New Roman"/>
          <w:sz w:val="28"/>
          <w:szCs w:val="28"/>
          <w:lang w:eastAsia="ru-RU"/>
        </w:rPr>
        <w:t xml:space="preserve">не </w:t>
      </w:r>
      <w:proofErr w:type="spellStart"/>
      <w:r w:rsidRPr="0089796C">
        <w:rPr>
          <w:rFonts w:ascii="Times New Roman" w:eastAsia="Times New Roman" w:hAnsi="Times New Roman" w:cs="Times New Roman"/>
          <w:sz w:val="28"/>
          <w:szCs w:val="28"/>
          <w:lang w:eastAsia="ru-RU"/>
        </w:rPr>
        <w:t>кризовых</w:t>
      </w:r>
      <w:proofErr w:type="spellEnd"/>
      <w:r w:rsidRPr="0089796C">
        <w:rPr>
          <w:rFonts w:ascii="Times New Roman" w:eastAsia="Times New Roman" w:hAnsi="Times New Roman" w:cs="Times New Roman"/>
          <w:sz w:val="28"/>
          <w:szCs w:val="28"/>
          <w:lang w:eastAsia="ru-RU"/>
        </w:rPr>
        <w:t xml:space="preserve"> обострений при синдромах </w:t>
      </w:r>
      <w:proofErr w:type="spellStart"/>
      <w:r w:rsidRPr="0089796C">
        <w:rPr>
          <w:rFonts w:ascii="Times New Roman" w:eastAsia="Times New Roman" w:hAnsi="Times New Roman" w:cs="Times New Roman"/>
          <w:sz w:val="28"/>
          <w:szCs w:val="28"/>
          <w:lang w:eastAsia="ru-RU"/>
        </w:rPr>
        <w:t>Мартина-Белл</w:t>
      </w:r>
      <w:proofErr w:type="spellEnd"/>
      <w:r w:rsidRPr="0089796C">
        <w:rPr>
          <w:rFonts w:ascii="Times New Roman" w:eastAsia="Times New Roman" w:hAnsi="Times New Roman" w:cs="Times New Roman"/>
          <w:sz w:val="28"/>
          <w:szCs w:val="28"/>
          <w:lang w:eastAsia="ru-RU"/>
        </w:rPr>
        <w:t xml:space="preserve">, Дауна и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по мере снижения проявлений аутизма предпочтительно назначение </w:t>
      </w:r>
      <w:proofErr w:type="spellStart"/>
      <w:r w:rsidRPr="0089796C">
        <w:rPr>
          <w:rFonts w:ascii="Times New Roman" w:eastAsia="Times New Roman" w:hAnsi="Times New Roman" w:cs="Times New Roman"/>
          <w:sz w:val="28"/>
          <w:szCs w:val="28"/>
          <w:lang w:eastAsia="ru-RU"/>
        </w:rPr>
        <w:t>ноотропов</w:t>
      </w:r>
      <w:proofErr w:type="spellEnd"/>
      <w:r w:rsidRPr="0089796C">
        <w:rPr>
          <w:rFonts w:ascii="Times New Roman" w:eastAsia="Times New Roman" w:hAnsi="Times New Roman" w:cs="Times New Roman"/>
          <w:sz w:val="28"/>
          <w:szCs w:val="28"/>
          <w:lang w:eastAsia="ru-RU"/>
        </w:rPr>
        <w:t xml:space="preserve"> разного спектра действия. При детском процессуальном аутизме в состоянии ремиссии правомерно сохранить метод комбинированной терапии, который включает, наряду с ведущим использованием </w:t>
      </w:r>
      <w:proofErr w:type="spellStart"/>
      <w:r w:rsidRPr="0089796C">
        <w:rPr>
          <w:rFonts w:ascii="Times New Roman" w:eastAsia="Times New Roman" w:hAnsi="Times New Roman" w:cs="Times New Roman"/>
          <w:sz w:val="28"/>
          <w:szCs w:val="28"/>
          <w:lang w:eastAsia="ru-RU"/>
        </w:rPr>
        <w:t>ноотропов</w:t>
      </w:r>
      <w:proofErr w:type="spellEnd"/>
      <w:r w:rsidRPr="0089796C">
        <w:rPr>
          <w:rFonts w:ascii="Times New Roman" w:eastAsia="Times New Roman" w:hAnsi="Times New Roman" w:cs="Times New Roman"/>
          <w:sz w:val="28"/>
          <w:szCs w:val="28"/>
          <w:lang w:eastAsia="ru-RU"/>
        </w:rPr>
        <w:t xml:space="preserve">, наличие небольших доз нейролептиков со стимулирующим эффектом для купирования </w:t>
      </w:r>
      <w:proofErr w:type="spellStart"/>
      <w:r w:rsidRPr="0089796C">
        <w:rPr>
          <w:rFonts w:ascii="Times New Roman" w:eastAsia="Times New Roman" w:hAnsi="Times New Roman" w:cs="Times New Roman"/>
          <w:sz w:val="28"/>
          <w:szCs w:val="28"/>
          <w:lang w:eastAsia="ru-RU"/>
        </w:rPr>
        <w:t>резидуальных</w:t>
      </w:r>
      <w:proofErr w:type="spellEnd"/>
      <w:r w:rsidRPr="0089796C">
        <w:rPr>
          <w:rFonts w:ascii="Times New Roman" w:eastAsia="Times New Roman" w:hAnsi="Times New Roman" w:cs="Times New Roman"/>
          <w:sz w:val="28"/>
          <w:szCs w:val="28"/>
          <w:lang w:eastAsia="ru-RU"/>
        </w:rPr>
        <w:t xml:space="preserve"> двигательных стереотипий и </w:t>
      </w:r>
      <w:proofErr w:type="spellStart"/>
      <w:r w:rsidRPr="0089796C">
        <w:rPr>
          <w:rFonts w:ascii="Times New Roman" w:eastAsia="Times New Roman" w:hAnsi="Times New Roman" w:cs="Times New Roman"/>
          <w:sz w:val="28"/>
          <w:szCs w:val="28"/>
          <w:lang w:eastAsia="ru-RU"/>
        </w:rPr>
        <w:t>гипердинамического</w:t>
      </w:r>
      <w:proofErr w:type="spellEnd"/>
      <w:r w:rsidRPr="0089796C">
        <w:rPr>
          <w:rFonts w:ascii="Times New Roman" w:eastAsia="Times New Roman" w:hAnsi="Times New Roman" w:cs="Times New Roman"/>
          <w:sz w:val="28"/>
          <w:szCs w:val="28"/>
          <w:lang w:eastAsia="ru-RU"/>
        </w:rPr>
        <w:t xml:space="preserve"> синдрома, а также дальнейшего смягчения аутизма и задержки психического развития.</w:t>
      </w: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Default="0089796C" w:rsidP="0089796C">
      <w:pPr>
        <w:shd w:val="clear" w:color="auto" w:fill="FFFFFF"/>
        <w:spacing w:after="0" w:line="360" w:lineRule="auto"/>
        <w:jc w:val="center"/>
        <w:rPr>
          <w:rFonts w:ascii="Times New Roman" w:eastAsia="Times New Roman" w:hAnsi="Times New Roman" w:cs="Times New Roman"/>
          <w:b/>
          <w:bCs/>
          <w:i/>
          <w:iCs/>
          <w:sz w:val="28"/>
          <w:szCs w:val="28"/>
          <w:lang w:eastAsia="ru-RU"/>
        </w:rPr>
      </w:pPr>
    </w:p>
    <w:p w:rsidR="0089796C" w:rsidRPr="0089796C" w:rsidRDefault="0089796C" w:rsidP="0089796C">
      <w:pPr>
        <w:shd w:val="clear" w:color="auto" w:fill="FFFFFF"/>
        <w:spacing w:after="0" w:line="360" w:lineRule="auto"/>
        <w:jc w:val="center"/>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i/>
          <w:iCs/>
          <w:sz w:val="28"/>
          <w:szCs w:val="28"/>
          <w:lang w:eastAsia="ru-RU"/>
        </w:rPr>
        <w:lastRenderedPageBreak/>
        <w:t>Список работ, опубликованных по теме диссертации</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1.Башина В.М., Козлова И.А., Ястребов В.С.,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Мелешко Т.К., Елисеева Т.К., Шибаева Т.И., Ильина М.Н. Организация специализированной помощи при раннем детском аутизме. Методические рекомендации. М., 1989. –26с.</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2.Башина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Козлова И.А. Вторичная профилактика РДА //Журн. «Врач».- 1990, №. 12. – С. 28-29.</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Особенности речевых расстройств у больных ранним детским аутизмом эндогенного генеза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С.С.Корсакова-1990.- Т.90, № 8.- С. 60-65.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 вопросу о восстановительной коррекции дефектных состояний у детей, больных шизофренией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 - 1991.- Т.91, №8. - С. 42-46.</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eastAsia="ru-RU"/>
        </w:rPr>
        <w:t xml:space="preserve">5.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gramStart"/>
      <w:r w:rsidRPr="0089796C">
        <w:rPr>
          <w:rFonts w:ascii="Times New Roman" w:eastAsia="Times New Roman" w:hAnsi="Times New Roman" w:cs="Times New Roman"/>
          <w:sz w:val="28"/>
          <w:szCs w:val="28"/>
          <w:lang w:eastAsia="ru-RU"/>
        </w:rPr>
        <w:t>Горбачевская</w:t>
      </w:r>
      <w:proofErr w:type="gramEnd"/>
      <w:r w:rsidRPr="0089796C">
        <w:rPr>
          <w:rFonts w:ascii="Times New Roman" w:eastAsia="Times New Roman" w:hAnsi="Times New Roman" w:cs="Times New Roman"/>
          <w:sz w:val="28"/>
          <w:szCs w:val="28"/>
          <w:lang w:eastAsia="ru-RU"/>
        </w:rPr>
        <w:t xml:space="preserve"> Н.Л.,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Результаты </w:t>
      </w:r>
      <w:proofErr w:type="spellStart"/>
      <w:r w:rsidRPr="0089796C">
        <w:rPr>
          <w:rFonts w:ascii="Times New Roman" w:eastAsia="Times New Roman" w:hAnsi="Times New Roman" w:cs="Times New Roman"/>
          <w:sz w:val="28"/>
          <w:szCs w:val="28"/>
          <w:lang w:eastAsia="ru-RU"/>
        </w:rPr>
        <w:t>ЭЭГ-картирования</w:t>
      </w:r>
      <w:proofErr w:type="spellEnd"/>
      <w:r w:rsidRPr="0089796C">
        <w:rPr>
          <w:rFonts w:ascii="Times New Roman" w:eastAsia="Times New Roman" w:hAnsi="Times New Roman" w:cs="Times New Roman"/>
          <w:sz w:val="28"/>
          <w:szCs w:val="28"/>
          <w:lang w:eastAsia="ru-RU"/>
        </w:rPr>
        <w:t xml:space="preserve"> у детей с ранним детским аутизмом. </w:t>
      </w:r>
      <w:proofErr w:type="gramStart"/>
      <w:r w:rsidRPr="0089796C">
        <w:rPr>
          <w:rFonts w:ascii="Times New Roman" w:eastAsia="Times New Roman" w:hAnsi="Times New Roman" w:cs="Times New Roman"/>
          <w:sz w:val="28"/>
          <w:szCs w:val="28"/>
          <w:lang w:eastAsia="ru-RU"/>
        </w:rPr>
        <w:t>Сб.: 1-е совещание по картированию мозга (отдел физиологии АН СССР.</w:t>
      </w:r>
      <w:proofErr w:type="gramEnd"/>
      <w:r w:rsidRPr="0089796C">
        <w:rPr>
          <w:rFonts w:ascii="Times New Roman" w:eastAsia="Times New Roman" w:hAnsi="Times New Roman" w:cs="Times New Roman"/>
          <w:sz w:val="28"/>
          <w:szCs w:val="28"/>
          <w:lang w:eastAsia="ru-RU"/>
        </w:rPr>
        <w:t xml:space="preserve"> </w:t>
      </w:r>
      <w:proofErr w:type="spellStart"/>
      <w:proofErr w:type="gramStart"/>
      <w:r w:rsidRPr="0089796C">
        <w:rPr>
          <w:rFonts w:ascii="Times New Roman" w:eastAsia="Times New Roman" w:hAnsi="Times New Roman" w:cs="Times New Roman"/>
          <w:sz w:val="28"/>
          <w:szCs w:val="28"/>
          <w:lang w:eastAsia="ru-RU"/>
        </w:rPr>
        <w:t>Инст-т</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высш</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нервн</w:t>
      </w:r>
      <w:proofErr w:type="spellEnd"/>
      <w:r w:rsidRPr="0089796C">
        <w:rPr>
          <w:rFonts w:ascii="Times New Roman" w:eastAsia="Times New Roman" w:hAnsi="Times New Roman" w:cs="Times New Roman"/>
          <w:sz w:val="28"/>
          <w:szCs w:val="28"/>
          <w:lang w:eastAsia="ru-RU"/>
        </w:rPr>
        <w:t>. деятельности и нейрофизиологии АН СССР), М., 1991.</w:t>
      </w:r>
      <w:proofErr w:type="gramEnd"/>
      <w:r w:rsidRPr="0089796C">
        <w:rPr>
          <w:rFonts w:ascii="Times New Roman" w:eastAsia="Times New Roman" w:hAnsi="Times New Roman" w:cs="Times New Roman"/>
          <w:sz w:val="28"/>
          <w:szCs w:val="28"/>
          <w:lang w:eastAsia="ru-RU"/>
        </w:rPr>
        <w:t>- С</w:t>
      </w:r>
      <w:r w:rsidRPr="0089796C">
        <w:rPr>
          <w:rFonts w:ascii="Times New Roman" w:eastAsia="Times New Roman" w:hAnsi="Times New Roman" w:cs="Times New Roman"/>
          <w:sz w:val="28"/>
          <w:szCs w:val="28"/>
          <w:lang w:val="en-US" w:eastAsia="ru-RU"/>
        </w:rPr>
        <w:t>.34-35.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6.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w:t>
      </w:r>
      <w:proofErr w:type="spellStart"/>
      <w:r w:rsidRPr="0089796C">
        <w:rPr>
          <w:rFonts w:ascii="Times New Roman" w:eastAsia="Times New Roman" w:hAnsi="Times New Roman" w:cs="Times New Roman"/>
          <w:sz w:val="28"/>
          <w:szCs w:val="28"/>
          <w:lang w:val="en-US" w:eastAsia="ru-RU"/>
        </w:rPr>
        <w:t>V.M.,Gorbachevskaya</w:t>
      </w:r>
      <w:proofErr w:type="spellEnd"/>
      <w:r w:rsidRPr="0089796C">
        <w:rPr>
          <w:rFonts w:ascii="Times New Roman" w:eastAsia="Times New Roman" w:hAnsi="Times New Roman" w:cs="Times New Roman"/>
          <w:sz w:val="28"/>
          <w:szCs w:val="28"/>
          <w:lang w:val="en-US" w:eastAsia="ru-RU"/>
        </w:rPr>
        <w:t xml:space="preserve"> N., </w:t>
      </w:r>
      <w:proofErr w:type="spellStart"/>
      <w:r w:rsidRPr="0089796C">
        <w:rPr>
          <w:rFonts w:ascii="Times New Roman" w:eastAsia="Times New Roman" w:hAnsi="Times New Roman" w:cs="Times New Roman"/>
          <w:sz w:val="28"/>
          <w:szCs w:val="28"/>
          <w:lang w:val="en-US" w:eastAsia="ru-RU"/>
        </w:rPr>
        <w:t>Kojushko</w:t>
      </w:r>
      <w:proofErr w:type="spellEnd"/>
      <w:r w:rsidRPr="0089796C">
        <w:rPr>
          <w:rFonts w:ascii="Times New Roman" w:eastAsia="Times New Roman" w:hAnsi="Times New Roman" w:cs="Times New Roman"/>
          <w:sz w:val="28"/>
          <w:szCs w:val="28"/>
          <w:lang w:val="en-US" w:eastAsia="ru-RU"/>
        </w:rPr>
        <w:t xml:space="preserve"> L.,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 EEG Mapping in Children with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 3 rd Int. Congress on Brain Electromagnetic Topography.- Amsterdam, 1992.- P. 235.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val="en-US" w:eastAsia="ru-RU"/>
        </w:rPr>
        <w:t xml:space="preserve">7.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 </w:t>
      </w:r>
      <w:proofErr w:type="spellStart"/>
      <w:r w:rsidRPr="0089796C">
        <w:rPr>
          <w:rFonts w:ascii="Times New Roman" w:eastAsia="Times New Roman" w:hAnsi="Times New Roman" w:cs="Times New Roman"/>
          <w:sz w:val="28"/>
          <w:szCs w:val="28"/>
          <w:lang w:val="en-US" w:eastAsia="ru-RU"/>
        </w:rPr>
        <w:t>Kojushko</w:t>
      </w:r>
      <w:proofErr w:type="spellEnd"/>
      <w:r w:rsidRPr="0089796C">
        <w:rPr>
          <w:rFonts w:ascii="Times New Roman" w:eastAsia="Times New Roman" w:hAnsi="Times New Roman" w:cs="Times New Roman"/>
          <w:sz w:val="28"/>
          <w:szCs w:val="28"/>
          <w:lang w:val="en-US" w:eastAsia="ru-RU"/>
        </w:rPr>
        <w:t xml:space="preserve"> L. Clinical and EEG Study of the different types of Early Childhood Autism //13 Int. </w:t>
      </w:r>
      <w:proofErr w:type="spellStart"/>
      <w:r w:rsidRPr="0089796C">
        <w:rPr>
          <w:rFonts w:ascii="Times New Roman" w:eastAsia="Times New Roman" w:hAnsi="Times New Roman" w:cs="Times New Roman"/>
          <w:sz w:val="28"/>
          <w:szCs w:val="28"/>
          <w:lang w:eastAsia="ru-RU"/>
        </w:rPr>
        <w:t>Congress</w:t>
      </w:r>
      <w:proofErr w:type="spellEnd"/>
      <w:r w:rsidRPr="0089796C">
        <w:rPr>
          <w:rFonts w:ascii="Times New Roman" w:eastAsia="Times New Roman" w:hAnsi="Times New Roman" w:cs="Times New Roman"/>
          <w:sz w:val="28"/>
          <w:szCs w:val="28"/>
          <w:lang w:eastAsia="ru-RU"/>
        </w:rPr>
        <w:t>, 1993. -P. 515.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8.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 особенностям коррекции речевых расстройств у больных с синдромом детского аутизма // Альманах «Исцеление». </w:t>
      </w:r>
      <w:proofErr w:type="gramStart"/>
      <w:r w:rsidRPr="0089796C">
        <w:rPr>
          <w:rFonts w:ascii="Times New Roman" w:eastAsia="Times New Roman" w:hAnsi="Times New Roman" w:cs="Times New Roman"/>
          <w:sz w:val="28"/>
          <w:szCs w:val="28"/>
          <w:lang w:eastAsia="ru-RU"/>
        </w:rPr>
        <w:t>-М</w:t>
      </w:r>
      <w:proofErr w:type="gramEnd"/>
      <w:r w:rsidRPr="0089796C">
        <w:rPr>
          <w:rFonts w:ascii="Times New Roman" w:eastAsia="Times New Roman" w:hAnsi="Times New Roman" w:cs="Times New Roman"/>
          <w:sz w:val="28"/>
          <w:szCs w:val="28"/>
          <w:lang w:eastAsia="ru-RU"/>
        </w:rPr>
        <w:t>осква.- 1993.-Вып.1.-С.161-165.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9.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Горбачевская Н.Л.,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Кожушко Л.Ф. Клинические и нейрофизиологические аспекты синдрома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С.С.Корсакова-1993.- Т.93, № 4. - С.52-55.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eastAsia="ru-RU"/>
        </w:rPr>
        <w:lastRenderedPageBreak/>
        <w:t xml:space="preserve">10.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Горбачевская Н.Л.,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Кожушко Л.Ф., </w:t>
      </w:r>
      <w:proofErr w:type="spellStart"/>
      <w:r w:rsidRPr="0089796C">
        <w:rPr>
          <w:rFonts w:ascii="Times New Roman" w:eastAsia="Times New Roman" w:hAnsi="Times New Roman" w:cs="Times New Roman"/>
          <w:sz w:val="28"/>
          <w:szCs w:val="28"/>
          <w:lang w:eastAsia="ru-RU"/>
        </w:rPr>
        <w:t>Изнак</w:t>
      </w:r>
      <w:proofErr w:type="spellEnd"/>
      <w:r w:rsidRPr="0089796C">
        <w:rPr>
          <w:rFonts w:ascii="Times New Roman" w:eastAsia="Times New Roman" w:hAnsi="Times New Roman" w:cs="Times New Roman"/>
          <w:sz w:val="28"/>
          <w:szCs w:val="28"/>
          <w:lang w:eastAsia="ru-RU"/>
        </w:rPr>
        <w:t xml:space="preserve"> А.Ф. Клинические, нейрофизиологические и дифференциально-диагностические аспекты изучения тяжелых форм раннего детского аутизма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w:t>
      </w:r>
      <w:r w:rsidRPr="0089796C">
        <w:rPr>
          <w:rFonts w:ascii="Times New Roman" w:eastAsia="Times New Roman" w:hAnsi="Times New Roman" w:cs="Times New Roman"/>
          <w:sz w:val="28"/>
          <w:szCs w:val="28"/>
          <w:lang w:val="en-US" w:eastAsia="ru-RU"/>
        </w:rPr>
        <w:t>.</w:t>
      </w:r>
      <w:r w:rsidRPr="0089796C">
        <w:rPr>
          <w:rFonts w:ascii="Times New Roman" w:eastAsia="Times New Roman" w:hAnsi="Times New Roman" w:cs="Times New Roman"/>
          <w:sz w:val="28"/>
          <w:szCs w:val="28"/>
          <w:lang w:eastAsia="ru-RU"/>
        </w:rPr>
        <w:t>С</w:t>
      </w:r>
      <w:r w:rsidRPr="0089796C">
        <w:rPr>
          <w:rFonts w:ascii="Times New Roman" w:eastAsia="Times New Roman" w:hAnsi="Times New Roman" w:cs="Times New Roman"/>
          <w:sz w:val="28"/>
          <w:szCs w:val="28"/>
          <w:lang w:val="en-US" w:eastAsia="ru-RU"/>
        </w:rPr>
        <w:t>.</w:t>
      </w:r>
      <w:r w:rsidRPr="0089796C">
        <w:rPr>
          <w:rFonts w:ascii="Times New Roman" w:eastAsia="Times New Roman" w:hAnsi="Times New Roman" w:cs="Times New Roman"/>
          <w:sz w:val="28"/>
          <w:szCs w:val="28"/>
          <w:lang w:eastAsia="ru-RU"/>
        </w:rPr>
        <w:t>Корсакова</w:t>
      </w:r>
      <w:r w:rsidRPr="0089796C">
        <w:rPr>
          <w:rFonts w:ascii="Times New Roman" w:eastAsia="Times New Roman" w:hAnsi="Times New Roman" w:cs="Times New Roman"/>
          <w:sz w:val="28"/>
          <w:szCs w:val="28"/>
          <w:lang w:val="en-US" w:eastAsia="ru-RU"/>
        </w:rPr>
        <w:t xml:space="preserve"> - 1994.- </w:t>
      </w:r>
      <w:r w:rsidRPr="0089796C">
        <w:rPr>
          <w:rFonts w:ascii="Times New Roman" w:eastAsia="Times New Roman" w:hAnsi="Times New Roman" w:cs="Times New Roman"/>
          <w:sz w:val="28"/>
          <w:szCs w:val="28"/>
          <w:lang w:eastAsia="ru-RU"/>
        </w:rPr>
        <w:t>Т</w:t>
      </w:r>
      <w:r w:rsidRPr="0089796C">
        <w:rPr>
          <w:rFonts w:ascii="Times New Roman" w:eastAsia="Times New Roman" w:hAnsi="Times New Roman" w:cs="Times New Roman"/>
          <w:sz w:val="28"/>
          <w:szCs w:val="28"/>
          <w:lang w:val="en-US" w:eastAsia="ru-RU"/>
        </w:rPr>
        <w:t xml:space="preserve">.94, №4.- </w:t>
      </w:r>
      <w:r w:rsidRPr="0089796C">
        <w:rPr>
          <w:rFonts w:ascii="Times New Roman" w:eastAsia="Times New Roman" w:hAnsi="Times New Roman" w:cs="Times New Roman"/>
          <w:sz w:val="28"/>
          <w:szCs w:val="28"/>
          <w:lang w:eastAsia="ru-RU"/>
        </w:rPr>
        <w:t>С</w:t>
      </w:r>
      <w:r w:rsidRPr="0089796C">
        <w:rPr>
          <w:rFonts w:ascii="Times New Roman" w:eastAsia="Times New Roman" w:hAnsi="Times New Roman" w:cs="Times New Roman"/>
          <w:sz w:val="28"/>
          <w:szCs w:val="28"/>
          <w:lang w:val="en-US" w:eastAsia="ru-RU"/>
        </w:rPr>
        <w:t>.68-71.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val="en-US" w:eastAsia="ru-RU"/>
        </w:rPr>
        <w:t xml:space="preserve">11.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w:t>
      </w:r>
      <w:proofErr w:type="spellStart"/>
      <w:r w:rsidRPr="0089796C">
        <w:rPr>
          <w:rFonts w:ascii="Times New Roman" w:eastAsia="Times New Roman" w:hAnsi="Times New Roman" w:cs="Times New Roman"/>
          <w:sz w:val="28"/>
          <w:szCs w:val="28"/>
          <w:lang w:val="en-US" w:eastAsia="ru-RU"/>
        </w:rPr>
        <w:t>Kojushko</w:t>
      </w:r>
      <w:proofErr w:type="spellEnd"/>
      <w:r w:rsidRPr="0089796C">
        <w:rPr>
          <w:rFonts w:ascii="Times New Roman" w:eastAsia="Times New Roman" w:hAnsi="Times New Roman" w:cs="Times New Roman"/>
          <w:sz w:val="28"/>
          <w:szCs w:val="28"/>
          <w:lang w:val="en-US" w:eastAsia="ru-RU"/>
        </w:rPr>
        <w:t xml:space="preserve"> L.F., </w:t>
      </w:r>
      <w:proofErr w:type="spellStart"/>
      <w:r w:rsidRPr="0089796C">
        <w:rPr>
          <w:rFonts w:ascii="Times New Roman" w:eastAsia="Times New Roman" w:hAnsi="Times New Roman" w:cs="Times New Roman"/>
          <w:sz w:val="28"/>
          <w:szCs w:val="28"/>
          <w:lang w:val="en-US" w:eastAsia="ru-RU"/>
        </w:rPr>
        <w:t>Iznak</w:t>
      </w:r>
      <w:proofErr w:type="spellEnd"/>
      <w:r w:rsidRPr="0089796C">
        <w:rPr>
          <w:rFonts w:ascii="Times New Roman" w:eastAsia="Times New Roman" w:hAnsi="Times New Roman" w:cs="Times New Roman"/>
          <w:sz w:val="28"/>
          <w:szCs w:val="28"/>
          <w:lang w:val="en-US" w:eastAsia="ru-RU"/>
        </w:rPr>
        <w:t xml:space="preserve"> A.F.,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EEG-mapping in children with severe form of early childhood autism // Abstracts of International symposium on physiological and biochemical basis of brain activity, June 22-24, 1994, St. Petersburg, Russia.- </w:t>
      </w:r>
      <w:r w:rsidRPr="0089796C">
        <w:rPr>
          <w:rFonts w:ascii="Times New Roman" w:eastAsia="Times New Roman" w:hAnsi="Times New Roman" w:cs="Times New Roman"/>
          <w:sz w:val="28"/>
          <w:szCs w:val="28"/>
          <w:lang w:eastAsia="ru-RU"/>
        </w:rPr>
        <w:t>P.36.</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12.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Горбачевская Н.Л., </w:t>
      </w:r>
      <w:proofErr w:type="spellStart"/>
      <w:r w:rsidRPr="0089796C">
        <w:rPr>
          <w:rFonts w:ascii="Times New Roman" w:eastAsia="Times New Roman" w:hAnsi="Times New Roman" w:cs="Times New Roman"/>
          <w:sz w:val="28"/>
          <w:szCs w:val="28"/>
          <w:lang w:eastAsia="ru-RU"/>
        </w:rPr>
        <w:t>Клюшник</w:t>
      </w:r>
      <w:proofErr w:type="spellEnd"/>
      <w:r w:rsidRPr="0089796C">
        <w:rPr>
          <w:rFonts w:ascii="Times New Roman" w:eastAsia="Times New Roman" w:hAnsi="Times New Roman" w:cs="Times New Roman"/>
          <w:sz w:val="28"/>
          <w:szCs w:val="28"/>
          <w:lang w:eastAsia="ru-RU"/>
        </w:rPr>
        <w:t xml:space="preserve"> Т.П.,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Даниловская</w:t>
      </w:r>
      <w:proofErr w:type="spellEnd"/>
      <w:r w:rsidRPr="0089796C">
        <w:rPr>
          <w:rFonts w:ascii="Times New Roman" w:eastAsia="Times New Roman" w:hAnsi="Times New Roman" w:cs="Times New Roman"/>
          <w:sz w:val="28"/>
          <w:szCs w:val="28"/>
          <w:lang w:eastAsia="ru-RU"/>
        </w:rPr>
        <w:t xml:space="preserve"> Е.В., </w:t>
      </w:r>
      <w:proofErr w:type="spellStart"/>
      <w:r w:rsidRPr="0089796C">
        <w:rPr>
          <w:rFonts w:ascii="Times New Roman" w:eastAsia="Times New Roman" w:hAnsi="Times New Roman" w:cs="Times New Roman"/>
          <w:sz w:val="28"/>
          <w:szCs w:val="28"/>
          <w:lang w:eastAsia="ru-RU"/>
        </w:rPr>
        <w:t>Туркова</w:t>
      </w:r>
      <w:proofErr w:type="spellEnd"/>
      <w:r w:rsidRPr="0089796C">
        <w:rPr>
          <w:rFonts w:ascii="Times New Roman" w:eastAsia="Times New Roman" w:hAnsi="Times New Roman" w:cs="Times New Roman"/>
          <w:sz w:val="28"/>
          <w:szCs w:val="28"/>
          <w:lang w:eastAsia="ru-RU"/>
        </w:rPr>
        <w:t xml:space="preserve"> И.Л. Биологические маркеры критических периодов онтогенеза и их связь с психическими расстройствами // В </w:t>
      </w:r>
      <w:proofErr w:type="spellStart"/>
      <w:r w:rsidRPr="0089796C">
        <w:rPr>
          <w:rFonts w:ascii="Times New Roman" w:eastAsia="Times New Roman" w:hAnsi="Times New Roman" w:cs="Times New Roman"/>
          <w:sz w:val="28"/>
          <w:szCs w:val="28"/>
          <w:lang w:eastAsia="ru-RU"/>
        </w:rPr>
        <w:t>кн</w:t>
      </w:r>
      <w:proofErr w:type="spellEnd"/>
      <w:r w:rsidRPr="0089796C">
        <w:rPr>
          <w:rFonts w:ascii="Times New Roman" w:eastAsia="Times New Roman" w:hAnsi="Times New Roman" w:cs="Times New Roman"/>
          <w:sz w:val="28"/>
          <w:szCs w:val="28"/>
          <w:lang w:eastAsia="ru-RU"/>
        </w:rPr>
        <w:t>: Материалы XII съезда психиатров России.- Москва, 1995.-С. 361-363.</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13.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Горбачевсая</w:t>
      </w:r>
      <w:proofErr w:type="spellEnd"/>
      <w:r w:rsidRPr="0089796C">
        <w:rPr>
          <w:rFonts w:ascii="Times New Roman" w:eastAsia="Times New Roman" w:hAnsi="Times New Roman" w:cs="Times New Roman"/>
          <w:sz w:val="28"/>
          <w:szCs w:val="28"/>
          <w:lang w:eastAsia="ru-RU"/>
        </w:rPr>
        <w:t xml:space="preserve"> Н.Л.,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Реабилитация раннего детского аутизма. В кн.: «Первая региональная международная междисциплинарная конференция службы психического здоровья в раннем развитии ребенка». Тезисы докладов. Часть I. Москва-Россия.- 1995.-с.11.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14.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Подходы к проблеме обучения детей с ранним детским аутизмом //Ж. Семья и школа, 1995.-С.29-32.</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15.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Горбачевская Н.Л., </w:t>
      </w:r>
      <w:proofErr w:type="spellStart"/>
      <w:r w:rsidRPr="0089796C">
        <w:rPr>
          <w:rFonts w:ascii="Times New Roman" w:eastAsia="Times New Roman" w:hAnsi="Times New Roman" w:cs="Times New Roman"/>
          <w:sz w:val="28"/>
          <w:szCs w:val="28"/>
          <w:lang w:eastAsia="ru-RU"/>
        </w:rPr>
        <w:t>Клюшник</w:t>
      </w:r>
      <w:proofErr w:type="spellEnd"/>
      <w:r w:rsidRPr="0089796C">
        <w:rPr>
          <w:rFonts w:ascii="Times New Roman" w:eastAsia="Times New Roman" w:hAnsi="Times New Roman" w:cs="Times New Roman"/>
          <w:sz w:val="28"/>
          <w:szCs w:val="28"/>
          <w:lang w:eastAsia="ru-RU"/>
        </w:rPr>
        <w:t xml:space="preserve"> Т.П.,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Даниловская</w:t>
      </w:r>
      <w:proofErr w:type="spellEnd"/>
      <w:r w:rsidRPr="0089796C">
        <w:rPr>
          <w:rFonts w:ascii="Times New Roman" w:eastAsia="Times New Roman" w:hAnsi="Times New Roman" w:cs="Times New Roman"/>
          <w:sz w:val="28"/>
          <w:szCs w:val="28"/>
          <w:lang w:eastAsia="ru-RU"/>
        </w:rPr>
        <w:t xml:space="preserve"> Е.В., </w:t>
      </w:r>
      <w:proofErr w:type="spellStart"/>
      <w:r w:rsidRPr="0089796C">
        <w:rPr>
          <w:rFonts w:ascii="Times New Roman" w:eastAsia="Times New Roman" w:hAnsi="Times New Roman" w:cs="Times New Roman"/>
          <w:sz w:val="28"/>
          <w:szCs w:val="28"/>
          <w:lang w:eastAsia="ru-RU"/>
        </w:rPr>
        <w:t>Туркова</w:t>
      </w:r>
      <w:proofErr w:type="spellEnd"/>
      <w:r w:rsidRPr="0089796C">
        <w:rPr>
          <w:rFonts w:ascii="Times New Roman" w:eastAsia="Times New Roman" w:hAnsi="Times New Roman" w:cs="Times New Roman"/>
          <w:sz w:val="28"/>
          <w:szCs w:val="28"/>
          <w:lang w:eastAsia="ru-RU"/>
        </w:rPr>
        <w:t xml:space="preserve"> И.Л. Биологические маркеры критических периодов онтогенеза и их связь с психическими расстройствами. В сб.: «</w:t>
      </w:r>
      <w:proofErr w:type="spellStart"/>
      <w:r w:rsidRPr="0089796C">
        <w:rPr>
          <w:rFonts w:ascii="Times New Roman" w:eastAsia="Times New Roman" w:hAnsi="Times New Roman" w:cs="Times New Roman"/>
          <w:sz w:val="28"/>
          <w:szCs w:val="28"/>
          <w:lang w:eastAsia="ru-RU"/>
        </w:rPr>
        <w:t>Экопатология</w:t>
      </w:r>
      <w:proofErr w:type="spellEnd"/>
      <w:r w:rsidRPr="0089796C">
        <w:rPr>
          <w:rFonts w:ascii="Times New Roman" w:eastAsia="Times New Roman" w:hAnsi="Times New Roman" w:cs="Times New Roman"/>
          <w:sz w:val="28"/>
          <w:szCs w:val="28"/>
          <w:lang w:eastAsia="ru-RU"/>
        </w:rPr>
        <w:t xml:space="preserve"> детского возраста», Москва, 1995.- С.283-287.</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16.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Горбачевская Н.Л., </w:t>
      </w:r>
      <w:proofErr w:type="spellStart"/>
      <w:r w:rsidRPr="0089796C">
        <w:rPr>
          <w:rFonts w:ascii="Times New Roman" w:eastAsia="Times New Roman" w:hAnsi="Times New Roman" w:cs="Times New Roman"/>
          <w:sz w:val="28"/>
          <w:szCs w:val="28"/>
          <w:lang w:eastAsia="ru-RU"/>
        </w:rPr>
        <w:t>Клюшник</w:t>
      </w:r>
      <w:proofErr w:type="spellEnd"/>
      <w:r w:rsidRPr="0089796C">
        <w:rPr>
          <w:rFonts w:ascii="Times New Roman" w:eastAsia="Times New Roman" w:hAnsi="Times New Roman" w:cs="Times New Roman"/>
          <w:sz w:val="28"/>
          <w:szCs w:val="28"/>
          <w:lang w:eastAsia="ru-RU"/>
        </w:rPr>
        <w:t xml:space="preserve"> Т.П.,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Даниловская</w:t>
      </w:r>
      <w:proofErr w:type="spellEnd"/>
      <w:r w:rsidRPr="0089796C">
        <w:rPr>
          <w:rFonts w:ascii="Times New Roman" w:eastAsia="Times New Roman" w:hAnsi="Times New Roman" w:cs="Times New Roman"/>
          <w:sz w:val="28"/>
          <w:szCs w:val="28"/>
          <w:lang w:eastAsia="ru-RU"/>
        </w:rPr>
        <w:t xml:space="preserve"> Е.В., </w:t>
      </w:r>
      <w:proofErr w:type="spellStart"/>
      <w:r w:rsidRPr="0089796C">
        <w:rPr>
          <w:rFonts w:ascii="Times New Roman" w:eastAsia="Times New Roman" w:hAnsi="Times New Roman" w:cs="Times New Roman"/>
          <w:sz w:val="28"/>
          <w:szCs w:val="28"/>
          <w:lang w:eastAsia="ru-RU"/>
        </w:rPr>
        <w:t>Туркова</w:t>
      </w:r>
      <w:proofErr w:type="spellEnd"/>
      <w:r w:rsidRPr="0089796C">
        <w:rPr>
          <w:rFonts w:ascii="Times New Roman" w:eastAsia="Times New Roman" w:hAnsi="Times New Roman" w:cs="Times New Roman"/>
          <w:sz w:val="28"/>
          <w:szCs w:val="28"/>
          <w:lang w:eastAsia="ru-RU"/>
        </w:rPr>
        <w:t xml:space="preserve"> И.Л. Возрастной фактор в патогенезе инфантильного аутистического психоза // Альманах «Исцеление», Москва, 1995. – С. 440-444.</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eastAsia="ru-RU"/>
        </w:rPr>
        <w:lastRenderedPageBreak/>
        <w:t xml:space="preserve">17.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Горбачевская Н.Л., </w:t>
      </w:r>
      <w:proofErr w:type="spellStart"/>
      <w:r w:rsidRPr="0089796C">
        <w:rPr>
          <w:rFonts w:ascii="Times New Roman" w:eastAsia="Times New Roman" w:hAnsi="Times New Roman" w:cs="Times New Roman"/>
          <w:sz w:val="28"/>
          <w:szCs w:val="28"/>
          <w:lang w:eastAsia="ru-RU"/>
        </w:rPr>
        <w:t>Клюшник</w:t>
      </w:r>
      <w:proofErr w:type="spellEnd"/>
      <w:r w:rsidRPr="0089796C">
        <w:rPr>
          <w:rFonts w:ascii="Times New Roman" w:eastAsia="Times New Roman" w:hAnsi="Times New Roman" w:cs="Times New Roman"/>
          <w:sz w:val="28"/>
          <w:szCs w:val="28"/>
          <w:lang w:eastAsia="ru-RU"/>
        </w:rPr>
        <w:t xml:space="preserve"> Т.П., Грачев В.В.,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Даниловская</w:t>
      </w:r>
      <w:proofErr w:type="spellEnd"/>
      <w:r w:rsidRPr="0089796C">
        <w:rPr>
          <w:rFonts w:ascii="Times New Roman" w:eastAsia="Times New Roman" w:hAnsi="Times New Roman" w:cs="Times New Roman"/>
          <w:sz w:val="28"/>
          <w:szCs w:val="28"/>
          <w:lang w:eastAsia="ru-RU"/>
        </w:rPr>
        <w:t xml:space="preserve"> Е.В., </w:t>
      </w:r>
      <w:proofErr w:type="spellStart"/>
      <w:r w:rsidRPr="0089796C">
        <w:rPr>
          <w:rFonts w:ascii="Times New Roman" w:eastAsia="Times New Roman" w:hAnsi="Times New Roman" w:cs="Times New Roman"/>
          <w:sz w:val="28"/>
          <w:szCs w:val="28"/>
          <w:lang w:eastAsia="ru-RU"/>
        </w:rPr>
        <w:t>Туркова</w:t>
      </w:r>
      <w:proofErr w:type="spellEnd"/>
      <w:r w:rsidRPr="0089796C">
        <w:rPr>
          <w:rFonts w:ascii="Times New Roman" w:eastAsia="Times New Roman" w:hAnsi="Times New Roman" w:cs="Times New Roman"/>
          <w:sz w:val="28"/>
          <w:szCs w:val="28"/>
          <w:lang w:eastAsia="ru-RU"/>
        </w:rPr>
        <w:t xml:space="preserve"> И.Л., Козлова И.А. Сравнительный анализ ЭЭГ у больных с разным уровнем </w:t>
      </w:r>
      <w:proofErr w:type="spellStart"/>
      <w:r w:rsidRPr="0089796C">
        <w:rPr>
          <w:rFonts w:ascii="Times New Roman" w:eastAsia="Times New Roman" w:hAnsi="Times New Roman" w:cs="Times New Roman"/>
          <w:sz w:val="28"/>
          <w:szCs w:val="28"/>
          <w:lang w:eastAsia="ru-RU"/>
        </w:rPr>
        <w:t>аутоантител</w:t>
      </w:r>
      <w:proofErr w:type="spellEnd"/>
      <w:r w:rsidRPr="0089796C">
        <w:rPr>
          <w:rFonts w:ascii="Times New Roman" w:eastAsia="Times New Roman" w:hAnsi="Times New Roman" w:cs="Times New Roman"/>
          <w:sz w:val="28"/>
          <w:szCs w:val="28"/>
          <w:lang w:eastAsia="ru-RU"/>
        </w:rPr>
        <w:t xml:space="preserve"> к фактору роста нервов // В сб.: «Нейрофизиологические основы формирования психических функций в норме и при аномалиях развития»</w:t>
      </w:r>
      <w:proofErr w:type="gramStart"/>
      <w:r w:rsidRPr="0089796C">
        <w:rPr>
          <w:rFonts w:ascii="Times New Roman" w:eastAsia="Times New Roman" w:hAnsi="Times New Roman" w:cs="Times New Roman"/>
          <w:sz w:val="28"/>
          <w:szCs w:val="28"/>
          <w:lang w:eastAsia="ru-RU"/>
        </w:rPr>
        <w:t>.Т</w:t>
      </w:r>
      <w:proofErr w:type="gramEnd"/>
      <w:r w:rsidRPr="0089796C">
        <w:rPr>
          <w:rFonts w:ascii="Times New Roman" w:eastAsia="Times New Roman" w:hAnsi="Times New Roman" w:cs="Times New Roman"/>
          <w:sz w:val="28"/>
          <w:szCs w:val="28"/>
          <w:lang w:eastAsia="ru-RU"/>
        </w:rPr>
        <w:t>ез. </w:t>
      </w:r>
      <w:proofErr w:type="spellStart"/>
      <w:r w:rsidRPr="0089796C">
        <w:rPr>
          <w:rFonts w:ascii="Times New Roman" w:eastAsia="Times New Roman" w:hAnsi="Times New Roman" w:cs="Times New Roman"/>
          <w:sz w:val="28"/>
          <w:szCs w:val="28"/>
          <w:lang w:eastAsia="ru-RU"/>
        </w:rPr>
        <w:t>докл</w:t>
      </w:r>
      <w:proofErr w:type="spellEnd"/>
      <w:r w:rsidRPr="0089796C">
        <w:rPr>
          <w:rFonts w:ascii="Times New Roman" w:eastAsia="Times New Roman" w:hAnsi="Times New Roman" w:cs="Times New Roman"/>
          <w:sz w:val="28"/>
          <w:szCs w:val="28"/>
          <w:lang w:eastAsia="ru-RU"/>
        </w:rPr>
        <w:t>. М</w:t>
      </w:r>
      <w:r w:rsidRPr="0089796C">
        <w:rPr>
          <w:rFonts w:ascii="Times New Roman" w:eastAsia="Times New Roman" w:hAnsi="Times New Roman" w:cs="Times New Roman"/>
          <w:sz w:val="28"/>
          <w:szCs w:val="28"/>
          <w:lang w:val="en-US" w:eastAsia="ru-RU"/>
        </w:rPr>
        <w:t>., 1995.</w:t>
      </w:r>
      <w:proofErr w:type="gramStart"/>
      <w:r w:rsidRPr="0089796C">
        <w:rPr>
          <w:rFonts w:ascii="Times New Roman" w:eastAsia="Times New Roman" w:hAnsi="Times New Roman" w:cs="Times New Roman"/>
          <w:sz w:val="28"/>
          <w:szCs w:val="28"/>
          <w:lang w:val="en-US" w:eastAsia="ru-RU"/>
        </w:rPr>
        <w:t>-</w:t>
      </w:r>
      <w:r w:rsidRPr="0089796C">
        <w:rPr>
          <w:rFonts w:ascii="Times New Roman" w:eastAsia="Times New Roman" w:hAnsi="Times New Roman" w:cs="Times New Roman"/>
          <w:sz w:val="28"/>
          <w:szCs w:val="28"/>
          <w:lang w:eastAsia="ru-RU"/>
        </w:rPr>
        <w:t>С</w:t>
      </w:r>
      <w:r w:rsidRPr="0089796C">
        <w:rPr>
          <w:rFonts w:ascii="Times New Roman" w:eastAsia="Times New Roman" w:hAnsi="Times New Roman" w:cs="Times New Roman"/>
          <w:sz w:val="28"/>
          <w:szCs w:val="28"/>
          <w:lang w:val="en-US" w:eastAsia="ru-RU"/>
        </w:rPr>
        <w:t>. 17-18.</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18.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«Peculiarities of EEG in </w:t>
      </w:r>
      <w:proofErr w:type="spellStart"/>
      <w:r w:rsidRPr="0089796C">
        <w:rPr>
          <w:rFonts w:ascii="Times New Roman" w:eastAsia="Times New Roman" w:hAnsi="Times New Roman" w:cs="Times New Roman"/>
          <w:sz w:val="28"/>
          <w:szCs w:val="28"/>
          <w:lang w:val="en-US" w:eastAsia="ru-RU"/>
        </w:rPr>
        <w:t>gerls</w:t>
      </w:r>
      <w:proofErr w:type="spellEnd"/>
      <w:r w:rsidRPr="0089796C">
        <w:rPr>
          <w:rFonts w:ascii="Times New Roman" w:eastAsia="Times New Roman" w:hAnsi="Times New Roman" w:cs="Times New Roman"/>
          <w:sz w:val="28"/>
          <w:szCs w:val="28"/>
          <w:lang w:val="en-US" w:eastAsia="ru-RU"/>
        </w:rPr>
        <w:t xml:space="preserve"> with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 Abstracts of the World Congress on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w:t>
      </w:r>
      <w:proofErr w:type="spellStart"/>
      <w:r w:rsidRPr="0089796C">
        <w:rPr>
          <w:rFonts w:ascii="Times New Roman" w:eastAsia="Times New Roman" w:hAnsi="Times New Roman" w:cs="Times New Roman"/>
          <w:sz w:val="28"/>
          <w:szCs w:val="28"/>
          <w:lang w:val="en-US" w:eastAsia="ru-RU"/>
        </w:rPr>
        <w:t>Syndrom</w:t>
      </w:r>
      <w:proofErr w:type="spellEnd"/>
      <w:r w:rsidRPr="0089796C">
        <w:rPr>
          <w:rFonts w:ascii="Times New Roman" w:eastAsia="Times New Roman" w:hAnsi="Times New Roman" w:cs="Times New Roman"/>
          <w:sz w:val="28"/>
          <w:szCs w:val="28"/>
          <w:lang w:val="en-US" w:eastAsia="ru-RU"/>
        </w:rPr>
        <w:t xml:space="preserve">. Gothenburg, </w:t>
      </w:r>
      <w:proofErr w:type="spellStart"/>
      <w:r w:rsidRPr="0089796C">
        <w:rPr>
          <w:rFonts w:ascii="Times New Roman" w:eastAsia="Times New Roman" w:hAnsi="Times New Roman" w:cs="Times New Roman"/>
          <w:sz w:val="28"/>
          <w:szCs w:val="28"/>
          <w:lang w:val="en-US" w:eastAsia="ru-RU"/>
        </w:rPr>
        <w:t>Sweeden</w:t>
      </w:r>
      <w:proofErr w:type="spellEnd"/>
      <w:r w:rsidRPr="0089796C">
        <w:rPr>
          <w:rFonts w:ascii="Times New Roman" w:eastAsia="Times New Roman" w:hAnsi="Times New Roman" w:cs="Times New Roman"/>
          <w:sz w:val="28"/>
          <w:szCs w:val="28"/>
          <w:lang w:val="en-US" w:eastAsia="ru-RU"/>
        </w:rPr>
        <w:t>, 1996. - P.91.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19.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Severe forms of early childhood </w:t>
      </w:r>
      <w:proofErr w:type="spellStart"/>
      <w:r w:rsidRPr="0089796C">
        <w:rPr>
          <w:rFonts w:ascii="Times New Roman" w:eastAsia="Times New Roman" w:hAnsi="Times New Roman" w:cs="Times New Roman"/>
          <w:sz w:val="28"/>
          <w:szCs w:val="28"/>
          <w:lang w:val="en-US" w:eastAsia="ru-RU"/>
        </w:rPr>
        <w:t>autism.Clinical</w:t>
      </w:r>
      <w:proofErr w:type="spellEnd"/>
      <w:r w:rsidRPr="0089796C">
        <w:rPr>
          <w:rFonts w:ascii="Times New Roman" w:eastAsia="Times New Roman" w:hAnsi="Times New Roman" w:cs="Times New Roman"/>
          <w:sz w:val="28"/>
          <w:szCs w:val="28"/>
          <w:lang w:val="en-US" w:eastAsia="ru-RU"/>
        </w:rPr>
        <w:t xml:space="preserve">, differential diagnostic and </w:t>
      </w:r>
      <w:proofErr w:type="spellStart"/>
      <w:r w:rsidRPr="0089796C">
        <w:rPr>
          <w:rFonts w:ascii="Times New Roman" w:eastAsia="Times New Roman" w:hAnsi="Times New Roman" w:cs="Times New Roman"/>
          <w:sz w:val="28"/>
          <w:szCs w:val="28"/>
          <w:lang w:val="en-US" w:eastAsia="ru-RU"/>
        </w:rPr>
        <w:t>therapeutical</w:t>
      </w:r>
      <w:proofErr w:type="spellEnd"/>
      <w:r w:rsidRPr="0089796C">
        <w:rPr>
          <w:rFonts w:ascii="Times New Roman" w:eastAsia="Times New Roman" w:hAnsi="Times New Roman" w:cs="Times New Roman"/>
          <w:sz w:val="28"/>
          <w:szCs w:val="28"/>
          <w:lang w:val="en-US" w:eastAsia="ru-RU"/>
        </w:rPr>
        <w:t xml:space="preserve"> aspects.// Abstracts of the World </w:t>
      </w:r>
      <w:proofErr w:type="spellStart"/>
      <w:r w:rsidRPr="0089796C">
        <w:rPr>
          <w:rFonts w:ascii="Times New Roman" w:eastAsia="Times New Roman" w:hAnsi="Times New Roman" w:cs="Times New Roman"/>
          <w:sz w:val="28"/>
          <w:szCs w:val="28"/>
          <w:lang w:val="en-US" w:eastAsia="ru-RU"/>
        </w:rPr>
        <w:t>Condress</w:t>
      </w:r>
      <w:proofErr w:type="spellEnd"/>
      <w:r w:rsidRPr="0089796C">
        <w:rPr>
          <w:rFonts w:ascii="Times New Roman" w:eastAsia="Times New Roman" w:hAnsi="Times New Roman" w:cs="Times New Roman"/>
          <w:sz w:val="28"/>
          <w:szCs w:val="28"/>
          <w:lang w:val="en-US" w:eastAsia="ru-RU"/>
        </w:rPr>
        <w:t xml:space="preserve"> on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Gothenburg, </w:t>
      </w:r>
      <w:proofErr w:type="spellStart"/>
      <w:r w:rsidRPr="0089796C">
        <w:rPr>
          <w:rFonts w:ascii="Times New Roman" w:eastAsia="Times New Roman" w:hAnsi="Times New Roman" w:cs="Times New Roman"/>
          <w:sz w:val="28"/>
          <w:szCs w:val="28"/>
          <w:lang w:val="en-US" w:eastAsia="ru-RU"/>
        </w:rPr>
        <w:t>Sweeden</w:t>
      </w:r>
      <w:proofErr w:type="spellEnd"/>
      <w:r w:rsidRPr="0089796C">
        <w:rPr>
          <w:rFonts w:ascii="Times New Roman" w:eastAsia="Times New Roman" w:hAnsi="Times New Roman" w:cs="Times New Roman"/>
          <w:sz w:val="28"/>
          <w:szCs w:val="28"/>
          <w:lang w:val="en-US" w:eastAsia="ru-RU"/>
        </w:rPr>
        <w:t>, 1996</w:t>
      </w:r>
      <w:proofErr w:type="gramStart"/>
      <w:r w:rsidRPr="0089796C">
        <w:rPr>
          <w:rFonts w:ascii="Times New Roman" w:eastAsia="Times New Roman" w:hAnsi="Times New Roman" w:cs="Times New Roman"/>
          <w:sz w:val="28"/>
          <w:szCs w:val="28"/>
          <w:lang w:val="en-US" w:eastAsia="ru-RU"/>
        </w:rPr>
        <w:t>.-</w:t>
      </w:r>
      <w:proofErr w:type="gramEnd"/>
      <w:r w:rsidRPr="0089796C">
        <w:rPr>
          <w:rFonts w:ascii="Times New Roman" w:eastAsia="Times New Roman" w:hAnsi="Times New Roman" w:cs="Times New Roman"/>
          <w:sz w:val="28"/>
          <w:szCs w:val="28"/>
          <w:lang w:val="en-US" w:eastAsia="ru-RU"/>
        </w:rPr>
        <w:t xml:space="preserve"> P.87.</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20.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Kozlova</w:t>
      </w:r>
      <w:proofErr w:type="spellEnd"/>
      <w:r w:rsidRPr="0089796C">
        <w:rPr>
          <w:rFonts w:ascii="Times New Roman" w:eastAsia="Times New Roman" w:hAnsi="Times New Roman" w:cs="Times New Roman"/>
          <w:sz w:val="28"/>
          <w:szCs w:val="28"/>
          <w:lang w:val="en-US" w:eastAsia="ru-RU"/>
        </w:rPr>
        <w:t xml:space="preserve"> I.A., </w:t>
      </w:r>
      <w:proofErr w:type="spellStart"/>
      <w:r w:rsidRPr="0089796C">
        <w:rPr>
          <w:rFonts w:ascii="Times New Roman" w:eastAsia="Times New Roman" w:hAnsi="Times New Roman" w:cs="Times New Roman"/>
          <w:sz w:val="28"/>
          <w:szCs w:val="28"/>
          <w:lang w:val="en-US" w:eastAsia="ru-RU"/>
        </w:rPr>
        <w:t>Klushnic</w:t>
      </w:r>
      <w:proofErr w:type="spellEnd"/>
      <w:r w:rsidRPr="0089796C">
        <w:rPr>
          <w:rFonts w:ascii="Times New Roman" w:eastAsia="Times New Roman" w:hAnsi="Times New Roman" w:cs="Times New Roman"/>
          <w:sz w:val="28"/>
          <w:szCs w:val="28"/>
          <w:lang w:val="en-US" w:eastAsia="ru-RU"/>
        </w:rPr>
        <w:t xml:space="preserve"> T.P.,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Danilovskaya</w:t>
      </w:r>
      <w:proofErr w:type="spellEnd"/>
      <w:r w:rsidRPr="0089796C">
        <w:rPr>
          <w:rFonts w:ascii="Times New Roman" w:eastAsia="Times New Roman" w:hAnsi="Times New Roman" w:cs="Times New Roman"/>
          <w:sz w:val="28"/>
          <w:szCs w:val="28"/>
          <w:lang w:val="en-US" w:eastAsia="ru-RU"/>
        </w:rPr>
        <w:t xml:space="preserve"> E.V., </w:t>
      </w:r>
      <w:proofErr w:type="spellStart"/>
      <w:r w:rsidRPr="0089796C">
        <w:rPr>
          <w:rFonts w:ascii="Times New Roman" w:eastAsia="Times New Roman" w:hAnsi="Times New Roman" w:cs="Times New Roman"/>
          <w:sz w:val="28"/>
          <w:szCs w:val="28"/>
          <w:lang w:val="en-US" w:eastAsia="ru-RU"/>
        </w:rPr>
        <w:t>Turkova</w:t>
      </w:r>
      <w:proofErr w:type="spellEnd"/>
      <w:r w:rsidRPr="0089796C">
        <w:rPr>
          <w:rFonts w:ascii="Times New Roman" w:eastAsia="Times New Roman" w:hAnsi="Times New Roman" w:cs="Times New Roman"/>
          <w:sz w:val="28"/>
          <w:szCs w:val="28"/>
          <w:lang w:val="en-US" w:eastAsia="ru-RU"/>
        </w:rPr>
        <w:t xml:space="preserve"> I.L.,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Anti-NGF antibodies in children’s sera with pervasive disorder // Abstracts of the X World Congress of Psychiatry, Madrid, 1996, vol.2.- P.31.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21.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w:t>
      </w:r>
      <w:proofErr w:type="gramStart"/>
      <w:r w:rsidRPr="0089796C">
        <w:rPr>
          <w:rFonts w:ascii="Times New Roman" w:eastAsia="Times New Roman" w:hAnsi="Times New Roman" w:cs="Times New Roman"/>
          <w:sz w:val="28"/>
          <w:szCs w:val="28"/>
          <w:lang w:val="en-US" w:eastAsia="ru-RU"/>
        </w:rPr>
        <w:t>A new approaches</w:t>
      </w:r>
      <w:proofErr w:type="gramEnd"/>
      <w:r w:rsidRPr="0089796C">
        <w:rPr>
          <w:rFonts w:ascii="Times New Roman" w:eastAsia="Times New Roman" w:hAnsi="Times New Roman" w:cs="Times New Roman"/>
          <w:sz w:val="28"/>
          <w:szCs w:val="28"/>
          <w:lang w:val="en-US" w:eastAsia="ru-RU"/>
        </w:rPr>
        <w:t xml:space="preserve"> of the pathogenesis of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In: New</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proofErr w:type="gramStart"/>
      <w:r w:rsidRPr="0089796C">
        <w:rPr>
          <w:rFonts w:ascii="Times New Roman" w:eastAsia="Times New Roman" w:hAnsi="Times New Roman" w:cs="Times New Roman"/>
          <w:sz w:val="28"/>
          <w:szCs w:val="28"/>
          <w:lang w:val="en-US" w:eastAsia="ru-RU"/>
        </w:rPr>
        <w:t>research</w:t>
      </w:r>
      <w:proofErr w:type="gramEnd"/>
      <w:r w:rsidRPr="0089796C">
        <w:rPr>
          <w:rFonts w:ascii="Times New Roman" w:eastAsia="Times New Roman" w:hAnsi="Times New Roman" w:cs="Times New Roman"/>
          <w:sz w:val="28"/>
          <w:szCs w:val="28"/>
          <w:lang w:val="en-US" w:eastAsia="ru-RU"/>
        </w:rPr>
        <w:t xml:space="preserve"> in neurobiology. </w:t>
      </w:r>
      <w:proofErr w:type="gramStart"/>
      <w:r w:rsidRPr="0089796C">
        <w:rPr>
          <w:rFonts w:ascii="Times New Roman" w:eastAsia="Times New Roman" w:hAnsi="Times New Roman" w:cs="Times New Roman"/>
          <w:sz w:val="28"/>
          <w:szCs w:val="28"/>
          <w:lang w:val="en-US" w:eastAsia="ru-RU"/>
        </w:rPr>
        <w:t>Moscow, 1996.-P.16.</w:t>
      </w:r>
      <w:proofErr w:type="gram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22.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EEG-mapping in girls with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 2</w:t>
      </w:r>
      <w:r w:rsidRPr="0089796C">
        <w:rPr>
          <w:rFonts w:ascii="Times New Roman" w:eastAsia="Times New Roman" w:hAnsi="Times New Roman" w:cs="Times New Roman"/>
          <w:sz w:val="28"/>
          <w:szCs w:val="28"/>
          <w:vertAlign w:val="superscript"/>
          <w:lang w:val="en-US" w:eastAsia="ru-RU"/>
        </w:rPr>
        <w:t>nd</w:t>
      </w:r>
      <w:r w:rsidRPr="0089796C">
        <w:rPr>
          <w:rFonts w:ascii="Times New Roman" w:eastAsia="Times New Roman" w:hAnsi="Times New Roman" w:cs="Times New Roman"/>
          <w:sz w:val="28"/>
          <w:szCs w:val="28"/>
          <w:lang w:val="en-US" w:eastAsia="ru-RU"/>
        </w:rPr>
        <w:t xml:space="preserve"> International </w:t>
      </w:r>
      <w:proofErr w:type="spellStart"/>
      <w:r w:rsidRPr="0089796C">
        <w:rPr>
          <w:rFonts w:ascii="Times New Roman" w:eastAsia="Times New Roman" w:hAnsi="Times New Roman" w:cs="Times New Roman"/>
          <w:sz w:val="28"/>
          <w:szCs w:val="28"/>
          <w:lang w:val="en-US" w:eastAsia="ru-RU"/>
        </w:rPr>
        <w:t>Mondsee</w:t>
      </w:r>
      <w:proofErr w:type="spellEnd"/>
      <w:r w:rsidRPr="0089796C">
        <w:rPr>
          <w:rFonts w:ascii="Times New Roman" w:eastAsia="Times New Roman" w:hAnsi="Times New Roman" w:cs="Times New Roman"/>
          <w:sz w:val="28"/>
          <w:szCs w:val="28"/>
          <w:lang w:val="en-US" w:eastAsia="ru-RU"/>
        </w:rPr>
        <w:t xml:space="preserve"> medical meeting</w:t>
      </w:r>
      <w:proofErr w:type="gramStart"/>
      <w:r w:rsidRPr="0089796C">
        <w:rPr>
          <w:rFonts w:ascii="Times New Roman" w:eastAsia="Times New Roman" w:hAnsi="Times New Roman" w:cs="Times New Roman"/>
          <w:sz w:val="28"/>
          <w:szCs w:val="28"/>
          <w:lang w:val="en-US" w:eastAsia="ru-RU"/>
        </w:rPr>
        <w:t>.-</w:t>
      </w:r>
      <w:proofErr w:type="gramEnd"/>
      <w:r w:rsidRPr="0089796C">
        <w:rPr>
          <w:rFonts w:ascii="Times New Roman" w:eastAsia="Times New Roman" w:hAnsi="Times New Roman" w:cs="Times New Roman"/>
          <w:sz w:val="28"/>
          <w:szCs w:val="28"/>
          <w:lang w:val="en-US" w:eastAsia="ru-RU"/>
        </w:rPr>
        <w:t xml:space="preserve"> 1997.- P.2.</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val="en-US" w:eastAsia="ru-RU"/>
        </w:rPr>
        <w:t xml:space="preserve">23.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w:t>
      </w:r>
      <w:proofErr w:type="spellStart"/>
      <w:r w:rsidRPr="0089796C">
        <w:rPr>
          <w:rFonts w:ascii="Times New Roman" w:eastAsia="Times New Roman" w:hAnsi="Times New Roman" w:cs="Times New Roman"/>
          <w:sz w:val="28"/>
          <w:szCs w:val="28"/>
          <w:lang w:val="en-US" w:eastAsia="ru-RU"/>
        </w:rPr>
        <w:t>Skvortsov</w:t>
      </w:r>
      <w:proofErr w:type="spellEnd"/>
      <w:r w:rsidRPr="0089796C">
        <w:rPr>
          <w:rFonts w:ascii="Times New Roman" w:eastAsia="Times New Roman" w:hAnsi="Times New Roman" w:cs="Times New Roman"/>
          <w:sz w:val="28"/>
          <w:szCs w:val="28"/>
          <w:lang w:val="en-US" w:eastAsia="ru-RU"/>
        </w:rPr>
        <w:t xml:space="preserve"> I.A., </w:t>
      </w:r>
      <w:proofErr w:type="spellStart"/>
      <w:r w:rsidRPr="0089796C">
        <w:rPr>
          <w:rFonts w:ascii="Times New Roman" w:eastAsia="Times New Roman" w:hAnsi="Times New Roman" w:cs="Times New Roman"/>
          <w:sz w:val="28"/>
          <w:szCs w:val="28"/>
          <w:lang w:val="en-US" w:eastAsia="ru-RU"/>
        </w:rPr>
        <w:t>Osipenko</w:t>
      </w:r>
      <w:proofErr w:type="spellEnd"/>
      <w:r w:rsidRPr="0089796C">
        <w:rPr>
          <w:rFonts w:ascii="Times New Roman" w:eastAsia="Times New Roman" w:hAnsi="Times New Roman" w:cs="Times New Roman"/>
          <w:sz w:val="28"/>
          <w:szCs w:val="28"/>
          <w:lang w:val="en-US" w:eastAsia="ru-RU"/>
        </w:rPr>
        <w:t xml:space="preserve"> T.P.,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w:t>
      </w:r>
      <w:proofErr w:type="spellStart"/>
      <w:r w:rsidRPr="0089796C">
        <w:rPr>
          <w:rFonts w:ascii="Times New Roman" w:eastAsia="Times New Roman" w:hAnsi="Times New Roman" w:cs="Times New Roman"/>
          <w:sz w:val="28"/>
          <w:szCs w:val="28"/>
          <w:lang w:val="en-US" w:eastAsia="ru-RU"/>
        </w:rPr>
        <w:t>Klushnic</w:t>
      </w:r>
      <w:proofErr w:type="spellEnd"/>
      <w:r w:rsidRPr="0089796C">
        <w:rPr>
          <w:rFonts w:ascii="Times New Roman" w:eastAsia="Times New Roman" w:hAnsi="Times New Roman" w:cs="Times New Roman"/>
          <w:sz w:val="28"/>
          <w:szCs w:val="28"/>
          <w:lang w:val="en-US" w:eastAsia="ru-RU"/>
        </w:rPr>
        <w:t xml:space="preserve"> T.P. A new approach to pathogenesis of severe forms of early childhood autism: differential diagnostic and therapeutic aspects // 2</w:t>
      </w:r>
      <w:r w:rsidRPr="0089796C">
        <w:rPr>
          <w:rFonts w:ascii="Times New Roman" w:eastAsia="Times New Roman" w:hAnsi="Times New Roman" w:cs="Times New Roman"/>
          <w:sz w:val="28"/>
          <w:szCs w:val="28"/>
          <w:vertAlign w:val="superscript"/>
          <w:lang w:val="en-US" w:eastAsia="ru-RU"/>
        </w:rPr>
        <w:t>nd</w:t>
      </w:r>
      <w:r w:rsidRPr="0089796C">
        <w:rPr>
          <w:rFonts w:ascii="Times New Roman" w:eastAsia="Times New Roman" w:hAnsi="Times New Roman" w:cs="Times New Roman"/>
          <w:sz w:val="28"/>
          <w:szCs w:val="28"/>
          <w:lang w:val="en-US" w:eastAsia="ru-RU"/>
        </w:rPr>
        <w:t xml:space="preserve"> International </w:t>
      </w:r>
      <w:proofErr w:type="spellStart"/>
      <w:r w:rsidRPr="0089796C">
        <w:rPr>
          <w:rFonts w:ascii="Times New Roman" w:eastAsia="Times New Roman" w:hAnsi="Times New Roman" w:cs="Times New Roman"/>
          <w:sz w:val="28"/>
          <w:szCs w:val="28"/>
          <w:lang w:val="en-US" w:eastAsia="ru-RU"/>
        </w:rPr>
        <w:t>Mondsee</w:t>
      </w:r>
      <w:proofErr w:type="spellEnd"/>
      <w:r w:rsidRPr="0089796C">
        <w:rPr>
          <w:rFonts w:ascii="Times New Roman" w:eastAsia="Times New Roman" w:hAnsi="Times New Roman" w:cs="Times New Roman"/>
          <w:sz w:val="28"/>
          <w:szCs w:val="28"/>
          <w:lang w:val="en-US" w:eastAsia="ru-RU"/>
        </w:rPr>
        <w:t xml:space="preserve"> medical meeting. </w:t>
      </w:r>
      <w:r w:rsidRPr="0089796C">
        <w:rPr>
          <w:rFonts w:ascii="Times New Roman" w:eastAsia="Times New Roman" w:hAnsi="Times New Roman" w:cs="Times New Roman"/>
          <w:sz w:val="28"/>
          <w:szCs w:val="28"/>
          <w:lang w:eastAsia="ru-RU"/>
        </w:rPr>
        <w:t>1997.- P.23.</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24.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Козлова И.А., </w:t>
      </w:r>
      <w:proofErr w:type="spellStart"/>
      <w:r w:rsidRPr="0089796C">
        <w:rPr>
          <w:rFonts w:ascii="Times New Roman" w:eastAsia="Times New Roman" w:hAnsi="Times New Roman" w:cs="Times New Roman"/>
          <w:sz w:val="28"/>
          <w:szCs w:val="28"/>
          <w:lang w:eastAsia="ru-RU"/>
        </w:rPr>
        <w:t>Клюшник</w:t>
      </w:r>
      <w:proofErr w:type="spellEnd"/>
      <w:r w:rsidRPr="0089796C">
        <w:rPr>
          <w:rFonts w:ascii="Times New Roman" w:eastAsia="Times New Roman" w:hAnsi="Times New Roman" w:cs="Times New Roman"/>
          <w:sz w:val="28"/>
          <w:szCs w:val="28"/>
          <w:lang w:eastAsia="ru-RU"/>
        </w:rPr>
        <w:t xml:space="preserve"> Т.П.,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Даниловская</w:t>
      </w:r>
      <w:proofErr w:type="spellEnd"/>
      <w:r w:rsidRPr="0089796C">
        <w:rPr>
          <w:rFonts w:ascii="Times New Roman" w:eastAsia="Times New Roman" w:hAnsi="Times New Roman" w:cs="Times New Roman"/>
          <w:sz w:val="28"/>
          <w:szCs w:val="28"/>
          <w:lang w:eastAsia="ru-RU"/>
        </w:rPr>
        <w:t xml:space="preserve"> Е.В., Горбачевская Н.Л.,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Грачев В.В. Повышение уровня </w:t>
      </w:r>
      <w:proofErr w:type="spellStart"/>
      <w:r w:rsidRPr="0089796C">
        <w:rPr>
          <w:rFonts w:ascii="Times New Roman" w:eastAsia="Times New Roman" w:hAnsi="Times New Roman" w:cs="Times New Roman"/>
          <w:sz w:val="28"/>
          <w:szCs w:val="28"/>
          <w:lang w:eastAsia="ru-RU"/>
        </w:rPr>
        <w:t>аутоантител</w:t>
      </w:r>
      <w:proofErr w:type="spellEnd"/>
      <w:r w:rsidRPr="0089796C">
        <w:rPr>
          <w:rFonts w:ascii="Times New Roman" w:eastAsia="Times New Roman" w:hAnsi="Times New Roman" w:cs="Times New Roman"/>
          <w:sz w:val="28"/>
          <w:szCs w:val="28"/>
          <w:lang w:eastAsia="ru-RU"/>
        </w:rPr>
        <w:t xml:space="preserve"> к фактору роста нервов в сыворотке крови детей, </w:t>
      </w:r>
      <w:r w:rsidRPr="0089796C">
        <w:rPr>
          <w:rFonts w:ascii="Times New Roman" w:eastAsia="Times New Roman" w:hAnsi="Times New Roman" w:cs="Times New Roman"/>
          <w:sz w:val="28"/>
          <w:szCs w:val="28"/>
          <w:lang w:eastAsia="ru-RU"/>
        </w:rPr>
        <w:lastRenderedPageBreak/>
        <w:t xml:space="preserve">больных шизофренией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 -1997.-Т.97, № 1.- С. 47-51.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25.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Детский аутизм, лечение и реабилитация //Материалы IV Всероссийского национального конгресса «Человек и лекарство», Москва, 8-12 апреля, 1997. – С 15.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26.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Klushnic</w:t>
      </w:r>
      <w:proofErr w:type="spellEnd"/>
      <w:r w:rsidRPr="0089796C">
        <w:rPr>
          <w:rFonts w:ascii="Times New Roman" w:eastAsia="Times New Roman" w:hAnsi="Times New Roman" w:cs="Times New Roman"/>
          <w:sz w:val="28"/>
          <w:szCs w:val="28"/>
          <w:lang w:val="en-US" w:eastAsia="ru-RU"/>
        </w:rPr>
        <w:t xml:space="preserve"> T.P. EEG-mapping study of brain development in children with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 “The development of research strategies to investigate behavioral phenotypes”, 13-14 </w:t>
      </w:r>
      <w:proofErr w:type="spellStart"/>
      <w:r w:rsidRPr="0089796C">
        <w:rPr>
          <w:rFonts w:ascii="Times New Roman" w:eastAsia="Times New Roman" w:hAnsi="Times New Roman" w:cs="Times New Roman"/>
          <w:sz w:val="28"/>
          <w:szCs w:val="28"/>
          <w:lang w:val="en-US" w:eastAsia="ru-RU"/>
        </w:rPr>
        <w:t>th</w:t>
      </w:r>
      <w:proofErr w:type="spellEnd"/>
      <w:r w:rsidRPr="0089796C">
        <w:rPr>
          <w:rFonts w:ascii="Times New Roman" w:eastAsia="Times New Roman" w:hAnsi="Times New Roman" w:cs="Times New Roman"/>
          <w:sz w:val="28"/>
          <w:szCs w:val="28"/>
          <w:lang w:val="en-US" w:eastAsia="ru-RU"/>
        </w:rPr>
        <w:t xml:space="preserve"> November, 1998, Cambridge, UK.- P.289.</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27.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Iznak</w:t>
      </w:r>
      <w:proofErr w:type="spellEnd"/>
      <w:r w:rsidRPr="0089796C">
        <w:rPr>
          <w:rFonts w:ascii="Times New Roman" w:eastAsia="Times New Roman" w:hAnsi="Times New Roman" w:cs="Times New Roman"/>
          <w:sz w:val="28"/>
          <w:szCs w:val="28"/>
          <w:lang w:val="en-US" w:eastAsia="ru-RU"/>
        </w:rPr>
        <w:t xml:space="preserve"> A.F. The EEG-correlates of motor Dysfunction in girls with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w:t>
      </w:r>
      <w:proofErr w:type="spellStart"/>
      <w:r w:rsidRPr="0089796C">
        <w:rPr>
          <w:rFonts w:ascii="Times New Roman" w:eastAsia="Times New Roman" w:hAnsi="Times New Roman" w:cs="Times New Roman"/>
          <w:sz w:val="28"/>
          <w:szCs w:val="28"/>
          <w:lang w:val="en-US" w:eastAsia="ru-RU"/>
        </w:rPr>
        <w:t>syndrome.Brain</w:t>
      </w:r>
      <w:proofErr w:type="spellEnd"/>
      <w:r w:rsidRPr="0089796C">
        <w:rPr>
          <w:rFonts w:ascii="Times New Roman" w:eastAsia="Times New Roman" w:hAnsi="Times New Roman" w:cs="Times New Roman"/>
          <w:sz w:val="28"/>
          <w:szCs w:val="28"/>
          <w:lang w:val="en-US" w:eastAsia="ru-RU"/>
        </w:rPr>
        <w:t xml:space="preserve"> &amp; Development.-1998.-V.20.-N6</w:t>
      </w:r>
      <w:proofErr w:type="gramStart"/>
      <w:r w:rsidRPr="0089796C">
        <w:rPr>
          <w:rFonts w:ascii="Times New Roman" w:eastAsia="Times New Roman" w:hAnsi="Times New Roman" w:cs="Times New Roman"/>
          <w:sz w:val="28"/>
          <w:szCs w:val="28"/>
          <w:lang w:val="en-US" w:eastAsia="ru-RU"/>
        </w:rPr>
        <w:t>.-</w:t>
      </w:r>
      <w:proofErr w:type="gramEnd"/>
      <w:r w:rsidRPr="0089796C">
        <w:rPr>
          <w:rFonts w:ascii="Times New Roman" w:eastAsia="Times New Roman" w:hAnsi="Times New Roman" w:cs="Times New Roman"/>
          <w:sz w:val="28"/>
          <w:szCs w:val="28"/>
          <w:lang w:val="en-US" w:eastAsia="ru-RU"/>
        </w:rPr>
        <w:t xml:space="preserve"> P.338.</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proofErr w:type="gramStart"/>
      <w:r w:rsidRPr="0089796C">
        <w:rPr>
          <w:rFonts w:ascii="Times New Roman" w:eastAsia="Times New Roman" w:hAnsi="Times New Roman" w:cs="Times New Roman"/>
          <w:sz w:val="28"/>
          <w:szCs w:val="28"/>
          <w:lang w:val="en-US" w:eastAsia="ru-RU"/>
        </w:rPr>
        <w:t>28. 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Klushnic</w:t>
      </w:r>
      <w:proofErr w:type="spellEnd"/>
      <w:r w:rsidRPr="0089796C">
        <w:rPr>
          <w:rFonts w:ascii="Times New Roman" w:eastAsia="Times New Roman" w:hAnsi="Times New Roman" w:cs="Times New Roman"/>
          <w:sz w:val="28"/>
          <w:szCs w:val="28"/>
          <w:lang w:val="en-US" w:eastAsia="ru-RU"/>
        </w:rPr>
        <w:t xml:space="preserve"> T.P.,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w:t>
      </w:r>
      <w:proofErr w:type="spellStart"/>
      <w:r w:rsidRPr="0089796C">
        <w:rPr>
          <w:rFonts w:ascii="Times New Roman" w:eastAsia="Times New Roman" w:hAnsi="Times New Roman" w:cs="Times New Roman"/>
          <w:sz w:val="28"/>
          <w:szCs w:val="28"/>
          <w:lang w:val="en-US" w:eastAsia="ru-RU"/>
        </w:rPr>
        <w:t>Kozlova</w:t>
      </w:r>
      <w:proofErr w:type="spellEnd"/>
      <w:r w:rsidRPr="0089796C">
        <w:rPr>
          <w:rFonts w:ascii="Times New Roman" w:eastAsia="Times New Roman" w:hAnsi="Times New Roman" w:cs="Times New Roman"/>
          <w:sz w:val="28"/>
          <w:szCs w:val="28"/>
          <w:lang w:val="en-US" w:eastAsia="ru-RU"/>
        </w:rPr>
        <w:t xml:space="preserve"> I.A.,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Danilovskaya</w:t>
      </w:r>
      <w:proofErr w:type="spellEnd"/>
      <w:r w:rsidRPr="0089796C">
        <w:rPr>
          <w:rFonts w:ascii="Times New Roman" w:eastAsia="Times New Roman" w:hAnsi="Times New Roman" w:cs="Times New Roman"/>
          <w:sz w:val="28"/>
          <w:szCs w:val="28"/>
          <w:lang w:val="en-US" w:eastAsia="ru-RU"/>
        </w:rPr>
        <w:t xml:space="preserve"> E.V.,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w:t>
      </w:r>
      <w:proofErr w:type="spellStart"/>
      <w:r w:rsidRPr="0089796C">
        <w:rPr>
          <w:rFonts w:ascii="Times New Roman" w:eastAsia="Times New Roman" w:hAnsi="Times New Roman" w:cs="Times New Roman"/>
          <w:sz w:val="28"/>
          <w:szCs w:val="28"/>
          <w:lang w:val="en-US" w:eastAsia="ru-RU"/>
        </w:rPr>
        <w:t>Yakupova</w:t>
      </w:r>
      <w:proofErr w:type="spellEnd"/>
      <w:r w:rsidRPr="0089796C">
        <w:rPr>
          <w:rFonts w:ascii="Times New Roman" w:eastAsia="Times New Roman" w:hAnsi="Times New Roman" w:cs="Times New Roman"/>
          <w:sz w:val="28"/>
          <w:szCs w:val="28"/>
          <w:lang w:val="en-US" w:eastAsia="ru-RU"/>
        </w:rPr>
        <w:t xml:space="preserve"> L.P. High </w:t>
      </w:r>
      <w:proofErr w:type="spellStart"/>
      <w:r w:rsidRPr="0089796C">
        <w:rPr>
          <w:rFonts w:ascii="Times New Roman" w:eastAsia="Times New Roman" w:hAnsi="Times New Roman" w:cs="Times New Roman"/>
          <w:sz w:val="28"/>
          <w:szCs w:val="28"/>
          <w:lang w:val="en-US" w:eastAsia="ru-RU"/>
        </w:rPr>
        <w:t>anty</w:t>
      </w:r>
      <w:proofErr w:type="spellEnd"/>
      <w:r w:rsidRPr="0089796C">
        <w:rPr>
          <w:rFonts w:ascii="Times New Roman" w:eastAsia="Times New Roman" w:hAnsi="Times New Roman" w:cs="Times New Roman"/>
          <w:sz w:val="28"/>
          <w:szCs w:val="28"/>
          <w:lang w:val="en-US" w:eastAsia="ru-RU"/>
        </w:rPr>
        <w:t xml:space="preserve">-nerve </w:t>
      </w:r>
      <w:proofErr w:type="spellStart"/>
      <w:r w:rsidRPr="0089796C">
        <w:rPr>
          <w:rFonts w:ascii="Times New Roman" w:eastAsia="Times New Roman" w:hAnsi="Times New Roman" w:cs="Times New Roman"/>
          <w:sz w:val="28"/>
          <w:szCs w:val="28"/>
          <w:lang w:val="en-US" w:eastAsia="ru-RU"/>
        </w:rPr>
        <w:t>grouth</w:t>
      </w:r>
      <w:proofErr w:type="spellEnd"/>
      <w:r w:rsidRPr="0089796C">
        <w:rPr>
          <w:rFonts w:ascii="Times New Roman" w:eastAsia="Times New Roman" w:hAnsi="Times New Roman" w:cs="Times New Roman"/>
          <w:sz w:val="28"/>
          <w:szCs w:val="28"/>
          <w:lang w:val="en-US" w:eastAsia="ru-RU"/>
        </w:rPr>
        <w:t xml:space="preserve"> factor </w:t>
      </w:r>
      <w:proofErr w:type="spellStart"/>
      <w:r w:rsidRPr="0089796C">
        <w:rPr>
          <w:rFonts w:ascii="Times New Roman" w:eastAsia="Times New Roman" w:hAnsi="Times New Roman" w:cs="Times New Roman"/>
          <w:sz w:val="28"/>
          <w:szCs w:val="28"/>
          <w:lang w:val="en-US" w:eastAsia="ru-RU"/>
        </w:rPr>
        <w:t>autoantibodes</w:t>
      </w:r>
      <w:proofErr w:type="spellEnd"/>
      <w:r w:rsidRPr="0089796C">
        <w:rPr>
          <w:rFonts w:ascii="Times New Roman" w:eastAsia="Times New Roman" w:hAnsi="Times New Roman" w:cs="Times New Roman"/>
          <w:sz w:val="28"/>
          <w:szCs w:val="28"/>
          <w:lang w:val="en-US" w:eastAsia="ru-RU"/>
        </w:rPr>
        <w:t xml:space="preserve"> levels in blood sera in girls with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w:t>
      </w:r>
      <w:proofErr w:type="gramEnd"/>
      <w:r w:rsidRPr="0089796C">
        <w:rPr>
          <w:rFonts w:ascii="Times New Roman" w:eastAsia="Times New Roman" w:hAnsi="Times New Roman" w:cs="Times New Roman"/>
          <w:sz w:val="28"/>
          <w:szCs w:val="28"/>
          <w:lang w:val="en-US" w:eastAsia="ru-RU"/>
        </w:rPr>
        <w:t xml:space="preserve"> </w:t>
      </w:r>
      <w:proofErr w:type="gramStart"/>
      <w:r w:rsidRPr="0089796C">
        <w:rPr>
          <w:rFonts w:ascii="Times New Roman" w:eastAsia="Times New Roman" w:hAnsi="Times New Roman" w:cs="Times New Roman"/>
          <w:sz w:val="28"/>
          <w:szCs w:val="28"/>
          <w:lang w:val="en-US" w:eastAsia="ru-RU"/>
        </w:rPr>
        <w:t>Brain &amp; Development.</w:t>
      </w:r>
      <w:proofErr w:type="gramEnd"/>
      <w:r w:rsidRPr="0089796C">
        <w:rPr>
          <w:rFonts w:ascii="Times New Roman" w:eastAsia="Times New Roman" w:hAnsi="Times New Roman" w:cs="Times New Roman"/>
          <w:sz w:val="28"/>
          <w:szCs w:val="28"/>
          <w:lang w:val="en-US" w:eastAsia="ru-RU"/>
        </w:rPr>
        <w:t xml:space="preserve"> - 1998.-V.20.-N6</w:t>
      </w:r>
      <w:proofErr w:type="gramStart"/>
      <w:r w:rsidRPr="0089796C">
        <w:rPr>
          <w:rFonts w:ascii="Times New Roman" w:eastAsia="Times New Roman" w:hAnsi="Times New Roman" w:cs="Times New Roman"/>
          <w:sz w:val="28"/>
          <w:szCs w:val="28"/>
          <w:lang w:val="en-US" w:eastAsia="ru-RU"/>
        </w:rPr>
        <w:t>.-</w:t>
      </w:r>
      <w:proofErr w:type="gramEnd"/>
      <w:r w:rsidRPr="0089796C">
        <w:rPr>
          <w:rFonts w:ascii="Times New Roman" w:eastAsia="Times New Roman" w:hAnsi="Times New Roman" w:cs="Times New Roman"/>
          <w:sz w:val="28"/>
          <w:szCs w:val="28"/>
          <w:lang w:val="en-US" w:eastAsia="ru-RU"/>
        </w:rPr>
        <w:t xml:space="preserve"> P.379-380.</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val="en-US" w:eastAsia="ru-RU"/>
        </w:rPr>
      </w:pPr>
      <w:r w:rsidRPr="0089796C">
        <w:rPr>
          <w:rFonts w:ascii="Times New Roman" w:eastAsia="Times New Roman" w:hAnsi="Times New Roman" w:cs="Times New Roman"/>
          <w:sz w:val="28"/>
          <w:szCs w:val="28"/>
          <w:lang w:val="en-US" w:eastAsia="ru-RU"/>
        </w:rPr>
        <w:t xml:space="preserve">29.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w:t>
      </w:r>
      <w:proofErr w:type="spellStart"/>
      <w:r w:rsidRPr="0089796C">
        <w:rPr>
          <w:rFonts w:ascii="Times New Roman" w:eastAsia="Times New Roman" w:hAnsi="Times New Roman" w:cs="Times New Roman"/>
          <w:sz w:val="28"/>
          <w:szCs w:val="28"/>
          <w:lang w:val="en-US" w:eastAsia="ru-RU"/>
        </w:rPr>
        <w:t>V.V.</w:t>
      </w:r>
      <w:proofErr w:type="gramStart"/>
      <w:r w:rsidRPr="0089796C">
        <w:rPr>
          <w:rFonts w:ascii="Times New Roman" w:eastAsia="Times New Roman" w:hAnsi="Times New Roman" w:cs="Times New Roman"/>
          <w:sz w:val="28"/>
          <w:szCs w:val="28"/>
          <w:lang w:val="en-US" w:eastAsia="ru-RU"/>
        </w:rPr>
        <w:t>,Ulas</w:t>
      </w:r>
      <w:proofErr w:type="spellEnd"/>
      <w:proofErr w:type="gramEnd"/>
      <w:r w:rsidRPr="0089796C">
        <w:rPr>
          <w:rFonts w:ascii="Times New Roman" w:eastAsia="Times New Roman" w:hAnsi="Times New Roman" w:cs="Times New Roman"/>
          <w:sz w:val="28"/>
          <w:szCs w:val="28"/>
          <w:lang w:val="en-US" w:eastAsia="ru-RU"/>
        </w:rPr>
        <w:t xml:space="preserve"> V.Y.,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A case of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phenotype in male // Brain &amp; Development. - 1998.-V.20.-N6</w:t>
      </w:r>
      <w:proofErr w:type="gramStart"/>
      <w:r w:rsidRPr="0089796C">
        <w:rPr>
          <w:rFonts w:ascii="Times New Roman" w:eastAsia="Times New Roman" w:hAnsi="Times New Roman" w:cs="Times New Roman"/>
          <w:sz w:val="28"/>
          <w:szCs w:val="28"/>
          <w:lang w:val="en-US" w:eastAsia="ru-RU"/>
        </w:rPr>
        <w:t>.-</w:t>
      </w:r>
      <w:proofErr w:type="gramEnd"/>
      <w:r w:rsidRPr="0089796C">
        <w:rPr>
          <w:rFonts w:ascii="Times New Roman" w:eastAsia="Times New Roman" w:hAnsi="Times New Roman" w:cs="Times New Roman"/>
          <w:sz w:val="28"/>
          <w:szCs w:val="28"/>
          <w:lang w:val="en-US" w:eastAsia="ru-RU"/>
        </w:rPr>
        <w:t xml:space="preserve"> P.381.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val="en-US" w:eastAsia="ru-RU"/>
        </w:rPr>
        <w:t xml:space="preserve">30. </w:t>
      </w:r>
      <w:proofErr w:type="spellStart"/>
      <w:r w:rsidRPr="0089796C">
        <w:rPr>
          <w:rFonts w:ascii="Times New Roman" w:eastAsia="Times New Roman" w:hAnsi="Times New Roman" w:cs="Times New Roman"/>
          <w:sz w:val="28"/>
          <w:szCs w:val="28"/>
          <w:lang w:val="en-US" w:eastAsia="ru-RU"/>
        </w:rPr>
        <w:t>Bashina</w:t>
      </w:r>
      <w:proofErr w:type="spellEnd"/>
      <w:r w:rsidRPr="0089796C">
        <w:rPr>
          <w:rFonts w:ascii="Times New Roman" w:eastAsia="Times New Roman" w:hAnsi="Times New Roman" w:cs="Times New Roman"/>
          <w:sz w:val="28"/>
          <w:szCs w:val="28"/>
          <w:lang w:val="en-US" w:eastAsia="ru-RU"/>
        </w:rPr>
        <w:t xml:space="preserve"> V.M., </w:t>
      </w:r>
      <w:proofErr w:type="spellStart"/>
      <w:r w:rsidRPr="0089796C">
        <w:rPr>
          <w:rFonts w:ascii="Times New Roman" w:eastAsia="Times New Roman" w:hAnsi="Times New Roman" w:cs="Times New Roman"/>
          <w:sz w:val="28"/>
          <w:szCs w:val="28"/>
          <w:lang w:val="en-US" w:eastAsia="ru-RU"/>
        </w:rPr>
        <w:t>Simashkova</w:t>
      </w:r>
      <w:proofErr w:type="spellEnd"/>
      <w:r w:rsidRPr="0089796C">
        <w:rPr>
          <w:rFonts w:ascii="Times New Roman" w:eastAsia="Times New Roman" w:hAnsi="Times New Roman" w:cs="Times New Roman"/>
          <w:sz w:val="28"/>
          <w:szCs w:val="28"/>
          <w:lang w:val="en-US" w:eastAsia="ru-RU"/>
        </w:rPr>
        <w:t xml:space="preserve"> N.V., </w:t>
      </w:r>
      <w:proofErr w:type="spellStart"/>
      <w:r w:rsidRPr="0089796C">
        <w:rPr>
          <w:rFonts w:ascii="Times New Roman" w:eastAsia="Times New Roman" w:hAnsi="Times New Roman" w:cs="Times New Roman"/>
          <w:sz w:val="28"/>
          <w:szCs w:val="28"/>
          <w:lang w:val="en-US" w:eastAsia="ru-RU"/>
        </w:rPr>
        <w:t>Gratchev</w:t>
      </w:r>
      <w:proofErr w:type="spellEnd"/>
      <w:r w:rsidRPr="0089796C">
        <w:rPr>
          <w:rFonts w:ascii="Times New Roman" w:eastAsia="Times New Roman" w:hAnsi="Times New Roman" w:cs="Times New Roman"/>
          <w:sz w:val="28"/>
          <w:szCs w:val="28"/>
          <w:lang w:val="en-US" w:eastAsia="ru-RU"/>
        </w:rPr>
        <w:t xml:space="preserve"> V.V., </w:t>
      </w:r>
      <w:proofErr w:type="spellStart"/>
      <w:r w:rsidRPr="0089796C">
        <w:rPr>
          <w:rFonts w:ascii="Times New Roman" w:eastAsia="Times New Roman" w:hAnsi="Times New Roman" w:cs="Times New Roman"/>
          <w:sz w:val="28"/>
          <w:szCs w:val="28"/>
          <w:lang w:val="en-US" w:eastAsia="ru-RU"/>
        </w:rPr>
        <w:t>Gorbachevskaya</w:t>
      </w:r>
      <w:proofErr w:type="spellEnd"/>
      <w:r w:rsidRPr="0089796C">
        <w:rPr>
          <w:rFonts w:ascii="Times New Roman" w:eastAsia="Times New Roman" w:hAnsi="Times New Roman" w:cs="Times New Roman"/>
          <w:sz w:val="28"/>
          <w:szCs w:val="28"/>
          <w:lang w:val="en-US" w:eastAsia="ru-RU"/>
        </w:rPr>
        <w:t xml:space="preserve"> N.L. Dynamic of Clinical and EEG manifestations in boy with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Phenotype. </w:t>
      </w:r>
      <w:proofErr w:type="gramStart"/>
      <w:r w:rsidRPr="0089796C">
        <w:rPr>
          <w:rFonts w:ascii="Times New Roman" w:eastAsia="Times New Roman" w:hAnsi="Times New Roman" w:cs="Times New Roman"/>
          <w:sz w:val="28"/>
          <w:szCs w:val="28"/>
          <w:lang w:val="en-US" w:eastAsia="ru-RU"/>
        </w:rPr>
        <w:t xml:space="preserve">International Research Seminar 98 04 27-30 Autonomic Disturbances in </w:t>
      </w:r>
      <w:proofErr w:type="spellStart"/>
      <w:r w:rsidRPr="0089796C">
        <w:rPr>
          <w:rFonts w:ascii="Times New Roman" w:eastAsia="Times New Roman" w:hAnsi="Times New Roman" w:cs="Times New Roman"/>
          <w:sz w:val="28"/>
          <w:szCs w:val="28"/>
          <w:lang w:val="en-US" w:eastAsia="ru-RU"/>
        </w:rPr>
        <w:t>Rett</w:t>
      </w:r>
      <w:proofErr w:type="spellEnd"/>
      <w:r w:rsidRPr="0089796C">
        <w:rPr>
          <w:rFonts w:ascii="Times New Roman" w:eastAsia="Times New Roman" w:hAnsi="Times New Roman" w:cs="Times New Roman"/>
          <w:sz w:val="28"/>
          <w:szCs w:val="28"/>
          <w:lang w:val="en-US" w:eastAsia="ru-RU"/>
        </w:rPr>
        <w:t xml:space="preserve"> Syndrome – from Basic Neuroscience to Habilitation-Summaries and abstracts.</w:t>
      </w:r>
      <w:proofErr w:type="gramEnd"/>
      <w:r w:rsidRPr="0089796C">
        <w:rPr>
          <w:rFonts w:ascii="Times New Roman" w:eastAsia="Times New Roman" w:hAnsi="Times New Roman" w:cs="Times New Roman"/>
          <w:sz w:val="28"/>
          <w:szCs w:val="28"/>
          <w:lang w:val="en-US" w:eastAsia="ru-RU"/>
        </w:rPr>
        <w:t xml:space="preserve"> </w:t>
      </w:r>
      <w:proofErr w:type="spellStart"/>
      <w:r w:rsidRPr="0089796C">
        <w:rPr>
          <w:rFonts w:ascii="Times New Roman" w:eastAsia="Times New Roman" w:hAnsi="Times New Roman" w:cs="Times New Roman"/>
          <w:sz w:val="28"/>
          <w:szCs w:val="28"/>
          <w:lang w:eastAsia="ru-RU"/>
        </w:rPr>
        <w:t>Rett</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center</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Sweeden</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Frroson</w:t>
      </w:r>
      <w:proofErr w:type="spellEnd"/>
      <w:r w:rsidRPr="0089796C">
        <w:rPr>
          <w:rFonts w:ascii="Times New Roman" w:eastAsia="Times New Roman" w:hAnsi="Times New Roman" w:cs="Times New Roman"/>
          <w:sz w:val="28"/>
          <w:szCs w:val="28"/>
          <w:lang w:eastAsia="ru-RU"/>
        </w:rPr>
        <w:t>, 1998.- P.26.</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31.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Аффективные расстройства у детей с синдромом Аспергера. В </w:t>
      </w:r>
      <w:proofErr w:type="spellStart"/>
      <w:proofErr w:type="gramStart"/>
      <w:r w:rsidRPr="0089796C">
        <w:rPr>
          <w:rFonts w:ascii="Times New Roman" w:eastAsia="Times New Roman" w:hAnsi="Times New Roman" w:cs="Times New Roman"/>
          <w:sz w:val="28"/>
          <w:szCs w:val="28"/>
          <w:lang w:eastAsia="ru-RU"/>
        </w:rPr>
        <w:t>сб</w:t>
      </w:r>
      <w:proofErr w:type="spellEnd"/>
      <w:proofErr w:type="gramEnd"/>
      <w:r w:rsidRPr="0089796C">
        <w:rPr>
          <w:rFonts w:ascii="Times New Roman" w:eastAsia="Times New Roman" w:hAnsi="Times New Roman" w:cs="Times New Roman"/>
          <w:sz w:val="28"/>
          <w:szCs w:val="28"/>
          <w:lang w:eastAsia="ru-RU"/>
        </w:rPr>
        <w:t xml:space="preserve">: «Аффективные и </w:t>
      </w:r>
      <w:proofErr w:type="spellStart"/>
      <w:r w:rsidRPr="0089796C">
        <w:rPr>
          <w:rFonts w:ascii="Times New Roman" w:eastAsia="Times New Roman" w:hAnsi="Times New Roman" w:cs="Times New Roman"/>
          <w:sz w:val="28"/>
          <w:szCs w:val="28"/>
          <w:lang w:eastAsia="ru-RU"/>
        </w:rPr>
        <w:t>шизоаффективные</w:t>
      </w:r>
      <w:proofErr w:type="spellEnd"/>
      <w:r w:rsidRPr="0089796C">
        <w:rPr>
          <w:rFonts w:ascii="Times New Roman" w:eastAsia="Times New Roman" w:hAnsi="Times New Roman" w:cs="Times New Roman"/>
          <w:sz w:val="28"/>
          <w:szCs w:val="28"/>
          <w:lang w:eastAsia="ru-RU"/>
        </w:rPr>
        <w:t xml:space="preserve"> психозы, Современное состояние проблемы» Москва, 1998.- С.226-227.</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32.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Главы в монографии </w:t>
      </w:r>
      <w:proofErr w:type="spellStart"/>
      <w:r w:rsidRPr="0089796C">
        <w:rPr>
          <w:rFonts w:ascii="Times New Roman" w:eastAsia="Times New Roman" w:hAnsi="Times New Roman" w:cs="Times New Roman"/>
          <w:sz w:val="28"/>
          <w:szCs w:val="28"/>
          <w:lang w:eastAsia="ru-RU"/>
        </w:rPr>
        <w:t>Башиной</w:t>
      </w:r>
      <w:proofErr w:type="spellEnd"/>
      <w:r w:rsidRPr="0089796C">
        <w:rPr>
          <w:rFonts w:ascii="Times New Roman" w:eastAsia="Times New Roman" w:hAnsi="Times New Roman" w:cs="Times New Roman"/>
          <w:sz w:val="28"/>
          <w:szCs w:val="28"/>
          <w:lang w:eastAsia="ru-RU"/>
        </w:rPr>
        <w:t xml:space="preserve"> В.М. с </w:t>
      </w:r>
      <w:proofErr w:type="spellStart"/>
      <w:r w:rsidRPr="0089796C">
        <w:rPr>
          <w:rFonts w:ascii="Times New Roman" w:eastAsia="Times New Roman" w:hAnsi="Times New Roman" w:cs="Times New Roman"/>
          <w:sz w:val="28"/>
          <w:szCs w:val="28"/>
          <w:lang w:eastAsia="ru-RU"/>
        </w:rPr>
        <w:t>соавт</w:t>
      </w:r>
      <w:proofErr w:type="spell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lastRenderedPageBreak/>
        <w:t xml:space="preserve">«Аутизм в детстве», 1999.-М., Медицина. - С.240: Синдром Дауна с </w:t>
      </w:r>
      <w:proofErr w:type="spellStart"/>
      <w:r w:rsidRPr="0089796C">
        <w:rPr>
          <w:rFonts w:ascii="Times New Roman" w:eastAsia="Times New Roman" w:hAnsi="Times New Roman" w:cs="Times New Roman"/>
          <w:sz w:val="28"/>
          <w:szCs w:val="28"/>
          <w:lang w:eastAsia="ru-RU"/>
        </w:rPr>
        <w:t>аутистическиподобным</w:t>
      </w:r>
      <w:proofErr w:type="spellEnd"/>
      <w:r w:rsidRPr="0089796C">
        <w:rPr>
          <w:rFonts w:ascii="Times New Roman" w:eastAsia="Times New Roman" w:hAnsi="Times New Roman" w:cs="Times New Roman"/>
          <w:sz w:val="28"/>
          <w:szCs w:val="28"/>
          <w:lang w:eastAsia="ru-RU"/>
        </w:rPr>
        <w:t xml:space="preserve"> синдромом. Синдром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Психогенный </w:t>
      </w:r>
      <w:proofErr w:type="spellStart"/>
      <w:r w:rsidRPr="0089796C">
        <w:rPr>
          <w:rFonts w:ascii="Times New Roman" w:eastAsia="Times New Roman" w:hAnsi="Times New Roman" w:cs="Times New Roman"/>
          <w:sz w:val="28"/>
          <w:szCs w:val="28"/>
          <w:lang w:eastAsia="ru-RU"/>
        </w:rPr>
        <w:t>парааутизм</w:t>
      </w:r>
      <w:proofErr w:type="spellEnd"/>
      <w:r w:rsidRPr="0089796C">
        <w:rPr>
          <w:rFonts w:ascii="Times New Roman" w:eastAsia="Times New Roman" w:hAnsi="Times New Roman" w:cs="Times New Roman"/>
          <w:sz w:val="28"/>
          <w:szCs w:val="28"/>
          <w:lang w:eastAsia="ru-RU"/>
        </w:rPr>
        <w:t>. Лечение и реабилитация.- С. 94-116, 171-206.</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33.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и др. (всего 53 человека):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синдром. </w:t>
      </w:r>
      <w:proofErr w:type="spellStart"/>
      <w:r w:rsidRPr="0089796C">
        <w:rPr>
          <w:rFonts w:ascii="Times New Roman" w:eastAsia="Times New Roman" w:hAnsi="Times New Roman" w:cs="Times New Roman"/>
          <w:sz w:val="28"/>
          <w:szCs w:val="28"/>
          <w:lang w:eastAsia="ru-RU"/>
        </w:rPr>
        <w:t>Кататонические</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симптомокомплексы</w:t>
      </w:r>
      <w:proofErr w:type="spellEnd"/>
      <w:r w:rsidRPr="0089796C">
        <w:rPr>
          <w:rFonts w:ascii="Times New Roman" w:eastAsia="Times New Roman" w:hAnsi="Times New Roman" w:cs="Times New Roman"/>
          <w:sz w:val="28"/>
          <w:szCs w:val="28"/>
          <w:lang w:eastAsia="ru-RU"/>
        </w:rPr>
        <w:t xml:space="preserve"> и синдромы. Справочник по психологии и психиатрии детского и подросткового возраста</w:t>
      </w:r>
      <w:proofErr w:type="gramStart"/>
      <w:r w:rsidRPr="0089796C">
        <w:rPr>
          <w:rFonts w:ascii="Times New Roman" w:eastAsia="Times New Roman" w:hAnsi="Times New Roman" w:cs="Times New Roman"/>
          <w:sz w:val="28"/>
          <w:szCs w:val="28"/>
          <w:lang w:eastAsia="ru-RU"/>
        </w:rPr>
        <w:t xml:space="preserve"> / П</w:t>
      </w:r>
      <w:proofErr w:type="gramEnd"/>
      <w:r w:rsidRPr="0089796C">
        <w:rPr>
          <w:rFonts w:ascii="Times New Roman" w:eastAsia="Times New Roman" w:hAnsi="Times New Roman" w:cs="Times New Roman"/>
          <w:sz w:val="28"/>
          <w:szCs w:val="28"/>
          <w:lang w:eastAsia="ru-RU"/>
        </w:rPr>
        <w:t xml:space="preserve">од ред. </w:t>
      </w:r>
      <w:proofErr w:type="spellStart"/>
      <w:r w:rsidRPr="0089796C">
        <w:rPr>
          <w:rFonts w:ascii="Times New Roman" w:eastAsia="Times New Roman" w:hAnsi="Times New Roman" w:cs="Times New Roman"/>
          <w:sz w:val="28"/>
          <w:szCs w:val="28"/>
          <w:lang w:eastAsia="ru-RU"/>
        </w:rPr>
        <w:t>Циркина</w:t>
      </w:r>
      <w:proofErr w:type="spellEnd"/>
      <w:r w:rsidRPr="0089796C">
        <w:rPr>
          <w:rFonts w:ascii="Times New Roman" w:eastAsia="Times New Roman" w:hAnsi="Times New Roman" w:cs="Times New Roman"/>
          <w:sz w:val="28"/>
          <w:szCs w:val="28"/>
          <w:lang w:eastAsia="ru-RU"/>
        </w:rPr>
        <w:t xml:space="preserve"> С.Ю. </w:t>
      </w:r>
      <w:proofErr w:type="spellStart"/>
      <w:r w:rsidRPr="0089796C">
        <w:rPr>
          <w:rFonts w:ascii="Times New Roman" w:eastAsia="Times New Roman" w:hAnsi="Times New Roman" w:cs="Times New Roman"/>
          <w:sz w:val="28"/>
          <w:szCs w:val="28"/>
          <w:lang w:eastAsia="ru-RU"/>
        </w:rPr>
        <w:t>Спбю</w:t>
      </w:r>
      <w:proofErr w:type="spellEnd"/>
      <w:r w:rsidRPr="0089796C">
        <w:rPr>
          <w:rFonts w:ascii="Times New Roman" w:eastAsia="Times New Roman" w:hAnsi="Times New Roman" w:cs="Times New Roman"/>
          <w:sz w:val="28"/>
          <w:szCs w:val="28"/>
          <w:lang w:eastAsia="ru-RU"/>
        </w:rPr>
        <w:t>: Изд-во «Питер», 1999. – С.330-331, 541-542.</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34.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Клюшник</w:t>
      </w:r>
      <w:proofErr w:type="spellEnd"/>
      <w:r w:rsidRPr="0089796C">
        <w:rPr>
          <w:rFonts w:ascii="Times New Roman" w:eastAsia="Times New Roman" w:hAnsi="Times New Roman" w:cs="Times New Roman"/>
          <w:sz w:val="28"/>
          <w:szCs w:val="28"/>
          <w:lang w:eastAsia="ru-RU"/>
        </w:rPr>
        <w:t xml:space="preserve"> Т.П., </w:t>
      </w:r>
      <w:proofErr w:type="spellStart"/>
      <w:r w:rsidRPr="0089796C">
        <w:rPr>
          <w:rFonts w:ascii="Times New Roman" w:eastAsia="Times New Roman" w:hAnsi="Times New Roman" w:cs="Times New Roman"/>
          <w:sz w:val="28"/>
          <w:szCs w:val="28"/>
          <w:lang w:eastAsia="ru-RU"/>
        </w:rPr>
        <w:t>Туркова</w:t>
      </w:r>
      <w:proofErr w:type="spellEnd"/>
      <w:r w:rsidRPr="0089796C">
        <w:rPr>
          <w:rFonts w:ascii="Times New Roman" w:eastAsia="Times New Roman" w:hAnsi="Times New Roman" w:cs="Times New Roman"/>
          <w:sz w:val="28"/>
          <w:szCs w:val="28"/>
          <w:lang w:eastAsia="ru-RU"/>
        </w:rPr>
        <w:t xml:space="preserve"> И.Л., </w:t>
      </w:r>
      <w:proofErr w:type="spellStart"/>
      <w:r w:rsidRPr="0089796C">
        <w:rPr>
          <w:rFonts w:ascii="Times New Roman" w:eastAsia="Times New Roman" w:hAnsi="Times New Roman" w:cs="Times New Roman"/>
          <w:sz w:val="28"/>
          <w:szCs w:val="28"/>
          <w:lang w:eastAsia="ru-RU"/>
        </w:rPr>
        <w:t>Даниловская</w:t>
      </w:r>
      <w:proofErr w:type="spellEnd"/>
      <w:r w:rsidRPr="0089796C">
        <w:rPr>
          <w:rFonts w:ascii="Times New Roman" w:eastAsia="Times New Roman" w:hAnsi="Times New Roman" w:cs="Times New Roman"/>
          <w:sz w:val="28"/>
          <w:szCs w:val="28"/>
          <w:lang w:eastAsia="ru-RU"/>
        </w:rPr>
        <w:t xml:space="preserve"> Е.В., Козлова И.А.,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Вабишкевич</w:t>
      </w:r>
      <w:proofErr w:type="spellEnd"/>
      <w:r w:rsidRPr="0089796C">
        <w:rPr>
          <w:rFonts w:ascii="Times New Roman" w:eastAsia="Times New Roman" w:hAnsi="Times New Roman" w:cs="Times New Roman"/>
          <w:sz w:val="28"/>
          <w:szCs w:val="28"/>
          <w:lang w:eastAsia="ru-RU"/>
        </w:rPr>
        <w:t xml:space="preserve"> Н.К. Корреляция между уровнем антител к фактору роста нервов и клиническими особенностями шизофрении у детей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 -1999.- Т.99, №1.- С.49-51.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35.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Лечение и реабилитация больных аутизмом в детстве //В </w:t>
      </w:r>
      <w:proofErr w:type="spellStart"/>
      <w:r w:rsidRPr="0089796C">
        <w:rPr>
          <w:rFonts w:ascii="Times New Roman" w:eastAsia="Times New Roman" w:hAnsi="Times New Roman" w:cs="Times New Roman"/>
          <w:sz w:val="28"/>
          <w:szCs w:val="28"/>
          <w:lang w:eastAsia="ru-RU"/>
        </w:rPr>
        <w:t>кн</w:t>
      </w:r>
      <w:proofErr w:type="spellEnd"/>
      <w:r w:rsidRPr="0089796C">
        <w:rPr>
          <w:rFonts w:ascii="Times New Roman" w:eastAsia="Times New Roman" w:hAnsi="Times New Roman" w:cs="Times New Roman"/>
          <w:sz w:val="28"/>
          <w:szCs w:val="28"/>
          <w:lang w:eastAsia="ru-RU"/>
        </w:rPr>
        <w:t>: Материалы XIII съезда психиатров России</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Москва.-2000.-С. 113-114.</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36.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Лукашова Т.В. Некоторые особенности ЭЭГ у детей с синдромом Дауна //В </w:t>
      </w:r>
      <w:proofErr w:type="spellStart"/>
      <w:r w:rsidRPr="0089796C">
        <w:rPr>
          <w:rFonts w:ascii="Times New Roman" w:eastAsia="Times New Roman" w:hAnsi="Times New Roman" w:cs="Times New Roman"/>
          <w:sz w:val="28"/>
          <w:szCs w:val="28"/>
          <w:lang w:eastAsia="ru-RU"/>
        </w:rPr>
        <w:t>кн</w:t>
      </w:r>
      <w:proofErr w:type="spellEnd"/>
      <w:r w:rsidRPr="0089796C">
        <w:rPr>
          <w:rFonts w:ascii="Times New Roman" w:eastAsia="Times New Roman" w:hAnsi="Times New Roman" w:cs="Times New Roman"/>
          <w:sz w:val="28"/>
          <w:szCs w:val="28"/>
          <w:lang w:eastAsia="ru-RU"/>
        </w:rPr>
        <w:t>: Материалы XIII съезда психиатров России.- Москва.- 2000.-С.375-376.</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37.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 вопросу о проблеме аутизма в детстве в свете МКБ-10(1994) // В </w:t>
      </w:r>
      <w:proofErr w:type="spellStart"/>
      <w:r w:rsidRPr="0089796C">
        <w:rPr>
          <w:rFonts w:ascii="Times New Roman" w:eastAsia="Times New Roman" w:hAnsi="Times New Roman" w:cs="Times New Roman"/>
          <w:sz w:val="28"/>
          <w:szCs w:val="28"/>
          <w:lang w:eastAsia="ru-RU"/>
        </w:rPr>
        <w:t>кн</w:t>
      </w:r>
      <w:proofErr w:type="spellEnd"/>
      <w:r w:rsidRPr="0089796C">
        <w:rPr>
          <w:rFonts w:ascii="Times New Roman" w:eastAsia="Times New Roman" w:hAnsi="Times New Roman" w:cs="Times New Roman"/>
          <w:sz w:val="28"/>
          <w:szCs w:val="28"/>
          <w:lang w:eastAsia="ru-RU"/>
        </w:rPr>
        <w:t>: Материалы XIII съезда психиатров России</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Москва.-2000.- С.114.</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38.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Грачев В.В., Горбачевская Н.Л. Речевые и моторные расстройства при синдроме </w:t>
      </w:r>
      <w:proofErr w:type="spellStart"/>
      <w:r w:rsidRPr="0089796C">
        <w:rPr>
          <w:rFonts w:ascii="Times New Roman" w:eastAsia="Times New Roman" w:hAnsi="Times New Roman" w:cs="Times New Roman"/>
          <w:sz w:val="28"/>
          <w:szCs w:val="28"/>
          <w:lang w:eastAsia="ru-RU"/>
        </w:rPr>
        <w:t>Ретта</w:t>
      </w:r>
      <w:proofErr w:type="spellEnd"/>
      <w:r w:rsidRPr="0089796C">
        <w:rPr>
          <w:rFonts w:ascii="Times New Roman" w:eastAsia="Times New Roman" w:hAnsi="Times New Roman" w:cs="Times New Roman"/>
          <w:sz w:val="28"/>
          <w:szCs w:val="28"/>
          <w:lang w:eastAsia="ru-RU"/>
        </w:rPr>
        <w:t xml:space="preserve">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 - 2001.- Т.101, № 7.- С.20-24.</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39.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Современные подходы к проблеме детского и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Материалы конгресса по детской психиатрии. 25-28 сентября, 2001г., Москва. - С.28.</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40. </w:t>
      </w:r>
      <w:proofErr w:type="spellStart"/>
      <w:r w:rsidRPr="0089796C">
        <w:rPr>
          <w:rFonts w:ascii="Times New Roman" w:eastAsia="Times New Roman" w:hAnsi="Times New Roman" w:cs="Times New Roman"/>
          <w:sz w:val="28"/>
          <w:szCs w:val="28"/>
          <w:lang w:eastAsia="ru-RU"/>
        </w:rPr>
        <w:t>Bashina</w:t>
      </w:r>
      <w:proofErr w:type="spellEnd"/>
      <w:r w:rsidRPr="0089796C">
        <w:rPr>
          <w:rFonts w:ascii="Times New Roman" w:eastAsia="Times New Roman" w:hAnsi="Times New Roman" w:cs="Times New Roman"/>
          <w:sz w:val="28"/>
          <w:szCs w:val="28"/>
          <w:lang w:eastAsia="ru-RU"/>
        </w:rPr>
        <w:t xml:space="preserve"> V.M., </w:t>
      </w:r>
      <w:proofErr w:type="spellStart"/>
      <w:r w:rsidRPr="0089796C">
        <w:rPr>
          <w:rFonts w:ascii="Times New Roman" w:eastAsia="Times New Roman" w:hAnsi="Times New Roman" w:cs="Times New Roman"/>
          <w:sz w:val="28"/>
          <w:szCs w:val="28"/>
          <w:lang w:eastAsia="ru-RU"/>
        </w:rPr>
        <w:t>Simashkova</w:t>
      </w:r>
      <w:proofErr w:type="spellEnd"/>
      <w:r w:rsidRPr="0089796C">
        <w:rPr>
          <w:rFonts w:ascii="Times New Roman" w:eastAsia="Times New Roman" w:hAnsi="Times New Roman" w:cs="Times New Roman"/>
          <w:sz w:val="28"/>
          <w:szCs w:val="28"/>
          <w:lang w:eastAsia="ru-RU"/>
        </w:rPr>
        <w:t xml:space="preserve"> N.V., </w:t>
      </w:r>
      <w:proofErr w:type="spellStart"/>
      <w:r w:rsidRPr="0089796C">
        <w:rPr>
          <w:rFonts w:ascii="Times New Roman" w:eastAsia="Times New Roman" w:hAnsi="Times New Roman" w:cs="Times New Roman"/>
          <w:sz w:val="28"/>
          <w:szCs w:val="28"/>
          <w:lang w:eastAsia="ru-RU"/>
        </w:rPr>
        <w:t>Gratchev</w:t>
      </w:r>
      <w:proofErr w:type="spellEnd"/>
      <w:r w:rsidRPr="0089796C">
        <w:rPr>
          <w:rFonts w:ascii="Times New Roman" w:eastAsia="Times New Roman" w:hAnsi="Times New Roman" w:cs="Times New Roman"/>
          <w:sz w:val="28"/>
          <w:szCs w:val="28"/>
          <w:lang w:eastAsia="ru-RU"/>
        </w:rPr>
        <w:t xml:space="preserve"> V.V., </w:t>
      </w:r>
      <w:proofErr w:type="spellStart"/>
      <w:r w:rsidRPr="0089796C">
        <w:rPr>
          <w:rFonts w:ascii="Times New Roman" w:eastAsia="Times New Roman" w:hAnsi="Times New Roman" w:cs="Times New Roman"/>
          <w:sz w:val="28"/>
          <w:szCs w:val="28"/>
          <w:lang w:eastAsia="ru-RU"/>
        </w:rPr>
        <w:t>Gorbachevskaya</w:t>
      </w:r>
      <w:proofErr w:type="spellEnd"/>
      <w:r w:rsidRPr="0089796C">
        <w:rPr>
          <w:rFonts w:ascii="Times New Roman" w:eastAsia="Times New Roman" w:hAnsi="Times New Roman" w:cs="Times New Roman"/>
          <w:sz w:val="28"/>
          <w:szCs w:val="28"/>
          <w:lang w:eastAsia="ru-RU"/>
        </w:rPr>
        <w:t xml:space="preserve"> N.L. </w:t>
      </w:r>
      <w:proofErr w:type="spellStart"/>
      <w:r w:rsidRPr="0089796C">
        <w:rPr>
          <w:rFonts w:ascii="Times New Roman" w:eastAsia="Times New Roman" w:hAnsi="Times New Roman" w:cs="Times New Roman"/>
          <w:sz w:val="28"/>
          <w:szCs w:val="28"/>
          <w:lang w:eastAsia="ru-RU"/>
        </w:rPr>
        <w:t>Speech</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and</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Motor</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Disturbances</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in</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Rett</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Syndrome</w:t>
      </w:r>
      <w:proofErr w:type="spellEnd"/>
      <w:r w:rsidRPr="0089796C">
        <w:rPr>
          <w:rFonts w:ascii="Times New Roman" w:eastAsia="Times New Roman" w:hAnsi="Times New Roman" w:cs="Times New Roman"/>
          <w:sz w:val="28"/>
          <w:szCs w:val="28"/>
          <w:lang w:eastAsia="ru-RU"/>
        </w:rPr>
        <w:t xml:space="preserve"> // </w:t>
      </w:r>
      <w:proofErr w:type="spellStart"/>
      <w:r w:rsidRPr="0089796C">
        <w:rPr>
          <w:rFonts w:ascii="Times New Roman" w:eastAsia="Times New Roman" w:hAnsi="Times New Roman" w:cs="Times New Roman"/>
          <w:sz w:val="28"/>
          <w:szCs w:val="28"/>
          <w:lang w:eastAsia="ru-RU"/>
        </w:rPr>
        <w:t>Neuroscience</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and</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behavioral</w:t>
      </w:r>
      <w:proofErr w:type="spellEnd"/>
      <w:r w:rsidRPr="0089796C">
        <w:rPr>
          <w:rFonts w:ascii="Times New Roman" w:eastAsia="Times New Roman" w:hAnsi="Times New Roman" w:cs="Times New Roman"/>
          <w:sz w:val="28"/>
          <w:szCs w:val="28"/>
          <w:lang w:eastAsia="ru-RU"/>
        </w:rPr>
        <w:t xml:space="preserve"> physiology.-2002.-V.32.- № 4.- P.323 –327.</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lastRenderedPageBreak/>
        <w:t xml:space="preserve">41.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Скворцов И.А.,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Красноперова М.Г. Детский аутизм (инфантильный психоз) – аспекты терапии </w:t>
      </w:r>
      <w:proofErr w:type="spellStart"/>
      <w:r w:rsidRPr="0089796C">
        <w:rPr>
          <w:rFonts w:ascii="Times New Roman" w:eastAsia="Times New Roman" w:hAnsi="Times New Roman" w:cs="Times New Roman"/>
          <w:sz w:val="28"/>
          <w:szCs w:val="28"/>
          <w:lang w:eastAsia="ru-RU"/>
        </w:rPr>
        <w:t>церебролизином</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Церебролизин</w:t>
      </w:r>
      <w:proofErr w:type="spellEnd"/>
      <w:r w:rsidRPr="0089796C">
        <w:rPr>
          <w:rFonts w:ascii="Times New Roman" w:eastAsia="Times New Roman" w:hAnsi="Times New Roman" w:cs="Times New Roman"/>
          <w:sz w:val="28"/>
          <w:szCs w:val="28"/>
          <w:lang w:eastAsia="ru-RU"/>
        </w:rPr>
        <w:t xml:space="preserve">: </w:t>
      </w:r>
      <w:proofErr w:type="spellStart"/>
      <w:r w:rsidRPr="0089796C">
        <w:rPr>
          <w:rFonts w:ascii="Times New Roman" w:eastAsia="Times New Roman" w:hAnsi="Times New Roman" w:cs="Times New Roman"/>
          <w:sz w:val="28"/>
          <w:szCs w:val="28"/>
          <w:lang w:eastAsia="ru-RU"/>
        </w:rPr>
        <w:t>факмакологические</w:t>
      </w:r>
      <w:proofErr w:type="spellEnd"/>
      <w:r w:rsidRPr="0089796C">
        <w:rPr>
          <w:rFonts w:ascii="Times New Roman" w:eastAsia="Times New Roman" w:hAnsi="Times New Roman" w:cs="Times New Roman"/>
          <w:sz w:val="28"/>
          <w:szCs w:val="28"/>
          <w:lang w:eastAsia="ru-RU"/>
        </w:rPr>
        <w:t xml:space="preserve"> эффекты и место в клинической практике».- Сборник докладов IV международного симпозиума</w:t>
      </w:r>
      <w:proofErr w:type="gramStart"/>
      <w:r w:rsidRPr="0089796C">
        <w:rPr>
          <w:rFonts w:ascii="Times New Roman" w:eastAsia="Times New Roman" w:hAnsi="Times New Roman" w:cs="Times New Roman"/>
          <w:sz w:val="28"/>
          <w:szCs w:val="28"/>
          <w:lang w:eastAsia="ru-RU"/>
        </w:rPr>
        <w:t xml:space="preserve"> .</w:t>
      </w:r>
      <w:proofErr w:type="gramEnd"/>
      <w:r w:rsidRPr="0089796C">
        <w:rPr>
          <w:rFonts w:ascii="Times New Roman" w:eastAsia="Times New Roman" w:hAnsi="Times New Roman" w:cs="Times New Roman"/>
          <w:sz w:val="28"/>
          <w:szCs w:val="28"/>
          <w:lang w:eastAsia="ru-RU"/>
        </w:rPr>
        <w:t>- Москва.-2002.-С.116-121.</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42.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Скворцов И.А.,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Красноперова М.Г. Детский аутизм процессуального генеза и синдром Аспергера в аспекте терапии </w:t>
      </w:r>
      <w:proofErr w:type="spellStart"/>
      <w:r w:rsidRPr="0089796C">
        <w:rPr>
          <w:rFonts w:ascii="Times New Roman" w:eastAsia="Times New Roman" w:hAnsi="Times New Roman" w:cs="Times New Roman"/>
          <w:sz w:val="28"/>
          <w:szCs w:val="28"/>
          <w:lang w:eastAsia="ru-RU"/>
        </w:rPr>
        <w:t>церебролизином</w:t>
      </w:r>
      <w:proofErr w:type="spellEnd"/>
      <w:r w:rsidRPr="0089796C">
        <w:rPr>
          <w:rFonts w:ascii="Times New Roman" w:eastAsia="Times New Roman" w:hAnsi="Times New Roman" w:cs="Times New Roman"/>
          <w:sz w:val="28"/>
          <w:szCs w:val="28"/>
          <w:lang w:eastAsia="ru-RU"/>
        </w:rPr>
        <w:t xml:space="preserve"> // Социальная и клиническая психиатрия.-2002.-№ 4.- 39-42.</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43.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Красноперова М.Г.,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Классификация расстройств аутистического спектра у детей //Аутизм и нарушения развития.-2003.-№2.-С.2-9.</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44.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Красноперова М.Г.,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Новые подходы к терап</w:t>
      </w:r>
      <w:proofErr w:type="gramStart"/>
      <w:r w:rsidRPr="0089796C">
        <w:rPr>
          <w:rFonts w:ascii="Times New Roman" w:eastAsia="Times New Roman" w:hAnsi="Times New Roman" w:cs="Times New Roman"/>
          <w:sz w:val="28"/>
          <w:szCs w:val="28"/>
          <w:lang w:eastAsia="ru-RU"/>
        </w:rPr>
        <w:t>ии ау</w:t>
      </w:r>
      <w:proofErr w:type="gramEnd"/>
      <w:r w:rsidRPr="0089796C">
        <w:rPr>
          <w:rFonts w:ascii="Times New Roman" w:eastAsia="Times New Roman" w:hAnsi="Times New Roman" w:cs="Times New Roman"/>
          <w:sz w:val="28"/>
          <w:szCs w:val="28"/>
          <w:lang w:eastAsia="ru-RU"/>
        </w:rPr>
        <w:t xml:space="preserve">тизма у детей.// В </w:t>
      </w:r>
      <w:proofErr w:type="spellStart"/>
      <w:r w:rsidRPr="0089796C">
        <w:rPr>
          <w:rFonts w:ascii="Times New Roman" w:eastAsia="Times New Roman" w:hAnsi="Times New Roman" w:cs="Times New Roman"/>
          <w:sz w:val="28"/>
          <w:szCs w:val="28"/>
          <w:lang w:eastAsia="ru-RU"/>
        </w:rPr>
        <w:t>кн</w:t>
      </w:r>
      <w:proofErr w:type="spellEnd"/>
      <w:r w:rsidRPr="0089796C">
        <w:rPr>
          <w:rFonts w:ascii="Times New Roman" w:eastAsia="Times New Roman" w:hAnsi="Times New Roman" w:cs="Times New Roman"/>
          <w:sz w:val="28"/>
          <w:szCs w:val="28"/>
          <w:lang w:eastAsia="ru-RU"/>
        </w:rPr>
        <w:t>: «Современные проблемы биологической психиатрии и наркологии» (Материалы Всероссийской конференции, 12-13 марта 2003, Томск)</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Томск, 2003.С.135-136.</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45.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Красноперова М.Г., Скворцов И.А.,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Влияние </w:t>
      </w:r>
      <w:proofErr w:type="spellStart"/>
      <w:r w:rsidRPr="0089796C">
        <w:rPr>
          <w:rFonts w:ascii="Times New Roman" w:eastAsia="Times New Roman" w:hAnsi="Times New Roman" w:cs="Times New Roman"/>
          <w:sz w:val="28"/>
          <w:szCs w:val="28"/>
          <w:lang w:eastAsia="ru-RU"/>
        </w:rPr>
        <w:t>церебролизина</w:t>
      </w:r>
      <w:proofErr w:type="spellEnd"/>
      <w:r w:rsidRPr="0089796C">
        <w:rPr>
          <w:rFonts w:ascii="Times New Roman" w:eastAsia="Times New Roman" w:hAnsi="Times New Roman" w:cs="Times New Roman"/>
          <w:sz w:val="28"/>
          <w:szCs w:val="28"/>
          <w:lang w:eastAsia="ru-RU"/>
        </w:rPr>
        <w:t xml:space="preserve"> на когнитивные функции при детском аутизме и синдроме Аспергера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 - 2003.- Т.103, № 6.- С.15 – 18.</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46.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Красноперова М.Г., Скворцов И.А. Детский аутизм (инфантильный психоз): аспекты терапии </w:t>
      </w:r>
      <w:proofErr w:type="spellStart"/>
      <w:r w:rsidRPr="0089796C">
        <w:rPr>
          <w:rFonts w:ascii="Times New Roman" w:eastAsia="Times New Roman" w:hAnsi="Times New Roman" w:cs="Times New Roman"/>
          <w:sz w:val="28"/>
          <w:szCs w:val="28"/>
          <w:lang w:eastAsia="ru-RU"/>
        </w:rPr>
        <w:t>церебролизином</w:t>
      </w:r>
      <w:proofErr w:type="spellEnd"/>
      <w:r w:rsidRPr="0089796C">
        <w:rPr>
          <w:rFonts w:ascii="Times New Roman" w:eastAsia="Times New Roman" w:hAnsi="Times New Roman" w:cs="Times New Roman"/>
          <w:sz w:val="28"/>
          <w:szCs w:val="28"/>
          <w:lang w:eastAsia="ru-RU"/>
        </w:rPr>
        <w:t xml:space="preserve"> //Психиатрия и психофакмакотерапия.-2003.-3.-С.111-113.</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47.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Лукашова Т.В.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аутизм при синдроме Дауна в свете МКБ-10. В кн.: Современные проблемы биологической психиатрии и наркологии (Материалы Всероссийской конференции, 12-13 марта 2003, Томск)</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Томск, 2003.С.137-138.</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48.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Панкратова Е.А., Лукашова Т.В. Клинико-нейрофизиологические особенности аутистических расстройств у детей с синдромом Дауна. В кн.: Современные проблемы биологической </w:t>
      </w:r>
      <w:r w:rsidRPr="0089796C">
        <w:rPr>
          <w:rFonts w:ascii="Times New Roman" w:eastAsia="Times New Roman" w:hAnsi="Times New Roman" w:cs="Times New Roman"/>
          <w:sz w:val="28"/>
          <w:szCs w:val="28"/>
          <w:lang w:eastAsia="ru-RU"/>
        </w:rPr>
        <w:lastRenderedPageBreak/>
        <w:t>психиатрии и наркологии (Материалы Всероссийской конференции, 12-13 марта 2003, Томск).- Томск, 2003. С.44-47.</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49.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Лукашова Т.В., Панкратова Е.А. Особенности возрастных изменений ЭЭГ у детей с синдромом Дауна. Всероссийская конференция «Пластичность и структурно-функциональная взаимосвязь коры и подкорковых образований мозга»- М., 2003.С.115.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50.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Красноперова М.Г.,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Применение </w:t>
      </w:r>
      <w:proofErr w:type="spellStart"/>
      <w:r w:rsidRPr="0089796C">
        <w:rPr>
          <w:rFonts w:ascii="Times New Roman" w:eastAsia="Times New Roman" w:hAnsi="Times New Roman" w:cs="Times New Roman"/>
          <w:sz w:val="28"/>
          <w:szCs w:val="28"/>
          <w:lang w:eastAsia="ru-RU"/>
        </w:rPr>
        <w:t>холиномиметиков</w:t>
      </w:r>
      <w:proofErr w:type="spellEnd"/>
      <w:r w:rsidRPr="0089796C">
        <w:rPr>
          <w:rFonts w:ascii="Times New Roman" w:eastAsia="Times New Roman" w:hAnsi="Times New Roman" w:cs="Times New Roman"/>
          <w:sz w:val="28"/>
          <w:szCs w:val="28"/>
          <w:lang w:eastAsia="ru-RU"/>
        </w:rPr>
        <w:t xml:space="preserve"> в лечении эндогенного детского аутизма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 - 2004.- Т.104, № 6.- С.35-39.</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51.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Красноперова М.Г.,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Применение </w:t>
      </w:r>
      <w:proofErr w:type="spellStart"/>
      <w:r w:rsidRPr="0089796C">
        <w:rPr>
          <w:rFonts w:ascii="Times New Roman" w:eastAsia="Times New Roman" w:hAnsi="Times New Roman" w:cs="Times New Roman"/>
          <w:sz w:val="28"/>
          <w:szCs w:val="28"/>
          <w:lang w:eastAsia="ru-RU"/>
        </w:rPr>
        <w:t>церебролизина</w:t>
      </w:r>
      <w:proofErr w:type="spellEnd"/>
      <w:r w:rsidRPr="0089796C">
        <w:rPr>
          <w:rFonts w:ascii="Times New Roman" w:eastAsia="Times New Roman" w:hAnsi="Times New Roman" w:cs="Times New Roman"/>
          <w:sz w:val="28"/>
          <w:szCs w:val="28"/>
          <w:lang w:eastAsia="ru-RU"/>
        </w:rPr>
        <w:t xml:space="preserve"> в сочетании с нейролептиками для коррекции поведенческих расстрой</w:t>
      </w:r>
      <w:proofErr w:type="gramStart"/>
      <w:r w:rsidRPr="0089796C">
        <w:rPr>
          <w:rFonts w:ascii="Times New Roman" w:eastAsia="Times New Roman" w:hAnsi="Times New Roman" w:cs="Times New Roman"/>
          <w:sz w:val="28"/>
          <w:szCs w:val="28"/>
          <w:lang w:eastAsia="ru-RU"/>
        </w:rPr>
        <w:t>ств пр</w:t>
      </w:r>
      <w:proofErr w:type="gramEnd"/>
      <w:r w:rsidRPr="0089796C">
        <w:rPr>
          <w:rFonts w:ascii="Times New Roman" w:eastAsia="Times New Roman" w:hAnsi="Times New Roman" w:cs="Times New Roman"/>
          <w:sz w:val="28"/>
          <w:szCs w:val="28"/>
          <w:lang w:eastAsia="ru-RU"/>
        </w:rPr>
        <w:t>и процессуальном детском аутизме // Психиатрия (научно-практический журнал). – 2004, № 3.- С.35-42.</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52.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Атипичный</w:t>
      </w:r>
      <w:proofErr w:type="spellEnd"/>
      <w:r w:rsidRPr="0089796C">
        <w:rPr>
          <w:rFonts w:ascii="Times New Roman" w:eastAsia="Times New Roman" w:hAnsi="Times New Roman" w:cs="Times New Roman"/>
          <w:sz w:val="28"/>
          <w:szCs w:val="28"/>
          <w:lang w:eastAsia="ru-RU"/>
        </w:rPr>
        <w:t xml:space="preserve"> аутизм у детей с синдромом Дауна (клинические и нейрофизиологические аспекты) // Психиатрия (научно-практический журнал), 2004.№ 01[07].- С.7-15.</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53.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Новые подходы к проблеме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кн.: Материалы XIV съезда психиатров России.- Москва.- 2005.- С. 223.</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54.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Некоторые особенности ЭЭГ детей с </w:t>
      </w:r>
      <w:proofErr w:type="spellStart"/>
      <w:r w:rsidRPr="0089796C">
        <w:rPr>
          <w:rFonts w:ascii="Times New Roman" w:eastAsia="Times New Roman" w:hAnsi="Times New Roman" w:cs="Times New Roman"/>
          <w:sz w:val="28"/>
          <w:szCs w:val="28"/>
          <w:lang w:eastAsia="ru-RU"/>
        </w:rPr>
        <w:t>аутистическими</w:t>
      </w:r>
      <w:proofErr w:type="spellEnd"/>
      <w:r w:rsidRPr="0089796C">
        <w:rPr>
          <w:rFonts w:ascii="Times New Roman" w:eastAsia="Times New Roman" w:hAnsi="Times New Roman" w:cs="Times New Roman"/>
          <w:sz w:val="28"/>
          <w:szCs w:val="28"/>
          <w:lang w:eastAsia="ru-RU"/>
        </w:rPr>
        <w:t xml:space="preserve"> расстройствами // В </w:t>
      </w:r>
      <w:proofErr w:type="spellStart"/>
      <w:r w:rsidRPr="0089796C">
        <w:rPr>
          <w:rFonts w:ascii="Times New Roman" w:eastAsia="Times New Roman" w:hAnsi="Times New Roman" w:cs="Times New Roman"/>
          <w:sz w:val="28"/>
          <w:szCs w:val="28"/>
          <w:lang w:eastAsia="ru-RU"/>
        </w:rPr>
        <w:t>кн</w:t>
      </w:r>
      <w:proofErr w:type="spellEnd"/>
      <w:r w:rsidRPr="0089796C">
        <w:rPr>
          <w:rFonts w:ascii="Times New Roman" w:eastAsia="Times New Roman" w:hAnsi="Times New Roman" w:cs="Times New Roman"/>
          <w:sz w:val="28"/>
          <w:szCs w:val="28"/>
          <w:lang w:eastAsia="ru-RU"/>
        </w:rPr>
        <w:t>: Материалы XIV съезда психиатров России.- Москва.- 2005.- С. 502.</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55.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Якупова</w:t>
      </w:r>
      <w:proofErr w:type="spellEnd"/>
      <w:r w:rsidRPr="0089796C">
        <w:rPr>
          <w:rFonts w:ascii="Times New Roman" w:eastAsia="Times New Roman" w:hAnsi="Times New Roman" w:cs="Times New Roman"/>
          <w:sz w:val="28"/>
          <w:szCs w:val="28"/>
          <w:lang w:eastAsia="ru-RU"/>
        </w:rPr>
        <w:t xml:space="preserve"> Л.П., </w:t>
      </w:r>
      <w:proofErr w:type="spellStart"/>
      <w:r w:rsidRPr="0089796C">
        <w:rPr>
          <w:rFonts w:ascii="Times New Roman" w:eastAsia="Times New Roman" w:hAnsi="Times New Roman" w:cs="Times New Roman"/>
          <w:sz w:val="28"/>
          <w:szCs w:val="28"/>
          <w:lang w:eastAsia="ru-RU"/>
        </w:rPr>
        <w:t>Башина</w:t>
      </w:r>
      <w:proofErr w:type="spellEnd"/>
      <w:r w:rsidRPr="0089796C">
        <w:rPr>
          <w:rFonts w:ascii="Times New Roman" w:eastAsia="Times New Roman" w:hAnsi="Times New Roman" w:cs="Times New Roman"/>
          <w:sz w:val="28"/>
          <w:szCs w:val="28"/>
          <w:lang w:eastAsia="ru-RU"/>
        </w:rPr>
        <w:t xml:space="preserve"> В.М. Клинические и нейрофизиологические аспекты тяжелых форм аутизма у детей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xml:space="preserve">. и </w:t>
      </w:r>
      <w:proofErr w:type="spellStart"/>
      <w:r w:rsidRPr="0089796C">
        <w:rPr>
          <w:rFonts w:ascii="Times New Roman" w:eastAsia="Times New Roman" w:hAnsi="Times New Roman" w:cs="Times New Roman"/>
          <w:sz w:val="28"/>
          <w:szCs w:val="28"/>
          <w:lang w:eastAsia="ru-RU"/>
        </w:rPr>
        <w:t>психиатр</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w:t>
      </w:r>
      <w:proofErr w:type="spellEnd"/>
      <w:r w:rsidRPr="0089796C">
        <w:rPr>
          <w:rFonts w:ascii="Times New Roman" w:eastAsia="Times New Roman" w:hAnsi="Times New Roman" w:cs="Times New Roman"/>
          <w:sz w:val="28"/>
          <w:szCs w:val="28"/>
          <w:lang w:eastAsia="ru-RU"/>
        </w:rPr>
        <w:t>. С.С. Корсакова - 2006, Т. 106, № 7, С.12-19.</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xml:space="preserve">56. </w:t>
      </w:r>
      <w:proofErr w:type="spellStart"/>
      <w:r w:rsidRPr="0089796C">
        <w:rPr>
          <w:rFonts w:ascii="Times New Roman" w:eastAsia="Times New Roman" w:hAnsi="Times New Roman" w:cs="Times New Roman"/>
          <w:sz w:val="28"/>
          <w:szCs w:val="28"/>
          <w:lang w:eastAsia="ru-RU"/>
        </w:rPr>
        <w:t>Симашкова</w:t>
      </w:r>
      <w:proofErr w:type="spellEnd"/>
      <w:r w:rsidRPr="0089796C">
        <w:rPr>
          <w:rFonts w:ascii="Times New Roman" w:eastAsia="Times New Roman" w:hAnsi="Times New Roman" w:cs="Times New Roman"/>
          <w:sz w:val="28"/>
          <w:szCs w:val="28"/>
          <w:lang w:eastAsia="ru-RU"/>
        </w:rPr>
        <w:t xml:space="preserve"> Н.В. </w:t>
      </w:r>
      <w:proofErr w:type="spellStart"/>
      <w:r w:rsidRPr="0089796C">
        <w:rPr>
          <w:rFonts w:ascii="Times New Roman" w:eastAsia="Times New Roman" w:hAnsi="Times New Roman" w:cs="Times New Roman"/>
          <w:sz w:val="28"/>
          <w:szCs w:val="28"/>
          <w:lang w:eastAsia="ru-RU"/>
        </w:rPr>
        <w:t>Психотические</w:t>
      </w:r>
      <w:proofErr w:type="spellEnd"/>
      <w:r w:rsidRPr="0089796C">
        <w:rPr>
          <w:rFonts w:ascii="Times New Roman" w:eastAsia="Times New Roman" w:hAnsi="Times New Roman" w:cs="Times New Roman"/>
          <w:sz w:val="28"/>
          <w:szCs w:val="28"/>
          <w:lang w:eastAsia="ru-RU"/>
        </w:rPr>
        <w:t xml:space="preserve"> формы </w:t>
      </w:r>
      <w:proofErr w:type="spellStart"/>
      <w:r w:rsidRPr="0089796C">
        <w:rPr>
          <w:rFonts w:ascii="Times New Roman" w:eastAsia="Times New Roman" w:hAnsi="Times New Roman" w:cs="Times New Roman"/>
          <w:sz w:val="28"/>
          <w:szCs w:val="28"/>
          <w:lang w:eastAsia="ru-RU"/>
        </w:rPr>
        <w:t>атипичного</w:t>
      </w:r>
      <w:proofErr w:type="spellEnd"/>
      <w:r w:rsidRPr="0089796C">
        <w:rPr>
          <w:rFonts w:ascii="Times New Roman" w:eastAsia="Times New Roman" w:hAnsi="Times New Roman" w:cs="Times New Roman"/>
          <w:sz w:val="28"/>
          <w:szCs w:val="28"/>
          <w:lang w:eastAsia="ru-RU"/>
        </w:rPr>
        <w:t xml:space="preserve"> аутизма в детском возрасте // Журн. </w:t>
      </w:r>
      <w:proofErr w:type="spellStart"/>
      <w:r w:rsidRPr="0089796C">
        <w:rPr>
          <w:rFonts w:ascii="Times New Roman" w:eastAsia="Times New Roman" w:hAnsi="Times New Roman" w:cs="Times New Roman"/>
          <w:sz w:val="28"/>
          <w:szCs w:val="28"/>
          <w:lang w:eastAsia="ru-RU"/>
        </w:rPr>
        <w:t>невропатол</w:t>
      </w:r>
      <w:proofErr w:type="spellEnd"/>
      <w:r w:rsidRPr="0089796C">
        <w:rPr>
          <w:rFonts w:ascii="Times New Roman" w:eastAsia="Times New Roman" w:hAnsi="Times New Roman" w:cs="Times New Roman"/>
          <w:sz w:val="28"/>
          <w:szCs w:val="28"/>
          <w:lang w:eastAsia="ru-RU"/>
        </w:rPr>
        <w:t>. и психиатр</w:t>
      </w:r>
      <w:proofErr w:type="gramStart"/>
      <w:r w:rsidRPr="0089796C">
        <w:rPr>
          <w:rFonts w:ascii="Times New Roman" w:eastAsia="Times New Roman" w:hAnsi="Times New Roman" w:cs="Times New Roman"/>
          <w:sz w:val="28"/>
          <w:szCs w:val="28"/>
          <w:lang w:eastAsia="ru-RU"/>
        </w:rPr>
        <w:t>.</w:t>
      </w:r>
      <w:proofErr w:type="gramEnd"/>
      <w:r w:rsidRPr="0089796C">
        <w:rPr>
          <w:rFonts w:ascii="Times New Roman" w:eastAsia="Times New Roman" w:hAnsi="Times New Roman" w:cs="Times New Roman"/>
          <w:sz w:val="28"/>
          <w:szCs w:val="28"/>
          <w:lang w:eastAsia="ru-RU"/>
        </w:rPr>
        <w:t xml:space="preserve"> </w:t>
      </w:r>
      <w:proofErr w:type="gramStart"/>
      <w:r w:rsidRPr="0089796C">
        <w:rPr>
          <w:rFonts w:ascii="Times New Roman" w:eastAsia="Times New Roman" w:hAnsi="Times New Roman" w:cs="Times New Roman"/>
          <w:sz w:val="28"/>
          <w:szCs w:val="28"/>
          <w:lang w:eastAsia="ru-RU"/>
        </w:rPr>
        <w:t>и</w:t>
      </w:r>
      <w:proofErr w:type="gramEnd"/>
      <w:r w:rsidRPr="0089796C">
        <w:rPr>
          <w:rFonts w:ascii="Times New Roman" w:eastAsia="Times New Roman" w:hAnsi="Times New Roman" w:cs="Times New Roman"/>
          <w:sz w:val="28"/>
          <w:szCs w:val="28"/>
          <w:lang w:eastAsia="ru-RU"/>
        </w:rPr>
        <w:t>м. С.С.Корсакова - 2006.- Т.106, №.10 - С. 11-18.</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w:t>
      </w:r>
    </w:p>
    <w:p w:rsidR="0089796C" w:rsidRDefault="0089796C" w:rsidP="0089796C">
      <w:pPr>
        <w:shd w:val="clear" w:color="auto" w:fill="FFFFFF"/>
        <w:spacing w:after="0" w:line="360" w:lineRule="auto"/>
        <w:rPr>
          <w:rFonts w:ascii="Times New Roman" w:eastAsia="Times New Roman" w:hAnsi="Times New Roman" w:cs="Times New Roman"/>
          <w:b/>
          <w:bCs/>
          <w:sz w:val="28"/>
          <w:szCs w:val="28"/>
          <w:lang w:eastAsia="ru-RU"/>
        </w:rPr>
      </w:pPr>
    </w:p>
    <w:p w:rsidR="0089796C" w:rsidRDefault="0089796C" w:rsidP="0089796C">
      <w:pPr>
        <w:shd w:val="clear" w:color="auto" w:fill="FFFFFF"/>
        <w:spacing w:after="0" w:line="360" w:lineRule="auto"/>
        <w:rPr>
          <w:rFonts w:ascii="Times New Roman" w:eastAsia="Times New Roman" w:hAnsi="Times New Roman" w:cs="Times New Roman"/>
          <w:b/>
          <w:bCs/>
          <w:sz w:val="28"/>
          <w:szCs w:val="28"/>
          <w:lang w:eastAsia="ru-RU"/>
        </w:rPr>
      </w:pP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lastRenderedPageBreak/>
        <w:t>Принятые в тексте сокращения</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b/>
          <w:bCs/>
          <w:sz w:val="28"/>
          <w:szCs w:val="28"/>
          <w:lang w:eastAsia="ru-RU"/>
        </w:rPr>
        <w:t> </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ДПА – детский процессуальный аутизм</w:t>
      </w:r>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proofErr w:type="gramStart"/>
      <w:r w:rsidRPr="0089796C">
        <w:rPr>
          <w:rFonts w:ascii="Times New Roman" w:eastAsia="Times New Roman" w:hAnsi="Times New Roman" w:cs="Times New Roman"/>
          <w:sz w:val="28"/>
          <w:szCs w:val="28"/>
          <w:lang w:eastAsia="ru-RU"/>
        </w:rPr>
        <w:t>СР</w:t>
      </w:r>
      <w:proofErr w:type="gramEnd"/>
      <w:r w:rsidRPr="0089796C">
        <w:rPr>
          <w:rFonts w:ascii="Times New Roman" w:eastAsia="Times New Roman" w:hAnsi="Times New Roman" w:cs="Times New Roman"/>
          <w:sz w:val="28"/>
          <w:szCs w:val="28"/>
          <w:lang w:eastAsia="ru-RU"/>
        </w:rPr>
        <w:t xml:space="preserve"> – синдром </w:t>
      </w:r>
      <w:proofErr w:type="spellStart"/>
      <w:r w:rsidRPr="0089796C">
        <w:rPr>
          <w:rFonts w:ascii="Times New Roman" w:eastAsia="Times New Roman" w:hAnsi="Times New Roman" w:cs="Times New Roman"/>
          <w:sz w:val="28"/>
          <w:szCs w:val="28"/>
          <w:lang w:eastAsia="ru-RU"/>
        </w:rPr>
        <w:t>Ретта</w:t>
      </w:r>
      <w:proofErr w:type="spell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Х-ФР</w:t>
      </w:r>
      <w:proofErr w:type="gramStart"/>
      <w:r w:rsidRPr="0089796C">
        <w:rPr>
          <w:rFonts w:ascii="Times New Roman" w:eastAsia="Times New Roman" w:hAnsi="Times New Roman" w:cs="Times New Roman"/>
          <w:sz w:val="28"/>
          <w:szCs w:val="28"/>
          <w:lang w:eastAsia="ru-RU"/>
        </w:rPr>
        <w:t>А-</w:t>
      </w:r>
      <w:proofErr w:type="gramEnd"/>
      <w:r w:rsidRPr="0089796C">
        <w:rPr>
          <w:rFonts w:ascii="Times New Roman" w:eastAsia="Times New Roman" w:hAnsi="Times New Roman" w:cs="Times New Roman"/>
          <w:sz w:val="28"/>
          <w:szCs w:val="28"/>
          <w:lang w:eastAsia="ru-RU"/>
        </w:rPr>
        <w:t xml:space="preserve"> синдром </w:t>
      </w:r>
      <w:proofErr w:type="spellStart"/>
      <w:r w:rsidRPr="0089796C">
        <w:rPr>
          <w:rFonts w:ascii="Times New Roman" w:eastAsia="Times New Roman" w:hAnsi="Times New Roman" w:cs="Times New Roman"/>
          <w:sz w:val="28"/>
          <w:szCs w:val="28"/>
          <w:lang w:eastAsia="ru-RU"/>
        </w:rPr>
        <w:t>Мартина-Белл</w:t>
      </w:r>
      <w:proofErr w:type="spellEnd"/>
    </w:p>
    <w:p w:rsidR="0089796C" w:rsidRPr="0089796C" w:rsidRDefault="0089796C" w:rsidP="0089796C">
      <w:pPr>
        <w:shd w:val="clear" w:color="auto" w:fill="FFFFFF"/>
        <w:spacing w:after="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С</w:t>
      </w:r>
      <w:proofErr w:type="gramStart"/>
      <w:r w:rsidRPr="0089796C">
        <w:rPr>
          <w:rFonts w:ascii="Times New Roman" w:eastAsia="Times New Roman" w:hAnsi="Times New Roman" w:cs="Times New Roman"/>
          <w:sz w:val="28"/>
          <w:szCs w:val="28"/>
          <w:lang w:eastAsia="ru-RU"/>
        </w:rPr>
        <w:t>Д-</w:t>
      </w:r>
      <w:proofErr w:type="gramEnd"/>
      <w:r w:rsidRPr="0089796C">
        <w:rPr>
          <w:rFonts w:ascii="Times New Roman" w:eastAsia="Times New Roman" w:hAnsi="Times New Roman" w:cs="Times New Roman"/>
          <w:sz w:val="28"/>
          <w:szCs w:val="28"/>
          <w:lang w:eastAsia="ru-RU"/>
        </w:rPr>
        <w:t xml:space="preserve"> синдром Дауна</w:t>
      </w:r>
    </w:p>
    <w:p w:rsidR="0089796C" w:rsidRPr="0089796C" w:rsidRDefault="0089796C" w:rsidP="0089796C">
      <w:pPr>
        <w:spacing w:before="250" w:after="25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pict>
          <v:rect id="_x0000_i1025" style="width:154.35pt;height:0" o:hrpct="330" o:hrstd="t" o:hrnoshade="t" o:hr="t" fillcolor="#777" stroked="f"/>
        </w:pict>
      </w:r>
    </w:p>
    <w:p w:rsidR="0089796C" w:rsidRPr="0089796C" w:rsidRDefault="0089796C" w:rsidP="0089796C">
      <w:pPr>
        <w:shd w:val="clear" w:color="auto" w:fill="FFFFFF"/>
        <w:spacing w:before="250" w:after="25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vertAlign w:val="superscript"/>
          <w:lang w:eastAsia="ru-RU"/>
        </w:rPr>
        <w:t>1</w:t>
      </w:r>
      <w:r w:rsidRPr="0089796C">
        <w:rPr>
          <w:rFonts w:ascii="Times New Roman" w:eastAsia="Times New Roman" w:hAnsi="Times New Roman" w:cs="Times New Roman"/>
          <w:sz w:val="28"/>
          <w:szCs w:val="28"/>
          <w:lang w:eastAsia="ru-RU"/>
        </w:rPr>
        <w:t xml:space="preserve">Эти исследования осуществлялись в Лаборатории молекулярной цитогенетики нервно-психических заболеваний Московского НИИ педиатрии и детской хирургии </w:t>
      </w:r>
      <w:proofErr w:type="spellStart"/>
      <w:r w:rsidRPr="0089796C">
        <w:rPr>
          <w:rFonts w:ascii="Times New Roman" w:eastAsia="Times New Roman" w:hAnsi="Times New Roman" w:cs="Times New Roman"/>
          <w:sz w:val="28"/>
          <w:szCs w:val="28"/>
          <w:lang w:eastAsia="ru-RU"/>
        </w:rPr>
        <w:t>Росздрава</w:t>
      </w:r>
      <w:proofErr w:type="spellEnd"/>
      <w:r w:rsidRPr="0089796C">
        <w:rPr>
          <w:rFonts w:ascii="Times New Roman" w:eastAsia="Times New Roman" w:hAnsi="Times New Roman" w:cs="Times New Roman"/>
          <w:sz w:val="28"/>
          <w:szCs w:val="28"/>
          <w:lang w:eastAsia="ru-RU"/>
        </w:rPr>
        <w:t xml:space="preserve"> (руководител</w:t>
      </w:r>
      <w:proofErr w:type="gramStart"/>
      <w:r w:rsidRPr="0089796C">
        <w:rPr>
          <w:rFonts w:ascii="Times New Roman" w:eastAsia="Times New Roman" w:hAnsi="Times New Roman" w:cs="Times New Roman"/>
          <w:sz w:val="28"/>
          <w:szCs w:val="28"/>
          <w:lang w:eastAsia="ru-RU"/>
        </w:rPr>
        <w:t>ь-</w:t>
      </w:r>
      <w:proofErr w:type="gramEnd"/>
      <w:r w:rsidRPr="0089796C">
        <w:rPr>
          <w:rFonts w:ascii="Times New Roman" w:eastAsia="Times New Roman" w:hAnsi="Times New Roman" w:cs="Times New Roman"/>
          <w:sz w:val="28"/>
          <w:szCs w:val="28"/>
          <w:lang w:eastAsia="ru-RU"/>
        </w:rPr>
        <w:t xml:space="preserve"> проф. </w:t>
      </w:r>
      <w:proofErr w:type="spellStart"/>
      <w:r w:rsidRPr="0089796C">
        <w:rPr>
          <w:rFonts w:ascii="Times New Roman" w:eastAsia="Times New Roman" w:hAnsi="Times New Roman" w:cs="Times New Roman"/>
          <w:sz w:val="28"/>
          <w:szCs w:val="28"/>
          <w:lang w:eastAsia="ru-RU"/>
        </w:rPr>
        <w:t>С.Г.Ворсанова</w:t>
      </w:r>
      <w:proofErr w:type="spellEnd"/>
      <w:r w:rsidRPr="0089796C">
        <w:rPr>
          <w:rFonts w:ascii="Times New Roman" w:eastAsia="Times New Roman" w:hAnsi="Times New Roman" w:cs="Times New Roman"/>
          <w:sz w:val="28"/>
          <w:szCs w:val="28"/>
          <w:lang w:eastAsia="ru-RU"/>
        </w:rPr>
        <w:t xml:space="preserve">) и в лаборатории клинической цитогенетики Медико-генетического научного центра РАМН (руководитель- проф. </w:t>
      </w:r>
      <w:proofErr w:type="spellStart"/>
      <w:r w:rsidRPr="0089796C">
        <w:rPr>
          <w:rFonts w:ascii="Times New Roman" w:eastAsia="Times New Roman" w:hAnsi="Times New Roman" w:cs="Times New Roman"/>
          <w:sz w:val="28"/>
          <w:szCs w:val="28"/>
          <w:lang w:eastAsia="ru-RU"/>
        </w:rPr>
        <w:t>Д.В.Залетаеев</w:t>
      </w:r>
      <w:proofErr w:type="spellEnd"/>
      <w:r w:rsidRPr="0089796C">
        <w:rPr>
          <w:rFonts w:ascii="Times New Roman" w:eastAsia="Times New Roman" w:hAnsi="Times New Roman" w:cs="Times New Roman"/>
          <w:sz w:val="28"/>
          <w:szCs w:val="28"/>
          <w:lang w:eastAsia="ru-RU"/>
        </w:rPr>
        <w:t xml:space="preserve"> ).</w:t>
      </w:r>
    </w:p>
    <w:p w:rsidR="0089796C" w:rsidRPr="0089796C" w:rsidRDefault="0089796C" w:rsidP="0089796C">
      <w:pPr>
        <w:shd w:val="clear" w:color="auto" w:fill="FFFFFF"/>
        <w:spacing w:before="250" w:after="25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vertAlign w:val="superscript"/>
          <w:lang w:eastAsia="ru-RU"/>
        </w:rPr>
        <w:t>2</w:t>
      </w:r>
      <w:r w:rsidRPr="0089796C">
        <w:rPr>
          <w:rFonts w:ascii="Times New Roman" w:eastAsia="Times New Roman" w:hAnsi="Times New Roman" w:cs="Times New Roman"/>
          <w:sz w:val="28"/>
          <w:szCs w:val="28"/>
          <w:lang w:eastAsia="ru-RU"/>
        </w:rPr>
        <w:t xml:space="preserve">Электроэнцефалографические исследования проводилась в Лаборатории нейрофизиологии (руководитель - проф. </w:t>
      </w:r>
      <w:proofErr w:type="spellStart"/>
      <w:r w:rsidRPr="0089796C">
        <w:rPr>
          <w:rFonts w:ascii="Times New Roman" w:eastAsia="Times New Roman" w:hAnsi="Times New Roman" w:cs="Times New Roman"/>
          <w:sz w:val="28"/>
          <w:szCs w:val="28"/>
          <w:lang w:eastAsia="ru-RU"/>
        </w:rPr>
        <w:t>А.Ф.Изнак</w:t>
      </w:r>
      <w:proofErr w:type="spellEnd"/>
      <w:r w:rsidRPr="0089796C">
        <w:rPr>
          <w:rFonts w:ascii="Times New Roman" w:eastAsia="Times New Roman" w:hAnsi="Times New Roman" w:cs="Times New Roman"/>
          <w:sz w:val="28"/>
          <w:szCs w:val="28"/>
          <w:lang w:eastAsia="ru-RU"/>
        </w:rPr>
        <w:t xml:space="preserve">) НЦПЗ РАМН старшим научным сотрудником, </w:t>
      </w:r>
      <w:proofErr w:type="gramStart"/>
      <w:r w:rsidRPr="0089796C">
        <w:rPr>
          <w:rFonts w:ascii="Times New Roman" w:eastAsia="Times New Roman" w:hAnsi="Times New Roman" w:cs="Times New Roman"/>
          <w:sz w:val="28"/>
          <w:szCs w:val="28"/>
          <w:lang w:eastAsia="ru-RU"/>
        </w:rPr>
        <w:t>к.б</w:t>
      </w:r>
      <w:proofErr w:type="gramEnd"/>
      <w:r w:rsidRPr="0089796C">
        <w:rPr>
          <w:rFonts w:ascii="Times New Roman" w:eastAsia="Times New Roman" w:hAnsi="Times New Roman" w:cs="Times New Roman"/>
          <w:sz w:val="28"/>
          <w:szCs w:val="28"/>
          <w:lang w:eastAsia="ru-RU"/>
        </w:rPr>
        <w:t xml:space="preserve">.н. </w:t>
      </w:r>
      <w:proofErr w:type="spellStart"/>
      <w:r w:rsidRPr="0089796C">
        <w:rPr>
          <w:rFonts w:ascii="Times New Roman" w:eastAsia="Times New Roman" w:hAnsi="Times New Roman" w:cs="Times New Roman"/>
          <w:sz w:val="28"/>
          <w:szCs w:val="28"/>
          <w:lang w:eastAsia="ru-RU"/>
        </w:rPr>
        <w:t>Л.П.Якуповой</w:t>
      </w:r>
      <w:proofErr w:type="spellEnd"/>
      <w:r w:rsidRPr="0089796C">
        <w:rPr>
          <w:rFonts w:ascii="Times New Roman" w:eastAsia="Times New Roman" w:hAnsi="Times New Roman" w:cs="Times New Roman"/>
          <w:sz w:val="28"/>
          <w:szCs w:val="28"/>
          <w:lang w:eastAsia="ru-RU"/>
        </w:rPr>
        <w:t xml:space="preserve">.  Статистическая обработка данных производилась в пакете компьютерных программ </w:t>
      </w:r>
      <w:proofErr w:type="spellStart"/>
      <w:r w:rsidRPr="0089796C">
        <w:rPr>
          <w:rFonts w:ascii="Times New Roman" w:eastAsia="Times New Roman" w:hAnsi="Times New Roman" w:cs="Times New Roman"/>
          <w:sz w:val="28"/>
          <w:szCs w:val="28"/>
          <w:lang w:eastAsia="ru-RU"/>
        </w:rPr>
        <w:t>Statistica</w:t>
      </w:r>
      <w:proofErr w:type="spellEnd"/>
      <w:r w:rsidRPr="0089796C">
        <w:rPr>
          <w:rFonts w:ascii="Times New Roman" w:eastAsia="Times New Roman" w:hAnsi="Times New Roman" w:cs="Times New Roman"/>
          <w:sz w:val="28"/>
          <w:szCs w:val="28"/>
          <w:lang w:eastAsia="ru-RU"/>
        </w:rPr>
        <w:t xml:space="preserve"> 5.0.</w:t>
      </w:r>
    </w:p>
    <w:p w:rsidR="0089796C" w:rsidRPr="0089796C" w:rsidRDefault="0089796C" w:rsidP="0089796C">
      <w:pPr>
        <w:shd w:val="clear" w:color="auto" w:fill="FFFFFF"/>
        <w:spacing w:before="250" w:after="25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vertAlign w:val="superscript"/>
          <w:lang w:eastAsia="ru-RU"/>
        </w:rPr>
        <w:t>3</w:t>
      </w:r>
      <w:r w:rsidRPr="0089796C">
        <w:rPr>
          <w:rFonts w:ascii="Times New Roman" w:eastAsia="Times New Roman" w:hAnsi="Times New Roman" w:cs="Times New Roman"/>
          <w:sz w:val="28"/>
          <w:szCs w:val="28"/>
          <w:lang w:eastAsia="ru-RU"/>
        </w:rPr>
        <w:t xml:space="preserve">В </w:t>
      </w:r>
      <w:proofErr w:type="gramStart"/>
      <w:r w:rsidRPr="0089796C">
        <w:rPr>
          <w:rFonts w:ascii="Times New Roman" w:eastAsia="Times New Roman" w:hAnsi="Times New Roman" w:cs="Times New Roman"/>
          <w:sz w:val="28"/>
          <w:szCs w:val="28"/>
          <w:lang w:eastAsia="ru-RU"/>
        </w:rPr>
        <w:t>дальнейшем</w:t>
      </w:r>
      <w:proofErr w:type="gramEnd"/>
      <w:r w:rsidRPr="0089796C">
        <w:rPr>
          <w:rFonts w:ascii="Times New Roman" w:eastAsia="Times New Roman" w:hAnsi="Times New Roman" w:cs="Times New Roman"/>
          <w:sz w:val="28"/>
          <w:szCs w:val="28"/>
          <w:lang w:eastAsia="ru-RU"/>
        </w:rPr>
        <w:t xml:space="preserve"> именно о регрессе в указанном здесь смысле идет речь при сопоставлении проявлений психоза с нейрофизиологическими данными (ЭЭГ).</w:t>
      </w:r>
    </w:p>
    <w:p w:rsidR="0089796C" w:rsidRPr="0089796C" w:rsidRDefault="0089796C" w:rsidP="0089796C">
      <w:pPr>
        <w:shd w:val="clear" w:color="auto" w:fill="FFFFFF"/>
        <w:spacing w:before="250" w:after="250"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vertAlign w:val="superscript"/>
          <w:lang w:eastAsia="ru-RU"/>
        </w:rPr>
        <w:t>4</w:t>
      </w:r>
      <w:r w:rsidRPr="0089796C">
        <w:rPr>
          <w:rFonts w:ascii="Times New Roman" w:eastAsia="Times New Roman" w:hAnsi="Times New Roman" w:cs="Times New Roman"/>
          <w:sz w:val="28"/>
          <w:szCs w:val="28"/>
          <w:lang w:eastAsia="ru-RU"/>
        </w:rPr>
        <w:t xml:space="preserve">В данном </w:t>
      </w:r>
      <w:proofErr w:type="gramStart"/>
      <w:r w:rsidRPr="0089796C">
        <w:rPr>
          <w:rFonts w:ascii="Times New Roman" w:eastAsia="Times New Roman" w:hAnsi="Times New Roman" w:cs="Times New Roman"/>
          <w:sz w:val="28"/>
          <w:szCs w:val="28"/>
          <w:lang w:eastAsia="ru-RU"/>
        </w:rPr>
        <w:t>исследовании</w:t>
      </w:r>
      <w:proofErr w:type="gramEnd"/>
      <w:r w:rsidRPr="0089796C">
        <w:rPr>
          <w:rFonts w:ascii="Times New Roman" w:eastAsia="Times New Roman" w:hAnsi="Times New Roman" w:cs="Times New Roman"/>
          <w:sz w:val="28"/>
          <w:szCs w:val="28"/>
          <w:lang w:eastAsia="ru-RU"/>
        </w:rPr>
        <w:t xml:space="preserve"> 3-я стадия болезни при СР названа </w:t>
      </w:r>
      <w:proofErr w:type="spellStart"/>
      <w:r w:rsidRPr="0089796C">
        <w:rPr>
          <w:rFonts w:ascii="Times New Roman" w:eastAsia="Times New Roman" w:hAnsi="Times New Roman" w:cs="Times New Roman"/>
          <w:sz w:val="28"/>
          <w:szCs w:val="28"/>
          <w:lang w:eastAsia="ru-RU"/>
        </w:rPr>
        <w:t>кататонической</w:t>
      </w:r>
      <w:proofErr w:type="spellEnd"/>
      <w:r w:rsidRPr="0089796C">
        <w:rPr>
          <w:rFonts w:ascii="Times New Roman" w:eastAsia="Times New Roman" w:hAnsi="Times New Roman" w:cs="Times New Roman"/>
          <w:sz w:val="28"/>
          <w:szCs w:val="28"/>
          <w:lang w:eastAsia="ru-RU"/>
        </w:rPr>
        <w:t>.</w:t>
      </w:r>
    </w:p>
    <w:p w:rsidR="0089796C" w:rsidRPr="0089796C" w:rsidRDefault="0089796C" w:rsidP="0089796C">
      <w:pPr>
        <w:shd w:val="clear" w:color="auto" w:fill="FFFFFF"/>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vertAlign w:val="superscript"/>
          <w:lang w:eastAsia="ru-RU"/>
        </w:rPr>
        <w:t>5</w:t>
      </w:r>
      <w:r w:rsidRPr="0089796C">
        <w:rPr>
          <w:rFonts w:ascii="Times New Roman" w:eastAsia="Times New Roman" w:hAnsi="Times New Roman" w:cs="Times New Roman"/>
          <w:sz w:val="28"/>
          <w:szCs w:val="28"/>
          <w:lang w:eastAsia="ru-RU"/>
        </w:rPr>
        <w:t xml:space="preserve">Согласно данным </w:t>
      </w:r>
      <w:proofErr w:type="spellStart"/>
      <w:r w:rsidRPr="0089796C">
        <w:rPr>
          <w:rFonts w:ascii="Times New Roman" w:eastAsia="Times New Roman" w:hAnsi="Times New Roman" w:cs="Times New Roman"/>
          <w:sz w:val="28"/>
          <w:szCs w:val="28"/>
          <w:lang w:eastAsia="ru-RU"/>
        </w:rPr>
        <w:t>Н.Н.Заваденко</w:t>
      </w:r>
      <w:proofErr w:type="spellEnd"/>
      <w:r w:rsidRPr="0089796C">
        <w:rPr>
          <w:rFonts w:ascii="Times New Roman" w:eastAsia="Times New Roman" w:hAnsi="Times New Roman" w:cs="Times New Roman"/>
          <w:sz w:val="28"/>
          <w:szCs w:val="28"/>
          <w:lang w:eastAsia="ru-RU"/>
        </w:rPr>
        <w:t xml:space="preserve"> (2005) в группу </w:t>
      </w:r>
      <w:proofErr w:type="spellStart"/>
      <w:r w:rsidRPr="0089796C">
        <w:rPr>
          <w:rFonts w:ascii="Times New Roman" w:eastAsia="Times New Roman" w:hAnsi="Times New Roman" w:cs="Times New Roman"/>
          <w:sz w:val="28"/>
          <w:szCs w:val="28"/>
          <w:lang w:eastAsia="ru-RU"/>
        </w:rPr>
        <w:t>ноотропов</w:t>
      </w:r>
      <w:proofErr w:type="spellEnd"/>
      <w:r w:rsidRPr="0089796C">
        <w:rPr>
          <w:rFonts w:ascii="Times New Roman" w:eastAsia="Times New Roman" w:hAnsi="Times New Roman" w:cs="Times New Roman"/>
          <w:sz w:val="28"/>
          <w:szCs w:val="28"/>
          <w:lang w:eastAsia="ru-RU"/>
        </w:rPr>
        <w:t xml:space="preserve"> включены также </w:t>
      </w:r>
      <w:proofErr w:type="spellStart"/>
      <w:r w:rsidRPr="0089796C">
        <w:rPr>
          <w:rFonts w:ascii="Times New Roman" w:eastAsia="Times New Roman" w:hAnsi="Times New Roman" w:cs="Times New Roman"/>
          <w:sz w:val="28"/>
          <w:szCs w:val="28"/>
          <w:lang w:eastAsia="ru-RU"/>
        </w:rPr>
        <w:t>нейропептиды</w:t>
      </w:r>
      <w:proofErr w:type="spellEnd"/>
      <w:r w:rsidRPr="0089796C">
        <w:rPr>
          <w:rFonts w:ascii="Times New Roman" w:eastAsia="Times New Roman" w:hAnsi="Times New Roman" w:cs="Times New Roman"/>
          <w:sz w:val="28"/>
          <w:szCs w:val="28"/>
          <w:lang w:eastAsia="ru-RU"/>
        </w:rPr>
        <w:t>, аминокислоты, многокомпонентные лекарственные средства.</w:t>
      </w:r>
    </w:p>
    <w:p w:rsidR="0089796C" w:rsidRPr="0089796C" w:rsidRDefault="0089796C" w:rsidP="0089796C">
      <w:pPr>
        <w:shd w:val="clear" w:color="auto" w:fill="FFFFFF"/>
        <w:spacing w:after="113" w:line="360" w:lineRule="auto"/>
        <w:rPr>
          <w:rFonts w:ascii="Times New Roman" w:eastAsia="Times New Roman" w:hAnsi="Times New Roman" w:cs="Times New Roman"/>
          <w:sz w:val="28"/>
          <w:szCs w:val="28"/>
          <w:lang w:eastAsia="ru-RU"/>
        </w:rPr>
      </w:pPr>
      <w:r w:rsidRPr="0089796C">
        <w:rPr>
          <w:rFonts w:ascii="Times New Roman" w:eastAsia="Times New Roman" w:hAnsi="Times New Roman" w:cs="Times New Roman"/>
          <w:sz w:val="28"/>
          <w:szCs w:val="28"/>
          <w:lang w:eastAsia="ru-RU"/>
        </w:rPr>
        <w:t> </w:t>
      </w:r>
    </w:p>
    <w:p w:rsidR="008C6D2E" w:rsidRPr="0089796C" w:rsidRDefault="00521E6F" w:rsidP="0089796C">
      <w:pPr>
        <w:spacing w:line="360" w:lineRule="auto"/>
        <w:rPr>
          <w:rFonts w:ascii="Times New Roman" w:hAnsi="Times New Roman" w:cs="Times New Roman"/>
          <w:sz w:val="28"/>
          <w:szCs w:val="28"/>
        </w:rPr>
      </w:pPr>
    </w:p>
    <w:sectPr w:rsidR="008C6D2E" w:rsidRPr="0089796C" w:rsidSect="00211C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796C"/>
    <w:rsid w:val="00211CCB"/>
    <w:rsid w:val="00450FDC"/>
    <w:rsid w:val="004E39EB"/>
    <w:rsid w:val="00500B8E"/>
    <w:rsid w:val="00521E6F"/>
    <w:rsid w:val="00556523"/>
    <w:rsid w:val="005614A1"/>
    <w:rsid w:val="00726C31"/>
    <w:rsid w:val="007D1E6F"/>
    <w:rsid w:val="00803537"/>
    <w:rsid w:val="0089796C"/>
    <w:rsid w:val="008F66F4"/>
    <w:rsid w:val="00B968EB"/>
    <w:rsid w:val="00BF1C34"/>
    <w:rsid w:val="00C12732"/>
    <w:rsid w:val="00D25875"/>
    <w:rsid w:val="00F61FC9"/>
    <w:rsid w:val="00F73B2D"/>
    <w:rsid w:val="00FB61C3"/>
    <w:rsid w:val="00FC47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C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9796C"/>
    <w:rPr>
      <w:b/>
      <w:bCs/>
    </w:rPr>
  </w:style>
  <w:style w:type="character" w:styleId="a4">
    <w:name w:val="Hyperlink"/>
    <w:basedOn w:val="a0"/>
    <w:uiPriority w:val="99"/>
    <w:semiHidden/>
    <w:unhideWhenUsed/>
    <w:rsid w:val="0089796C"/>
    <w:rPr>
      <w:color w:val="0000FF"/>
      <w:u w:val="single"/>
    </w:rPr>
  </w:style>
  <w:style w:type="character" w:styleId="a5">
    <w:name w:val="FollowedHyperlink"/>
    <w:basedOn w:val="a0"/>
    <w:uiPriority w:val="99"/>
    <w:semiHidden/>
    <w:unhideWhenUsed/>
    <w:rsid w:val="0089796C"/>
    <w:rPr>
      <w:color w:val="800080"/>
      <w:u w:val="single"/>
    </w:rPr>
  </w:style>
  <w:style w:type="character" w:styleId="a6">
    <w:name w:val="Emphasis"/>
    <w:basedOn w:val="a0"/>
    <w:uiPriority w:val="20"/>
    <w:qFormat/>
    <w:rsid w:val="0089796C"/>
    <w:rPr>
      <w:i/>
      <w:iCs/>
    </w:rPr>
  </w:style>
  <w:style w:type="paragraph" w:styleId="a7">
    <w:name w:val="Normal (Web)"/>
    <w:basedOn w:val="a"/>
    <w:uiPriority w:val="99"/>
    <w:semiHidden/>
    <w:unhideWhenUsed/>
    <w:rsid w:val="0089796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81458676">
      <w:bodyDiv w:val="1"/>
      <w:marLeft w:val="0"/>
      <w:marRight w:val="0"/>
      <w:marTop w:val="0"/>
      <w:marBottom w:val="0"/>
      <w:divBdr>
        <w:top w:val="none" w:sz="0" w:space="0" w:color="auto"/>
        <w:left w:val="none" w:sz="0" w:space="0" w:color="auto"/>
        <w:bottom w:val="none" w:sz="0" w:space="0" w:color="auto"/>
        <w:right w:val="none" w:sz="0" w:space="0" w:color="auto"/>
      </w:divBdr>
      <w:divsChild>
        <w:div w:id="871453999">
          <w:marLeft w:val="0"/>
          <w:marRight w:val="0"/>
          <w:marTop w:val="0"/>
          <w:marBottom w:val="0"/>
          <w:divBdr>
            <w:top w:val="none" w:sz="0" w:space="0" w:color="auto"/>
            <w:left w:val="none" w:sz="0" w:space="0" w:color="auto"/>
            <w:bottom w:val="none" w:sz="0" w:space="0" w:color="auto"/>
            <w:right w:val="none" w:sz="0" w:space="0" w:color="auto"/>
          </w:divBdr>
        </w:div>
        <w:div w:id="309941390">
          <w:marLeft w:val="0"/>
          <w:marRight w:val="0"/>
          <w:marTop w:val="0"/>
          <w:marBottom w:val="0"/>
          <w:divBdr>
            <w:top w:val="none" w:sz="0" w:space="0" w:color="auto"/>
            <w:left w:val="none" w:sz="0" w:space="0" w:color="auto"/>
            <w:bottom w:val="none" w:sz="0" w:space="0" w:color="auto"/>
            <w:right w:val="none" w:sz="0" w:space="0" w:color="auto"/>
          </w:divBdr>
        </w:div>
        <w:div w:id="2035300625">
          <w:marLeft w:val="0"/>
          <w:marRight w:val="0"/>
          <w:marTop w:val="0"/>
          <w:marBottom w:val="0"/>
          <w:divBdr>
            <w:top w:val="none" w:sz="0" w:space="0" w:color="auto"/>
            <w:left w:val="none" w:sz="0" w:space="0" w:color="auto"/>
            <w:bottom w:val="none" w:sz="0" w:space="0" w:color="auto"/>
            <w:right w:val="none" w:sz="0" w:space="0" w:color="auto"/>
          </w:divBdr>
        </w:div>
        <w:div w:id="1484077219">
          <w:marLeft w:val="0"/>
          <w:marRight w:val="0"/>
          <w:marTop w:val="0"/>
          <w:marBottom w:val="0"/>
          <w:divBdr>
            <w:top w:val="none" w:sz="0" w:space="0" w:color="auto"/>
            <w:left w:val="none" w:sz="0" w:space="0" w:color="auto"/>
            <w:bottom w:val="none" w:sz="0" w:space="0" w:color="auto"/>
            <w:right w:val="none" w:sz="0" w:space="0" w:color="auto"/>
          </w:divBdr>
        </w:div>
        <w:div w:id="1544174621">
          <w:marLeft w:val="0"/>
          <w:marRight w:val="0"/>
          <w:marTop w:val="0"/>
          <w:marBottom w:val="0"/>
          <w:divBdr>
            <w:top w:val="none" w:sz="0" w:space="0" w:color="auto"/>
            <w:left w:val="none" w:sz="0" w:space="0" w:color="auto"/>
            <w:bottom w:val="none" w:sz="0" w:space="0" w:color="auto"/>
            <w:right w:val="none" w:sz="0" w:space="0" w:color="auto"/>
          </w:divBdr>
        </w:div>
        <w:div w:id="735975930">
          <w:marLeft w:val="0"/>
          <w:marRight w:val="0"/>
          <w:marTop w:val="0"/>
          <w:marBottom w:val="0"/>
          <w:divBdr>
            <w:top w:val="none" w:sz="0" w:space="0" w:color="auto"/>
            <w:left w:val="none" w:sz="0" w:space="0" w:color="auto"/>
            <w:bottom w:val="none" w:sz="0" w:space="0" w:color="auto"/>
            <w:right w:val="none" w:sz="0" w:space="0" w:color="auto"/>
          </w:divBdr>
        </w:div>
        <w:div w:id="465510645">
          <w:marLeft w:val="0"/>
          <w:marRight w:val="0"/>
          <w:marTop w:val="0"/>
          <w:marBottom w:val="0"/>
          <w:divBdr>
            <w:top w:val="none" w:sz="0" w:space="0" w:color="auto"/>
            <w:left w:val="none" w:sz="0" w:space="0" w:color="auto"/>
            <w:bottom w:val="none" w:sz="0" w:space="0" w:color="auto"/>
            <w:right w:val="none" w:sz="0" w:space="0" w:color="auto"/>
          </w:divBdr>
        </w:div>
        <w:div w:id="1552691555">
          <w:marLeft w:val="0"/>
          <w:marRight w:val="0"/>
          <w:marTop w:val="0"/>
          <w:marBottom w:val="0"/>
          <w:divBdr>
            <w:top w:val="none" w:sz="0" w:space="0" w:color="auto"/>
            <w:left w:val="none" w:sz="0" w:space="0" w:color="auto"/>
            <w:bottom w:val="none" w:sz="0" w:space="0" w:color="auto"/>
            <w:right w:val="none" w:sz="0" w:space="0" w:color="auto"/>
          </w:divBdr>
        </w:div>
        <w:div w:id="916283311">
          <w:marLeft w:val="0"/>
          <w:marRight w:val="0"/>
          <w:marTop w:val="0"/>
          <w:marBottom w:val="0"/>
          <w:divBdr>
            <w:top w:val="none" w:sz="0" w:space="0" w:color="auto"/>
            <w:left w:val="none" w:sz="0" w:space="0" w:color="auto"/>
            <w:bottom w:val="none" w:sz="0" w:space="0" w:color="auto"/>
            <w:right w:val="none" w:sz="0" w:space="0" w:color="auto"/>
          </w:divBdr>
        </w:div>
        <w:div w:id="1922058083">
          <w:marLeft w:val="0"/>
          <w:marRight w:val="0"/>
          <w:marTop w:val="0"/>
          <w:marBottom w:val="0"/>
          <w:divBdr>
            <w:top w:val="none" w:sz="0" w:space="0" w:color="auto"/>
            <w:left w:val="none" w:sz="0" w:space="0" w:color="auto"/>
            <w:bottom w:val="none" w:sz="0" w:space="0" w:color="auto"/>
            <w:right w:val="none" w:sz="0" w:space="0" w:color="auto"/>
          </w:divBdr>
        </w:div>
        <w:div w:id="735665446">
          <w:marLeft w:val="0"/>
          <w:marRight w:val="0"/>
          <w:marTop w:val="0"/>
          <w:marBottom w:val="0"/>
          <w:divBdr>
            <w:top w:val="none" w:sz="0" w:space="0" w:color="auto"/>
            <w:left w:val="none" w:sz="0" w:space="0" w:color="auto"/>
            <w:bottom w:val="none" w:sz="0" w:space="0" w:color="auto"/>
            <w:right w:val="none" w:sz="0" w:space="0" w:color="auto"/>
          </w:divBdr>
        </w:div>
        <w:div w:id="460465370">
          <w:marLeft w:val="0"/>
          <w:marRight w:val="0"/>
          <w:marTop w:val="0"/>
          <w:marBottom w:val="0"/>
          <w:divBdr>
            <w:top w:val="none" w:sz="0" w:space="0" w:color="auto"/>
            <w:left w:val="none" w:sz="0" w:space="0" w:color="auto"/>
            <w:bottom w:val="none" w:sz="0" w:space="0" w:color="auto"/>
            <w:right w:val="none" w:sz="0" w:space="0" w:color="auto"/>
          </w:divBdr>
        </w:div>
        <w:div w:id="1373456249">
          <w:marLeft w:val="0"/>
          <w:marRight w:val="0"/>
          <w:marTop w:val="0"/>
          <w:marBottom w:val="0"/>
          <w:divBdr>
            <w:top w:val="none" w:sz="0" w:space="0" w:color="auto"/>
            <w:left w:val="none" w:sz="0" w:space="0" w:color="auto"/>
            <w:bottom w:val="none" w:sz="0" w:space="0" w:color="auto"/>
            <w:right w:val="none" w:sz="0" w:space="0" w:color="auto"/>
          </w:divBdr>
        </w:div>
        <w:div w:id="2029484975">
          <w:marLeft w:val="0"/>
          <w:marRight w:val="0"/>
          <w:marTop w:val="0"/>
          <w:marBottom w:val="0"/>
          <w:divBdr>
            <w:top w:val="none" w:sz="0" w:space="0" w:color="auto"/>
            <w:left w:val="none" w:sz="0" w:space="0" w:color="auto"/>
            <w:bottom w:val="none" w:sz="0" w:space="0" w:color="auto"/>
            <w:right w:val="none" w:sz="0" w:space="0" w:color="auto"/>
          </w:divBdr>
        </w:div>
        <w:div w:id="428161055">
          <w:marLeft w:val="0"/>
          <w:marRight w:val="0"/>
          <w:marTop w:val="0"/>
          <w:marBottom w:val="0"/>
          <w:divBdr>
            <w:top w:val="none" w:sz="0" w:space="0" w:color="auto"/>
            <w:left w:val="none" w:sz="0" w:space="0" w:color="auto"/>
            <w:bottom w:val="none" w:sz="0" w:space="0" w:color="auto"/>
            <w:right w:val="none" w:sz="0" w:space="0" w:color="auto"/>
          </w:divBdr>
        </w:div>
        <w:div w:id="569199083">
          <w:marLeft w:val="0"/>
          <w:marRight w:val="0"/>
          <w:marTop w:val="0"/>
          <w:marBottom w:val="0"/>
          <w:divBdr>
            <w:top w:val="none" w:sz="0" w:space="0" w:color="auto"/>
            <w:left w:val="none" w:sz="0" w:space="0" w:color="auto"/>
            <w:bottom w:val="none" w:sz="0" w:space="0" w:color="auto"/>
            <w:right w:val="none" w:sz="0" w:space="0" w:color="auto"/>
          </w:divBdr>
        </w:div>
        <w:div w:id="1469323345">
          <w:marLeft w:val="0"/>
          <w:marRight w:val="0"/>
          <w:marTop w:val="0"/>
          <w:marBottom w:val="0"/>
          <w:divBdr>
            <w:top w:val="none" w:sz="0" w:space="0" w:color="auto"/>
            <w:left w:val="none" w:sz="0" w:space="0" w:color="auto"/>
            <w:bottom w:val="none" w:sz="0" w:space="0" w:color="auto"/>
            <w:right w:val="none" w:sz="0" w:space="0" w:color="auto"/>
          </w:divBdr>
        </w:div>
        <w:div w:id="2043045297">
          <w:marLeft w:val="0"/>
          <w:marRight w:val="0"/>
          <w:marTop w:val="0"/>
          <w:marBottom w:val="0"/>
          <w:divBdr>
            <w:top w:val="none" w:sz="0" w:space="0" w:color="auto"/>
            <w:left w:val="none" w:sz="0" w:space="0" w:color="auto"/>
            <w:bottom w:val="none" w:sz="0" w:space="0" w:color="auto"/>
            <w:right w:val="none" w:sz="0" w:space="0" w:color="auto"/>
          </w:divBdr>
        </w:div>
        <w:div w:id="1781335579">
          <w:marLeft w:val="0"/>
          <w:marRight w:val="0"/>
          <w:marTop w:val="0"/>
          <w:marBottom w:val="0"/>
          <w:divBdr>
            <w:top w:val="none" w:sz="0" w:space="0" w:color="auto"/>
            <w:left w:val="none" w:sz="0" w:space="0" w:color="auto"/>
            <w:bottom w:val="none" w:sz="0" w:space="0" w:color="auto"/>
            <w:right w:val="none" w:sz="0" w:space="0" w:color="auto"/>
          </w:divBdr>
        </w:div>
        <w:div w:id="841968782">
          <w:marLeft w:val="0"/>
          <w:marRight w:val="0"/>
          <w:marTop w:val="0"/>
          <w:marBottom w:val="0"/>
          <w:divBdr>
            <w:top w:val="none" w:sz="0" w:space="0" w:color="auto"/>
            <w:left w:val="none" w:sz="0" w:space="0" w:color="auto"/>
            <w:bottom w:val="none" w:sz="0" w:space="0" w:color="auto"/>
            <w:right w:val="none" w:sz="0" w:space="0" w:color="auto"/>
          </w:divBdr>
        </w:div>
        <w:div w:id="510293241">
          <w:marLeft w:val="0"/>
          <w:marRight w:val="0"/>
          <w:marTop w:val="0"/>
          <w:marBottom w:val="0"/>
          <w:divBdr>
            <w:top w:val="none" w:sz="0" w:space="0" w:color="auto"/>
            <w:left w:val="none" w:sz="0" w:space="0" w:color="auto"/>
            <w:bottom w:val="none" w:sz="0" w:space="0" w:color="auto"/>
            <w:right w:val="none" w:sz="0" w:space="0" w:color="auto"/>
          </w:divBdr>
        </w:div>
        <w:div w:id="235359888">
          <w:marLeft w:val="0"/>
          <w:marRight w:val="0"/>
          <w:marTop w:val="0"/>
          <w:marBottom w:val="0"/>
          <w:divBdr>
            <w:top w:val="none" w:sz="0" w:space="0" w:color="auto"/>
            <w:left w:val="none" w:sz="0" w:space="0" w:color="auto"/>
            <w:bottom w:val="none" w:sz="0" w:space="0" w:color="auto"/>
            <w:right w:val="none" w:sz="0" w:space="0" w:color="auto"/>
          </w:divBdr>
        </w:div>
        <w:div w:id="10642897">
          <w:marLeft w:val="0"/>
          <w:marRight w:val="0"/>
          <w:marTop w:val="0"/>
          <w:marBottom w:val="0"/>
          <w:divBdr>
            <w:top w:val="none" w:sz="0" w:space="0" w:color="auto"/>
            <w:left w:val="none" w:sz="0" w:space="0" w:color="auto"/>
            <w:bottom w:val="none" w:sz="0" w:space="0" w:color="auto"/>
            <w:right w:val="none" w:sz="0" w:space="0" w:color="auto"/>
          </w:divBdr>
        </w:div>
        <w:div w:id="658727804">
          <w:marLeft w:val="0"/>
          <w:marRight w:val="0"/>
          <w:marTop w:val="0"/>
          <w:marBottom w:val="0"/>
          <w:divBdr>
            <w:top w:val="none" w:sz="0" w:space="0" w:color="auto"/>
            <w:left w:val="none" w:sz="0" w:space="0" w:color="auto"/>
            <w:bottom w:val="none" w:sz="0" w:space="0" w:color="auto"/>
            <w:right w:val="none" w:sz="0" w:space="0" w:color="auto"/>
          </w:divBdr>
        </w:div>
        <w:div w:id="966617567">
          <w:marLeft w:val="0"/>
          <w:marRight w:val="0"/>
          <w:marTop w:val="0"/>
          <w:marBottom w:val="0"/>
          <w:divBdr>
            <w:top w:val="none" w:sz="0" w:space="0" w:color="auto"/>
            <w:left w:val="none" w:sz="0" w:space="0" w:color="auto"/>
            <w:bottom w:val="none" w:sz="0" w:space="0" w:color="auto"/>
            <w:right w:val="none" w:sz="0" w:space="0" w:color="auto"/>
          </w:divBdr>
        </w:div>
        <w:div w:id="754522861">
          <w:marLeft w:val="0"/>
          <w:marRight w:val="0"/>
          <w:marTop w:val="0"/>
          <w:marBottom w:val="0"/>
          <w:divBdr>
            <w:top w:val="none" w:sz="0" w:space="0" w:color="auto"/>
            <w:left w:val="none" w:sz="0" w:space="0" w:color="auto"/>
            <w:bottom w:val="none" w:sz="0" w:space="0" w:color="auto"/>
            <w:right w:val="none" w:sz="0" w:space="0" w:color="auto"/>
          </w:divBdr>
        </w:div>
        <w:div w:id="2137746850">
          <w:marLeft w:val="0"/>
          <w:marRight w:val="0"/>
          <w:marTop w:val="0"/>
          <w:marBottom w:val="0"/>
          <w:divBdr>
            <w:top w:val="none" w:sz="0" w:space="0" w:color="auto"/>
            <w:left w:val="none" w:sz="0" w:space="0" w:color="auto"/>
            <w:bottom w:val="none" w:sz="0" w:space="0" w:color="auto"/>
            <w:right w:val="none" w:sz="0" w:space="0" w:color="auto"/>
          </w:divBdr>
        </w:div>
        <w:div w:id="20012279">
          <w:marLeft w:val="0"/>
          <w:marRight w:val="0"/>
          <w:marTop w:val="0"/>
          <w:marBottom w:val="0"/>
          <w:divBdr>
            <w:top w:val="none" w:sz="0" w:space="0" w:color="auto"/>
            <w:left w:val="none" w:sz="0" w:space="0" w:color="auto"/>
            <w:bottom w:val="none" w:sz="0" w:space="0" w:color="auto"/>
            <w:right w:val="none" w:sz="0" w:space="0" w:color="auto"/>
          </w:divBdr>
        </w:div>
        <w:div w:id="612513118">
          <w:marLeft w:val="0"/>
          <w:marRight w:val="0"/>
          <w:marTop w:val="0"/>
          <w:marBottom w:val="0"/>
          <w:divBdr>
            <w:top w:val="none" w:sz="0" w:space="0" w:color="auto"/>
            <w:left w:val="none" w:sz="0" w:space="0" w:color="auto"/>
            <w:bottom w:val="none" w:sz="0" w:space="0" w:color="auto"/>
            <w:right w:val="none" w:sz="0" w:space="0" w:color="auto"/>
          </w:divBdr>
        </w:div>
        <w:div w:id="12075125">
          <w:marLeft w:val="0"/>
          <w:marRight w:val="0"/>
          <w:marTop w:val="0"/>
          <w:marBottom w:val="0"/>
          <w:divBdr>
            <w:top w:val="none" w:sz="0" w:space="0" w:color="auto"/>
            <w:left w:val="none" w:sz="0" w:space="0" w:color="auto"/>
            <w:bottom w:val="none" w:sz="0" w:space="0" w:color="auto"/>
            <w:right w:val="none" w:sz="0" w:space="0" w:color="auto"/>
          </w:divBdr>
        </w:div>
        <w:div w:id="1672216812">
          <w:marLeft w:val="0"/>
          <w:marRight w:val="0"/>
          <w:marTop w:val="0"/>
          <w:marBottom w:val="0"/>
          <w:divBdr>
            <w:top w:val="none" w:sz="0" w:space="0" w:color="auto"/>
            <w:left w:val="none" w:sz="0" w:space="0" w:color="auto"/>
            <w:bottom w:val="none" w:sz="0" w:space="0" w:color="auto"/>
            <w:right w:val="none" w:sz="0" w:space="0" w:color="auto"/>
          </w:divBdr>
        </w:div>
        <w:div w:id="1743718643">
          <w:marLeft w:val="0"/>
          <w:marRight w:val="0"/>
          <w:marTop w:val="0"/>
          <w:marBottom w:val="0"/>
          <w:divBdr>
            <w:top w:val="none" w:sz="0" w:space="0" w:color="auto"/>
            <w:left w:val="none" w:sz="0" w:space="0" w:color="auto"/>
            <w:bottom w:val="none" w:sz="0" w:space="0" w:color="auto"/>
            <w:right w:val="none" w:sz="0" w:space="0" w:color="auto"/>
          </w:divBdr>
        </w:div>
        <w:div w:id="1788349057">
          <w:marLeft w:val="0"/>
          <w:marRight w:val="0"/>
          <w:marTop w:val="0"/>
          <w:marBottom w:val="0"/>
          <w:divBdr>
            <w:top w:val="none" w:sz="0" w:space="0" w:color="auto"/>
            <w:left w:val="none" w:sz="0" w:space="0" w:color="auto"/>
            <w:bottom w:val="none" w:sz="0" w:space="0" w:color="auto"/>
            <w:right w:val="none" w:sz="0" w:space="0" w:color="auto"/>
          </w:divBdr>
        </w:div>
        <w:div w:id="2022854892">
          <w:marLeft w:val="0"/>
          <w:marRight w:val="0"/>
          <w:marTop w:val="0"/>
          <w:marBottom w:val="0"/>
          <w:divBdr>
            <w:top w:val="none" w:sz="0" w:space="0" w:color="auto"/>
            <w:left w:val="none" w:sz="0" w:space="0" w:color="auto"/>
            <w:bottom w:val="none" w:sz="0" w:space="0" w:color="auto"/>
            <w:right w:val="none" w:sz="0" w:space="0" w:color="auto"/>
          </w:divBdr>
        </w:div>
        <w:div w:id="233325023">
          <w:marLeft w:val="0"/>
          <w:marRight w:val="0"/>
          <w:marTop w:val="0"/>
          <w:marBottom w:val="0"/>
          <w:divBdr>
            <w:top w:val="none" w:sz="0" w:space="0" w:color="auto"/>
            <w:left w:val="none" w:sz="0" w:space="0" w:color="auto"/>
            <w:bottom w:val="none" w:sz="0" w:space="0" w:color="auto"/>
            <w:right w:val="none" w:sz="0" w:space="0" w:color="auto"/>
          </w:divBdr>
        </w:div>
        <w:div w:id="886913099">
          <w:marLeft w:val="0"/>
          <w:marRight w:val="0"/>
          <w:marTop w:val="0"/>
          <w:marBottom w:val="0"/>
          <w:divBdr>
            <w:top w:val="none" w:sz="0" w:space="0" w:color="auto"/>
            <w:left w:val="none" w:sz="0" w:space="0" w:color="auto"/>
            <w:bottom w:val="none" w:sz="0" w:space="0" w:color="auto"/>
            <w:right w:val="none" w:sz="0" w:space="0" w:color="auto"/>
          </w:divBdr>
        </w:div>
        <w:div w:id="996495121">
          <w:marLeft w:val="0"/>
          <w:marRight w:val="0"/>
          <w:marTop w:val="0"/>
          <w:marBottom w:val="0"/>
          <w:divBdr>
            <w:top w:val="none" w:sz="0" w:space="0" w:color="auto"/>
            <w:left w:val="none" w:sz="0" w:space="0" w:color="auto"/>
            <w:bottom w:val="none" w:sz="0" w:space="0" w:color="auto"/>
            <w:right w:val="none" w:sz="0" w:space="0" w:color="auto"/>
          </w:divBdr>
        </w:div>
        <w:div w:id="1845701512">
          <w:marLeft w:val="0"/>
          <w:marRight w:val="0"/>
          <w:marTop w:val="0"/>
          <w:marBottom w:val="0"/>
          <w:divBdr>
            <w:top w:val="none" w:sz="0" w:space="0" w:color="auto"/>
            <w:left w:val="none" w:sz="0" w:space="0" w:color="auto"/>
            <w:bottom w:val="none" w:sz="0" w:space="0" w:color="auto"/>
            <w:right w:val="none" w:sz="0" w:space="0" w:color="auto"/>
          </w:divBdr>
        </w:div>
        <w:div w:id="90273534">
          <w:marLeft w:val="0"/>
          <w:marRight w:val="0"/>
          <w:marTop w:val="0"/>
          <w:marBottom w:val="0"/>
          <w:divBdr>
            <w:top w:val="none" w:sz="0" w:space="0" w:color="auto"/>
            <w:left w:val="none" w:sz="0" w:space="0" w:color="auto"/>
            <w:bottom w:val="none" w:sz="0" w:space="0" w:color="auto"/>
            <w:right w:val="none" w:sz="0" w:space="0" w:color="auto"/>
          </w:divBdr>
        </w:div>
        <w:div w:id="389230800">
          <w:marLeft w:val="0"/>
          <w:marRight w:val="0"/>
          <w:marTop w:val="0"/>
          <w:marBottom w:val="0"/>
          <w:divBdr>
            <w:top w:val="none" w:sz="0" w:space="0" w:color="auto"/>
            <w:left w:val="none" w:sz="0" w:space="0" w:color="auto"/>
            <w:bottom w:val="none" w:sz="0" w:space="0" w:color="auto"/>
            <w:right w:val="none" w:sz="0" w:space="0" w:color="auto"/>
          </w:divBdr>
        </w:div>
        <w:div w:id="998266465">
          <w:marLeft w:val="0"/>
          <w:marRight w:val="0"/>
          <w:marTop w:val="0"/>
          <w:marBottom w:val="0"/>
          <w:divBdr>
            <w:top w:val="none" w:sz="0" w:space="0" w:color="auto"/>
            <w:left w:val="none" w:sz="0" w:space="0" w:color="auto"/>
            <w:bottom w:val="none" w:sz="0" w:space="0" w:color="auto"/>
            <w:right w:val="none" w:sz="0" w:space="0" w:color="auto"/>
          </w:divBdr>
        </w:div>
        <w:div w:id="1922911349">
          <w:marLeft w:val="0"/>
          <w:marRight w:val="0"/>
          <w:marTop w:val="0"/>
          <w:marBottom w:val="0"/>
          <w:divBdr>
            <w:top w:val="none" w:sz="0" w:space="0" w:color="auto"/>
            <w:left w:val="none" w:sz="0" w:space="0" w:color="auto"/>
            <w:bottom w:val="none" w:sz="0" w:space="0" w:color="auto"/>
            <w:right w:val="none" w:sz="0" w:space="0" w:color="auto"/>
          </w:divBdr>
        </w:div>
        <w:div w:id="1006597205">
          <w:marLeft w:val="0"/>
          <w:marRight w:val="0"/>
          <w:marTop w:val="0"/>
          <w:marBottom w:val="0"/>
          <w:divBdr>
            <w:top w:val="none" w:sz="0" w:space="0" w:color="auto"/>
            <w:left w:val="none" w:sz="0" w:space="0" w:color="auto"/>
            <w:bottom w:val="none" w:sz="0" w:space="0" w:color="auto"/>
            <w:right w:val="none" w:sz="0" w:space="0" w:color="auto"/>
          </w:divBdr>
        </w:div>
        <w:div w:id="202643448">
          <w:marLeft w:val="0"/>
          <w:marRight w:val="0"/>
          <w:marTop w:val="0"/>
          <w:marBottom w:val="0"/>
          <w:divBdr>
            <w:top w:val="none" w:sz="0" w:space="0" w:color="auto"/>
            <w:left w:val="none" w:sz="0" w:space="0" w:color="auto"/>
            <w:bottom w:val="none" w:sz="0" w:space="0" w:color="auto"/>
            <w:right w:val="none" w:sz="0" w:space="0" w:color="auto"/>
          </w:divBdr>
        </w:div>
        <w:div w:id="111018601">
          <w:marLeft w:val="0"/>
          <w:marRight w:val="0"/>
          <w:marTop w:val="0"/>
          <w:marBottom w:val="0"/>
          <w:divBdr>
            <w:top w:val="none" w:sz="0" w:space="0" w:color="auto"/>
            <w:left w:val="none" w:sz="0" w:space="0" w:color="auto"/>
            <w:bottom w:val="none" w:sz="0" w:space="0" w:color="auto"/>
            <w:right w:val="none" w:sz="0" w:space="0" w:color="auto"/>
          </w:divBdr>
        </w:div>
        <w:div w:id="1843348396">
          <w:marLeft w:val="0"/>
          <w:marRight w:val="0"/>
          <w:marTop w:val="0"/>
          <w:marBottom w:val="0"/>
          <w:divBdr>
            <w:top w:val="none" w:sz="0" w:space="0" w:color="auto"/>
            <w:left w:val="none" w:sz="0" w:space="0" w:color="auto"/>
            <w:bottom w:val="none" w:sz="0" w:space="0" w:color="auto"/>
            <w:right w:val="none" w:sz="0" w:space="0" w:color="auto"/>
          </w:divBdr>
        </w:div>
        <w:div w:id="1280799204">
          <w:marLeft w:val="0"/>
          <w:marRight w:val="0"/>
          <w:marTop w:val="0"/>
          <w:marBottom w:val="0"/>
          <w:divBdr>
            <w:top w:val="none" w:sz="0" w:space="0" w:color="auto"/>
            <w:left w:val="none" w:sz="0" w:space="0" w:color="auto"/>
            <w:bottom w:val="none" w:sz="0" w:space="0" w:color="auto"/>
            <w:right w:val="none" w:sz="0" w:space="0" w:color="auto"/>
          </w:divBdr>
        </w:div>
        <w:div w:id="1616668772">
          <w:marLeft w:val="0"/>
          <w:marRight w:val="0"/>
          <w:marTop w:val="0"/>
          <w:marBottom w:val="0"/>
          <w:divBdr>
            <w:top w:val="none" w:sz="0" w:space="0" w:color="auto"/>
            <w:left w:val="none" w:sz="0" w:space="0" w:color="auto"/>
            <w:bottom w:val="none" w:sz="0" w:space="0" w:color="auto"/>
            <w:right w:val="none" w:sz="0" w:space="0" w:color="auto"/>
          </w:divBdr>
        </w:div>
        <w:div w:id="1656371328">
          <w:marLeft w:val="0"/>
          <w:marRight w:val="0"/>
          <w:marTop w:val="0"/>
          <w:marBottom w:val="0"/>
          <w:divBdr>
            <w:top w:val="none" w:sz="0" w:space="0" w:color="auto"/>
            <w:left w:val="none" w:sz="0" w:space="0" w:color="auto"/>
            <w:bottom w:val="none" w:sz="0" w:space="0" w:color="auto"/>
            <w:right w:val="none" w:sz="0" w:space="0" w:color="auto"/>
          </w:divBdr>
        </w:div>
        <w:div w:id="206114803">
          <w:marLeft w:val="0"/>
          <w:marRight w:val="0"/>
          <w:marTop w:val="0"/>
          <w:marBottom w:val="0"/>
          <w:divBdr>
            <w:top w:val="none" w:sz="0" w:space="0" w:color="auto"/>
            <w:left w:val="none" w:sz="0" w:space="0" w:color="auto"/>
            <w:bottom w:val="none" w:sz="0" w:space="0" w:color="auto"/>
            <w:right w:val="none" w:sz="0" w:space="0" w:color="auto"/>
          </w:divBdr>
        </w:div>
        <w:div w:id="1690331581">
          <w:marLeft w:val="0"/>
          <w:marRight w:val="0"/>
          <w:marTop w:val="0"/>
          <w:marBottom w:val="0"/>
          <w:divBdr>
            <w:top w:val="none" w:sz="0" w:space="0" w:color="auto"/>
            <w:left w:val="none" w:sz="0" w:space="0" w:color="auto"/>
            <w:bottom w:val="none" w:sz="0" w:space="0" w:color="auto"/>
            <w:right w:val="none" w:sz="0" w:space="0" w:color="auto"/>
          </w:divBdr>
        </w:div>
        <w:div w:id="342636641">
          <w:marLeft w:val="0"/>
          <w:marRight w:val="0"/>
          <w:marTop w:val="0"/>
          <w:marBottom w:val="0"/>
          <w:divBdr>
            <w:top w:val="none" w:sz="0" w:space="0" w:color="auto"/>
            <w:left w:val="none" w:sz="0" w:space="0" w:color="auto"/>
            <w:bottom w:val="none" w:sz="0" w:space="0" w:color="auto"/>
            <w:right w:val="none" w:sz="0" w:space="0" w:color="auto"/>
          </w:divBdr>
        </w:div>
        <w:div w:id="1832982178">
          <w:marLeft w:val="0"/>
          <w:marRight w:val="0"/>
          <w:marTop w:val="0"/>
          <w:marBottom w:val="0"/>
          <w:divBdr>
            <w:top w:val="none" w:sz="0" w:space="0" w:color="auto"/>
            <w:left w:val="none" w:sz="0" w:space="0" w:color="auto"/>
            <w:bottom w:val="none" w:sz="0" w:space="0" w:color="auto"/>
            <w:right w:val="none" w:sz="0" w:space="0" w:color="auto"/>
          </w:divBdr>
        </w:div>
        <w:div w:id="1564221864">
          <w:marLeft w:val="0"/>
          <w:marRight w:val="0"/>
          <w:marTop w:val="0"/>
          <w:marBottom w:val="0"/>
          <w:divBdr>
            <w:top w:val="none" w:sz="0" w:space="0" w:color="auto"/>
            <w:left w:val="none" w:sz="0" w:space="0" w:color="auto"/>
            <w:bottom w:val="none" w:sz="0" w:space="0" w:color="auto"/>
            <w:right w:val="none" w:sz="0" w:space="0" w:color="auto"/>
          </w:divBdr>
        </w:div>
        <w:div w:id="1060439818">
          <w:marLeft w:val="0"/>
          <w:marRight w:val="0"/>
          <w:marTop w:val="0"/>
          <w:marBottom w:val="0"/>
          <w:divBdr>
            <w:top w:val="none" w:sz="0" w:space="0" w:color="auto"/>
            <w:left w:val="none" w:sz="0" w:space="0" w:color="auto"/>
            <w:bottom w:val="none" w:sz="0" w:space="0" w:color="auto"/>
            <w:right w:val="none" w:sz="0" w:space="0" w:color="auto"/>
          </w:divBdr>
        </w:div>
        <w:div w:id="273102656">
          <w:marLeft w:val="0"/>
          <w:marRight w:val="0"/>
          <w:marTop w:val="0"/>
          <w:marBottom w:val="0"/>
          <w:divBdr>
            <w:top w:val="none" w:sz="0" w:space="0" w:color="auto"/>
            <w:left w:val="none" w:sz="0" w:space="0" w:color="auto"/>
            <w:bottom w:val="none" w:sz="0" w:space="0" w:color="auto"/>
            <w:right w:val="none" w:sz="0" w:space="0" w:color="auto"/>
          </w:divBdr>
        </w:div>
        <w:div w:id="759528637">
          <w:marLeft w:val="0"/>
          <w:marRight w:val="0"/>
          <w:marTop w:val="0"/>
          <w:marBottom w:val="0"/>
          <w:divBdr>
            <w:top w:val="none" w:sz="0" w:space="0" w:color="auto"/>
            <w:left w:val="none" w:sz="0" w:space="0" w:color="auto"/>
            <w:bottom w:val="none" w:sz="0" w:space="0" w:color="auto"/>
            <w:right w:val="none" w:sz="0" w:space="0" w:color="auto"/>
          </w:divBdr>
        </w:div>
        <w:div w:id="337461367">
          <w:marLeft w:val="0"/>
          <w:marRight w:val="0"/>
          <w:marTop w:val="0"/>
          <w:marBottom w:val="0"/>
          <w:divBdr>
            <w:top w:val="none" w:sz="0" w:space="0" w:color="auto"/>
            <w:left w:val="none" w:sz="0" w:space="0" w:color="auto"/>
            <w:bottom w:val="none" w:sz="0" w:space="0" w:color="auto"/>
            <w:right w:val="none" w:sz="0" w:space="0" w:color="auto"/>
          </w:divBdr>
        </w:div>
        <w:div w:id="1106853229">
          <w:marLeft w:val="0"/>
          <w:marRight w:val="0"/>
          <w:marTop w:val="0"/>
          <w:marBottom w:val="0"/>
          <w:divBdr>
            <w:top w:val="none" w:sz="0" w:space="0" w:color="auto"/>
            <w:left w:val="none" w:sz="0" w:space="0" w:color="auto"/>
            <w:bottom w:val="none" w:sz="0" w:space="0" w:color="auto"/>
            <w:right w:val="none" w:sz="0" w:space="0" w:color="auto"/>
          </w:divBdr>
        </w:div>
        <w:div w:id="156311999">
          <w:marLeft w:val="0"/>
          <w:marRight w:val="0"/>
          <w:marTop w:val="0"/>
          <w:marBottom w:val="0"/>
          <w:divBdr>
            <w:top w:val="none" w:sz="0" w:space="0" w:color="auto"/>
            <w:left w:val="none" w:sz="0" w:space="0" w:color="auto"/>
            <w:bottom w:val="none" w:sz="0" w:space="0" w:color="auto"/>
            <w:right w:val="none" w:sz="0" w:space="0" w:color="auto"/>
          </w:divBdr>
        </w:div>
        <w:div w:id="777213371">
          <w:marLeft w:val="0"/>
          <w:marRight w:val="0"/>
          <w:marTop w:val="0"/>
          <w:marBottom w:val="0"/>
          <w:divBdr>
            <w:top w:val="none" w:sz="0" w:space="0" w:color="auto"/>
            <w:left w:val="none" w:sz="0" w:space="0" w:color="auto"/>
            <w:bottom w:val="none" w:sz="0" w:space="0" w:color="auto"/>
            <w:right w:val="none" w:sz="0" w:space="0" w:color="auto"/>
          </w:divBdr>
        </w:div>
        <w:div w:id="233667933">
          <w:marLeft w:val="0"/>
          <w:marRight w:val="0"/>
          <w:marTop w:val="0"/>
          <w:marBottom w:val="0"/>
          <w:divBdr>
            <w:top w:val="none" w:sz="0" w:space="0" w:color="auto"/>
            <w:left w:val="none" w:sz="0" w:space="0" w:color="auto"/>
            <w:bottom w:val="none" w:sz="0" w:space="0" w:color="auto"/>
            <w:right w:val="none" w:sz="0" w:space="0" w:color="auto"/>
          </w:divBdr>
        </w:div>
        <w:div w:id="2069377617">
          <w:marLeft w:val="0"/>
          <w:marRight w:val="0"/>
          <w:marTop w:val="0"/>
          <w:marBottom w:val="0"/>
          <w:divBdr>
            <w:top w:val="none" w:sz="0" w:space="0" w:color="auto"/>
            <w:left w:val="none" w:sz="0" w:space="0" w:color="auto"/>
            <w:bottom w:val="none" w:sz="0" w:space="0" w:color="auto"/>
            <w:right w:val="none" w:sz="0" w:space="0" w:color="auto"/>
          </w:divBdr>
        </w:div>
        <w:div w:id="1812013138">
          <w:marLeft w:val="0"/>
          <w:marRight w:val="0"/>
          <w:marTop w:val="0"/>
          <w:marBottom w:val="0"/>
          <w:divBdr>
            <w:top w:val="none" w:sz="0" w:space="0" w:color="auto"/>
            <w:left w:val="none" w:sz="0" w:space="0" w:color="auto"/>
            <w:bottom w:val="none" w:sz="0" w:space="0" w:color="auto"/>
            <w:right w:val="none" w:sz="0" w:space="0" w:color="auto"/>
          </w:divBdr>
        </w:div>
        <w:div w:id="1886678252">
          <w:marLeft w:val="0"/>
          <w:marRight w:val="0"/>
          <w:marTop w:val="0"/>
          <w:marBottom w:val="0"/>
          <w:divBdr>
            <w:top w:val="none" w:sz="0" w:space="0" w:color="auto"/>
            <w:left w:val="none" w:sz="0" w:space="0" w:color="auto"/>
            <w:bottom w:val="none" w:sz="0" w:space="0" w:color="auto"/>
            <w:right w:val="none" w:sz="0" w:space="0" w:color="auto"/>
          </w:divBdr>
        </w:div>
        <w:div w:id="1024014907">
          <w:marLeft w:val="0"/>
          <w:marRight w:val="0"/>
          <w:marTop w:val="0"/>
          <w:marBottom w:val="0"/>
          <w:divBdr>
            <w:top w:val="none" w:sz="0" w:space="0" w:color="auto"/>
            <w:left w:val="none" w:sz="0" w:space="0" w:color="auto"/>
            <w:bottom w:val="none" w:sz="0" w:space="0" w:color="auto"/>
            <w:right w:val="none" w:sz="0" w:space="0" w:color="auto"/>
          </w:divBdr>
        </w:div>
        <w:div w:id="81882442">
          <w:marLeft w:val="0"/>
          <w:marRight w:val="0"/>
          <w:marTop w:val="0"/>
          <w:marBottom w:val="0"/>
          <w:divBdr>
            <w:top w:val="none" w:sz="0" w:space="0" w:color="auto"/>
            <w:left w:val="none" w:sz="0" w:space="0" w:color="auto"/>
            <w:bottom w:val="none" w:sz="0" w:space="0" w:color="auto"/>
            <w:right w:val="none" w:sz="0" w:space="0" w:color="auto"/>
          </w:divBdr>
        </w:div>
        <w:div w:id="1694842097">
          <w:marLeft w:val="0"/>
          <w:marRight w:val="0"/>
          <w:marTop w:val="0"/>
          <w:marBottom w:val="0"/>
          <w:divBdr>
            <w:top w:val="none" w:sz="0" w:space="0" w:color="auto"/>
            <w:left w:val="none" w:sz="0" w:space="0" w:color="auto"/>
            <w:bottom w:val="none" w:sz="0" w:space="0" w:color="auto"/>
            <w:right w:val="none" w:sz="0" w:space="0" w:color="auto"/>
          </w:divBdr>
        </w:div>
        <w:div w:id="130756635">
          <w:marLeft w:val="0"/>
          <w:marRight w:val="0"/>
          <w:marTop w:val="0"/>
          <w:marBottom w:val="0"/>
          <w:divBdr>
            <w:top w:val="none" w:sz="0" w:space="0" w:color="auto"/>
            <w:left w:val="none" w:sz="0" w:space="0" w:color="auto"/>
            <w:bottom w:val="none" w:sz="0" w:space="0" w:color="auto"/>
            <w:right w:val="none" w:sz="0" w:space="0" w:color="auto"/>
          </w:divBdr>
        </w:div>
        <w:div w:id="213664468">
          <w:marLeft w:val="0"/>
          <w:marRight w:val="0"/>
          <w:marTop w:val="0"/>
          <w:marBottom w:val="0"/>
          <w:divBdr>
            <w:top w:val="none" w:sz="0" w:space="0" w:color="auto"/>
            <w:left w:val="none" w:sz="0" w:space="0" w:color="auto"/>
            <w:bottom w:val="none" w:sz="0" w:space="0" w:color="auto"/>
            <w:right w:val="none" w:sz="0" w:space="0" w:color="auto"/>
          </w:divBdr>
        </w:div>
        <w:div w:id="1737127370">
          <w:marLeft w:val="0"/>
          <w:marRight w:val="0"/>
          <w:marTop w:val="0"/>
          <w:marBottom w:val="0"/>
          <w:divBdr>
            <w:top w:val="none" w:sz="0" w:space="0" w:color="auto"/>
            <w:left w:val="none" w:sz="0" w:space="0" w:color="auto"/>
            <w:bottom w:val="none" w:sz="0" w:space="0" w:color="auto"/>
            <w:right w:val="none" w:sz="0" w:space="0" w:color="auto"/>
          </w:divBdr>
        </w:div>
        <w:div w:id="20280940">
          <w:marLeft w:val="0"/>
          <w:marRight w:val="0"/>
          <w:marTop w:val="0"/>
          <w:marBottom w:val="0"/>
          <w:divBdr>
            <w:top w:val="none" w:sz="0" w:space="0" w:color="auto"/>
            <w:left w:val="none" w:sz="0" w:space="0" w:color="auto"/>
            <w:bottom w:val="none" w:sz="0" w:space="0" w:color="auto"/>
            <w:right w:val="none" w:sz="0" w:space="0" w:color="auto"/>
          </w:divBdr>
        </w:div>
        <w:div w:id="1095319405">
          <w:marLeft w:val="0"/>
          <w:marRight w:val="0"/>
          <w:marTop w:val="0"/>
          <w:marBottom w:val="0"/>
          <w:divBdr>
            <w:top w:val="none" w:sz="0" w:space="0" w:color="auto"/>
            <w:left w:val="none" w:sz="0" w:space="0" w:color="auto"/>
            <w:bottom w:val="none" w:sz="0" w:space="0" w:color="auto"/>
            <w:right w:val="none" w:sz="0" w:space="0" w:color="auto"/>
          </w:divBdr>
        </w:div>
        <w:div w:id="1329097843">
          <w:marLeft w:val="0"/>
          <w:marRight w:val="0"/>
          <w:marTop w:val="0"/>
          <w:marBottom w:val="0"/>
          <w:divBdr>
            <w:top w:val="none" w:sz="0" w:space="0" w:color="auto"/>
            <w:left w:val="none" w:sz="0" w:space="0" w:color="auto"/>
            <w:bottom w:val="none" w:sz="0" w:space="0" w:color="auto"/>
            <w:right w:val="none" w:sz="0" w:space="0" w:color="auto"/>
          </w:divBdr>
        </w:div>
        <w:div w:id="576281492">
          <w:marLeft w:val="0"/>
          <w:marRight w:val="0"/>
          <w:marTop w:val="0"/>
          <w:marBottom w:val="0"/>
          <w:divBdr>
            <w:top w:val="none" w:sz="0" w:space="0" w:color="auto"/>
            <w:left w:val="none" w:sz="0" w:space="0" w:color="auto"/>
            <w:bottom w:val="none" w:sz="0" w:space="0" w:color="auto"/>
            <w:right w:val="none" w:sz="0" w:space="0" w:color="auto"/>
          </w:divBdr>
        </w:div>
        <w:div w:id="1717730887">
          <w:marLeft w:val="0"/>
          <w:marRight w:val="0"/>
          <w:marTop w:val="0"/>
          <w:marBottom w:val="0"/>
          <w:divBdr>
            <w:top w:val="none" w:sz="0" w:space="0" w:color="auto"/>
            <w:left w:val="none" w:sz="0" w:space="0" w:color="auto"/>
            <w:bottom w:val="none" w:sz="0" w:space="0" w:color="auto"/>
            <w:right w:val="none" w:sz="0" w:space="0" w:color="auto"/>
          </w:divBdr>
        </w:div>
        <w:div w:id="279805934">
          <w:marLeft w:val="0"/>
          <w:marRight w:val="0"/>
          <w:marTop w:val="0"/>
          <w:marBottom w:val="0"/>
          <w:divBdr>
            <w:top w:val="none" w:sz="0" w:space="0" w:color="auto"/>
            <w:left w:val="none" w:sz="0" w:space="0" w:color="auto"/>
            <w:bottom w:val="none" w:sz="0" w:space="0" w:color="auto"/>
            <w:right w:val="none" w:sz="0" w:space="0" w:color="auto"/>
          </w:divBdr>
        </w:div>
        <w:div w:id="1847944144">
          <w:marLeft w:val="0"/>
          <w:marRight w:val="0"/>
          <w:marTop w:val="0"/>
          <w:marBottom w:val="0"/>
          <w:divBdr>
            <w:top w:val="none" w:sz="0" w:space="0" w:color="auto"/>
            <w:left w:val="none" w:sz="0" w:space="0" w:color="auto"/>
            <w:bottom w:val="none" w:sz="0" w:space="0" w:color="auto"/>
            <w:right w:val="none" w:sz="0" w:space="0" w:color="auto"/>
          </w:divBdr>
        </w:div>
        <w:div w:id="1448353950">
          <w:marLeft w:val="0"/>
          <w:marRight w:val="0"/>
          <w:marTop w:val="0"/>
          <w:marBottom w:val="0"/>
          <w:divBdr>
            <w:top w:val="none" w:sz="0" w:space="0" w:color="auto"/>
            <w:left w:val="none" w:sz="0" w:space="0" w:color="auto"/>
            <w:bottom w:val="none" w:sz="0" w:space="0" w:color="auto"/>
            <w:right w:val="none" w:sz="0" w:space="0" w:color="auto"/>
          </w:divBdr>
        </w:div>
        <w:div w:id="1452242375">
          <w:marLeft w:val="0"/>
          <w:marRight w:val="0"/>
          <w:marTop w:val="0"/>
          <w:marBottom w:val="0"/>
          <w:divBdr>
            <w:top w:val="none" w:sz="0" w:space="0" w:color="auto"/>
            <w:left w:val="none" w:sz="0" w:space="0" w:color="auto"/>
            <w:bottom w:val="none" w:sz="0" w:space="0" w:color="auto"/>
            <w:right w:val="none" w:sz="0" w:space="0" w:color="auto"/>
          </w:divBdr>
        </w:div>
        <w:div w:id="229460942">
          <w:marLeft w:val="0"/>
          <w:marRight w:val="0"/>
          <w:marTop w:val="0"/>
          <w:marBottom w:val="0"/>
          <w:divBdr>
            <w:top w:val="none" w:sz="0" w:space="0" w:color="auto"/>
            <w:left w:val="none" w:sz="0" w:space="0" w:color="auto"/>
            <w:bottom w:val="none" w:sz="0" w:space="0" w:color="auto"/>
            <w:right w:val="none" w:sz="0" w:space="0" w:color="auto"/>
          </w:divBdr>
        </w:div>
        <w:div w:id="899024828">
          <w:marLeft w:val="0"/>
          <w:marRight w:val="0"/>
          <w:marTop w:val="0"/>
          <w:marBottom w:val="0"/>
          <w:divBdr>
            <w:top w:val="none" w:sz="0" w:space="0" w:color="auto"/>
            <w:left w:val="none" w:sz="0" w:space="0" w:color="auto"/>
            <w:bottom w:val="none" w:sz="0" w:space="0" w:color="auto"/>
            <w:right w:val="none" w:sz="0" w:space="0" w:color="auto"/>
          </w:divBdr>
        </w:div>
        <w:div w:id="1375545454">
          <w:marLeft w:val="0"/>
          <w:marRight w:val="0"/>
          <w:marTop w:val="0"/>
          <w:marBottom w:val="0"/>
          <w:divBdr>
            <w:top w:val="none" w:sz="0" w:space="0" w:color="auto"/>
            <w:left w:val="none" w:sz="0" w:space="0" w:color="auto"/>
            <w:bottom w:val="none" w:sz="0" w:space="0" w:color="auto"/>
            <w:right w:val="none" w:sz="0" w:space="0" w:color="auto"/>
          </w:divBdr>
        </w:div>
        <w:div w:id="410124446">
          <w:marLeft w:val="0"/>
          <w:marRight w:val="0"/>
          <w:marTop w:val="0"/>
          <w:marBottom w:val="0"/>
          <w:divBdr>
            <w:top w:val="none" w:sz="0" w:space="0" w:color="auto"/>
            <w:left w:val="none" w:sz="0" w:space="0" w:color="auto"/>
            <w:bottom w:val="none" w:sz="0" w:space="0" w:color="auto"/>
            <w:right w:val="none" w:sz="0" w:space="0" w:color="auto"/>
          </w:divBdr>
        </w:div>
        <w:div w:id="925461826">
          <w:marLeft w:val="0"/>
          <w:marRight w:val="0"/>
          <w:marTop w:val="0"/>
          <w:marBottom w:val="0"/>
          <w:divBdr>
            <w:top w:val="none" w:sz="0" w:space="0" w:color="auto"/>
            <w:left w:val="none" w:sz="0" w:space="0" w:color="auto"/>
            <w:bottom w:val="none" w:sz="0" w:space="0" w:color="auto"/>
            <w:right w:val="none" w:sz="0" w:space="0" w:color="auto"/>
          </w:divBdr>
        </w:div>
        <w:div w:id="389959397">
          <w:marLeft w:val="0"/>
          <w:marRight w:val="0"/>
          <w:marTop w:val="0"/>
          <w:marBottom w:val="0"/>
          <w:divBdr>
            <w:top w:val="none" w:sz="0" w:space="0" w:color="auto"/>
            <w:left w:val="none" w:sz="0" w:space="0" w:color="auto"/>
            <w:bottom w:val="none" w:sz="0" w:space="0" w:color="auto"/>
            <w:right w:val="none" w:sz="0" w:space="0" w:color="auto"/>
          </w:divBdr>
        </w:div>
        <w:div w:id="1043093405">
          <w:marLeft w:val="0"/>
          <w:marRight w:val="0"/>
          <w:marTop w:val="0"/>
          <w:marBottom w:val="0"/>
          <w:divBdr>
            <w:top w:val="none" w:sz="0" w:space="0" w:color="auto"/>
            <w:left w:val="none" w:sz="0" w:space="0" w:color="auto"/>
            <w:bottom w:val="none" w:sz="0" w:space="0" w:color="auto"/>
            <w:right w:val="none" w:sz="0" w:space="0" w:color="auto"/>
          </w:divBdr>
        </w:div>
        <w:div w:id="927811482">
          <w:marLeft w:val="0"/>
          <w:marRight w:val="0"/>
          <w:marTop w:val="0"/>
          <w:marBottom w:val="0"/>
          <w:divBdr>
            <w:top w:val="none" w:sz="0" w:space="0" w:color="auto"/>
            <w:left w:val="none" w:sz="0" w:space="0" w:color="auto"/>
            <w:bottom w:val="none" w:sz="0" w:space="0" w:color="auto"/>
            <w:right w:val="none" w:sz="0" w:space="0" w:color="auto"/>
          </w:divBdr>
        </w:div>
        <w:div w:id="1986422806">
          <w:marLeft w:val="0"/>
          <w:marRight w:val="0"/>
          <w:marTop w:val="0"/>
          <w:marBottom w:val="0"/>
          <w:divBdr>
            <w:top w:val="none" w:sz="0" w:space="0" w:color="auto"/>
            <w:left w:val="none" w:sz="0" w:space="0" w:color="auto"/>
            <w:bottom w:val="none" w:sz="0" w:space="0" w:color="auto"/>
            <w:right w:val="none" w:sz="0" w:space="0" w:color="auto"/>
          </w:divBdr>
        </w:div>
        <w:div w:id="899099534">
          <w:marLeft w:val="0"/>
          <w:marRight w:val="0"/>
          <w:marTop w:val="0"/>
          <w:marBottom w:val="0"/>
          <w:divBdr>
            <w:top w:val="none" w:sz="0" w:space="0" w:color="auto"/>
            <w:left w:val="none" w:sz="0" w:space="0" w:color="auto"/>
            <w:bottom w:val="none" w:sz="0" w:space="0" w:color="auto"/>
            <w:right w:val="none" w:sz="0" w:space="0" w:color="auto"/>
          </w:divBdr>
        </w:div>
        <w:div w:id="24838146">
          <w:marLeft w:val="0"/>
          <w:marRight w:val="0"/>
          <w:marTop w:val="0"/>
          <w:marBottom w:val="0"/>
          <w:divBdr>
            <w:top w:val="none" w:sz="0" w:space="0" w:color="auto"/>
            <w:left w:val="none" w:sz="0" w:space="0" w:color="auto"/>
            <w:bottom w:val="none" w:sz="0" w:space="0" w:color="auto"/>
            <w:right w:val="none" w:sz="0" w:space="0" w:color="auto"/>
          </w:divBdr>
        </w:div>
        <w:div w:id="1429347362">
          <w:marLeft w:val="0"/>
          <w:marRight w:val="0"/>
          <w:marTop w:val="0"/>
          <w:marBottom w:val="0"/>
          <w:divBdr>
            <w:top w:val="none" w:sz="0" w:space="0" w:color="auto"/>
            <w:left w:val="none" w:sz="0" w:space="0" w:color="auto"/>
            <w:bottom w:val="none" w:sz="0" w:space="0" w:color="auto"/>
            <w:right w:val="none" w:sz="0" w:space="0" w:color="auto"/>
          </w:divBdr>
        </w:div>
        <w:div w:id="1241140040">
          <w:marLeft w:val="0"/>
          <w:marRight w:val="0"/>
          <w:marTop w:val="0"/>
          <w:marBottom w:val="0"/>
          <w:divBdr>
            <w:top w:val="none" w:sz="0" w:space="0" w:color="auto"/>
            <w:left w:val="none" w:sz="0" w:space="0" w:color="auto"/>
            <w:bottom w:val="none" w:sz="0" w:space="0" w:color="auto"/>
            <w:right w:val="none" w:sz="0" w:space="0" w:color="auto"/>
          </w:divBdr>
        </w:div>
        <w:div w:id="503975317">
          <w:marLeft w:val="0"/>
          <w:marRight w:val="0"/>
          <w:marTop w:val="0"/>
          <w:marBottom w:val="0"/>
          <w:divBdr>
            <w:top w:val="none" w:sz="0" w:space="0" w:color="auto"/>
            <w:left w:val="none" w:sz="0" w:space="0" w:color="auto"/>
            <w:bottom w:val="none" w:sz="0" w:space="0" w:color="auto"/>
            <w:right w:val="none" w:sz="0" w:space="0" w:color="auto"/>
          </w:divBdr>
        </w:div>
        <w:div w:id="435446498">
          <w:marLeft w:val="0"/>
          <w:marRight w:val="0"/>
          <w:marTop w:val="0"/>
          <w:marBottom w:val="0"/>
          <w:divBdr>
            <w:top w:val="none" w:sz="0" w:space="0" w:color="auto"/>
            <w:left w:val="none" w:sz="0" w:space="0" w:color="auto"/>
            <w:bottom w:val="none" w:sz="0" w:space="0" w:color="auto"/>
            <w:right w:val="none" w:sz="0" w:space="0" w:color="auto"/>
          </w:divBdr>
        </w:div>
        <w:div w:id="417555627">
          <w:marLeft w:val="0"/>
          <w:marRight w:val="0"/>
          <w:marTop w:val="0"/>
          <w:marBottom w:val="0"/>
          <w:divBdr>
            <w:top w:val="none" w:sz="0" w:space="0" w:color="auto"/>
            <w:left w:val="none" w:sz="0" w:space="0" w:color="auto"/>
            <w:bottom w:val="none" w:sz="0" w:space="0" w:color="auto"/>
            <w:right w:val="none" w:sz="0" w:space="0" w:color="auto"/>
          </w:divBdr>
        </w:div>
        <w:div w:id="260991621">
          <w:marLeft w:val="0"/>
          <w:marRight w:val="0"/>
          <w:marTop w:val="0"/>
          <w:marBottom w:val="0"/>
          <w:divBdr>
            <w:top w:val="none" w:sz="0" w:space="0" w:color="auto"/>
            <w:left w:val="none" w:sz="0" w:space="0" w:color="auto"/>
            <w:bottom w:val="none" w:sz="0" w:space="0" w:color="auto"/>
            <w:right w:val="none" w:sz="0" w:space="0" w:color="auto"/>
          </w:divBdr>
        </w:div>
        <w:div w:id="207302182">
          <w:marLeft w:val="0"/>
          <w:marRight w:val="0"/>
          <w:marTop w:val="0"/>
          <w:marBottom w:val="0"/>
          <w:divBdr>
            <w:top w:val="none" w:sz="0" w:space="0" w:color="auto"/>
            <w:left w:val="none" w:sz="0" w:space="0" w:color="auto"/>
            <w:bottom w:val="none" w:sz="0" w:space="0" w:color="auto"/>
            <w:right w:val="none" w:sz="0" w:space="0" w:color="auto"/>
          </w:divBdr>
        </w:div>
        <w:div w:id="230968280">
          <w:marLeft w:val="0"/>
          <w:marRight w:val="0"/>
          <w:marTop w:val="0"/>
          <w:marBottom w:val="0"/>
          <w:divBdr>
            <w:top w:val="none" w:sz="0" w:space="0" w:color="auto"/>
            <w:left w:val="none" w:sz="0" w:space="0" w:color="auto"/>
            <w:bottom w:val="none" w:sz="0" w:space="0" w:color="auto"/>
            <w:right w:val="none" w:sz="0" w:space="0" w:color="auto"/>
          </w:divBdr>
        </w:div>
        <w:div w:id="820577936">
          <w:marLeft w:val="0"/>
          <w:marRight w:val="0"/>
          <w:marTop w:val="0"/>
          <w:marBottom w:val="0"/>
          <w:divBdr>
            <w:top w:val="none" w:sz="0" w:space="0" w:color="auto"/>
            <w:left w:val="none" w:sz="0" w:space="0" w:color="auto"/>
            <w:bottom w:val="none" w:sz="0" w:space="0" w:color="auto"/>
            <w:right w:val="none" w:sz="0" w:space="0" w:color="auto"/>
          </w:divBdr>
        </w:div>
        <w:div w:id="1465198866">
          <w:marLeft w:val="0"/>
          <w:marRight w:val="0"/>
          <w:marTop w:val="0"/>
          <w:marBottom w:val="0"/>
          <w:divBdr>
            <w:top w:val="none" w:sz="0" w:space="0" w:color="auto"/>
            <w:left w:val="none" w:sz="0" w:space="0" w:color="auto"/>
            <w:bottom w:val="none" w:sz="0" w:space="0" w:color="auto"/>
            <w:right w:val="none" w:sz="0" w:space="0" w:color="auto"/>
          </w:divBdr>
        </w:div>
        <w:div w:id="600189065">
          <w:marLeft w:val="0"/>
          <w:marRight w:val="0"/>
          <w:marTop w:val="0"/>
          <w:marBottom w:val="0"/>
          <w:divBdr>
            <w:top w:val="none" w:sz="0" w:space="0" w:color="auto"/>
            <w:left w:val="none" w:sz="0" w:space="0" w:color="auto"/>
            <w:bottom w:val="none" w:sz="0" w:space="0" w:color="auto"/>
            <w:right w:val="none" w:sz="0" w:space="0" w:color="auto"/>
          </w:divBdr>
        </w:div>
        <w:div w:id="492188044">
          <w:marLeft w:val="0"/>
          <w:marRight w:val="0"/>
          <w:marTop w:val="0"/>
          <w:marBottom w:val="0"/>
          <w:divBdr>
            <w:top w:val="none" w:sz="0" w:space="0" w:color="auto"/>
            <w:left w:val="none" w:sz="0" w:space="0" w:color="auto"/>
            <w:bottom w:val="none" w:sz="0" w:space="0" w:color="auto"/>
            <w:right w:val="none" w:sz="0" w:space="0" w:color="auto"/>
          </w:divBdr>
        </w:div>
        <w:div w:id="1561362414">
          <w:marLeft w:val="0"/>
          <w:marRight w:val="0"/>
          <w:marTop w:val="0"/>
          <w:marBottom w:val="0"/>
          <w:divBdr>
            <w:top w:val="none" w:sz="0" w:space="0" w:color="auto"/>
            <w:left w:val="none" w:sz="0" w:space="0" w:color="auto"/>
            <w:bottom w:val="none" w:sz="0" w:space="0" w:color="auto"/>
            <w:right w:val="none" w:sz="0" w:space="0" w:color="auto"/>
          </w:divBdr>
        </w:div>
        <w:div w:id="85612847">
          <w:marLeft w:val="0"/>
          <w:marRight w:val="0"/>
          <w:marTop w:val="0"/>
          <w:marBottom w:val="0"/>
          <w:divBdr>
            <w:top w:val="none" w:sz="0" w:space="0" w:color="auto"/>
            <w:left w:val="none" w:sz="0" w:space="0" w:color="auto"/>
            <w:bottom w:val="none" w:sz="0" w:space="0" w:color="auto"/>
            <w:right w:val="none" w:sz="0" w:space="0" w:color="auto"/>
          </w:divBdr>
        </w:div>
        <w:div w:id="51777809">
          <w:marLeft w:val="0"/>
          <w:marRight w:val="0"/>
          <w:marTop w:val="0"/>
          <w:marBottom w:val="0"/>
          <w:divBdr>
            <w:top w:val="none" w:sz="0" w:space="0" w:color="auto"/>
            <w:left w:val="none" w:sz="0" w:space="0" w:color="auto"/>
            <w:bottom w:val="none" w:sz="0" w:space="0" w:color="auto"/>
            <w:right w:val="none" w:sz="0" w:space="0" w:color="auto"/>
          </w:divBdr>
        </w:div>
        <w:div w:id="1286619486">
          <w:marLeft w:val="0"/>
          <w:marRight w:val="0"/>
          <w:marTop w:val="0"/>
          <w:marBottom w:val="0"/>
          <w:divBdr>
            <w:top w:val="none" w:sz="0" w:space="0" w:color="auto"/>
            <w:left w:val="none" w:sz="0" w:space="0" w:color="auto"/>
            <w:bottom w:val="none" w:sz="0" w:space="0" w:color="auto"/>
            <w:right w:val="none" w:sz="0" w:space="0" w:color="auto"/>
          </w:divBdr>
        </w:div>
        <w:div w:id="1532063002">
          <w:marLeft w:val="0"/>
          <w:marRight w:val="0"/>
          <w:marTop w:val="0"/>
          <w:marBottom w:val="0"/>
          <w:divBdr>
            <w:top w:val="none" w:sz="0" w:space="0" w:color="auto"/>
            <w:left w:val="none" w:sz="0" w:space="0" w:color="auto"/>
            <w:bottom w:val="none" w:sz="0" w:space="0" w:color="auto"/>
            <w:right w:val="none" w:sz="0" w:space="0" w:color="auto"/>
          </w:divBdr>
        </w:div>
        <w:div w:id="780224473">
          <w:marLeft w:val="0"/>
          <w:marRight w:val="0"/>
          <w:marTop w:val="0"/>
          <w:marBottom w:val="0"/>
          <w:divBdr>
            <w:top w:val="none" w:sz="0" w:space="0" w:color="auto"/>
            <w:left w:val="none" w:sz="0" w:space="0" w:color="auto"/>
            <w:bottom w:val="none" w:sz="0" w:space="0" w:color="auto"/>
            <w:right w:val="none" w:sz="0" w:space="0" w:color="auto"/>
          </w:divBdr>
        </w:div>
        <w:div w:id="1589576807">
          <w:marLeft w:val="0"/>
          <w:marRight w:val="0"/>
          <w:marTop w:val="0"/>
          <w:marBottom w:val="0"/>
          <w:divBdr>
            <w:top w:val="none" w:sz="0" w:space="0" w:color="auto"/>
            <w:left w:val="none" w:sz="0" w:space="0" w:color="auto"/>
            <w:bottom w:val="none" w:sz="0" w:space="0" w:color="auto"/>
            <w:right w:val="none" w:sz="0" w:space="0" w:color="auto"/>
          </w:divBdr>
        </w:div>
        <w:div w:id="1984843625">
          <w:marLeft w:val="0"/>
          <w:marRight w:val="0"/>
          <w:marTop w:val="0"/>
          <w:marBottom w:val="0"/>
          <w:divBdr>
            <w:top w:val="none" w:sz="0" w:space="0" w:color="auto"/>
            <w:left w:val="none" w:sz="0" w:space="0" w:color="auto"/>
            <w:bottom w:val="none" w:sz="0" w:space="0" w:color="auto"/>
            <w:right w:val="none" w:sz="0" w:space="0" w:color="auto"/>
          </w:divBdr>
        </w:div>
        <w:div w:id="240141498">
          <w:marLeft w:val="0"/>
          <w:marRight w:val="0"/>
          <w:marTop w:val="0"/>
          <w:marBottom w:val="0"/>
          <w:divBdr>
            <w:top w:val="none" w:sz="0" w:space="0" w:color="auto"/>
            <w:left w:val="none" w:sz="0" w:space="0" w:color="auto"/>
            <w:bottom w:val="none" w:sz="0" w:space="0" w:color="auto"/>
            <w:right w:val="none" w:sz="0" w:space="0" w:color="auto"/>
          </w:divBdr>
        </w:div>
        <w:div w:id="715473493">
          <w:marLeft w:val="0"/>
          <w:marRight w:val="0"/>
          <w:marTop w:val="0"/>
          <w:marBottom w:val="0"/>
          <w:divBdr>
            <w:top w:val="none" w:sz="0" w:space="0" w:color="auto"/>
            <w:left w:val="none" w:sz="0" w:space="0" w:color="auto"/>
            <w:bottom w:val="none" w:sz="0" w:space="0" w:color="auto"/>
            <w:right w:val="none" w:sz="0" w:space="0" w:color="auto"/>
          </w:divBdr>
        </w:div>
        <w:div w:id="1359165680">
          <w:marLeft w:val="0"/>
          <w:marRight w:val="0"/>
          <w:marTop w:val="0"/>
          <w:marBottom w:val="0"/>
          <w:divBdr>
            <w:top w:val="none" w:sz="0" w:space="0" w:color="auto"/>
            <w:left w:val="none" w:sz="0" w:space="0" w:color="auto"/>
            <w:bottom w:val="none" w:sz="0" w:space="0" w:color="auto"/>
            <w:right w:val="none" w:sz="0" w:space="0" w:color="auto"/>
          </w:divBdr>
        </w:div>
        <w:div w:id="2066442972">
          <w:marLeft w:val="0"/>
          <w:marRight w:val="0"/>
          <w:marTop w:val="0"/>
          <w:marBottom w:val="0"/>
          <w:divBdr>
            <w:top w:val="none" w:sz="0" w:space="0" w:color="auto"/>
            <w:left w:val="none" w:sz="0" w:space="0" w:color="auto"/>
            <w:bottom w:val="none" w:sz="0" w:space="0" w:color="auto"/>
            <w:right w:val="none" w:sz="0" w:space="0" w:color="auto"/>
          </w:divBdr>
        </w:div>
        <w:div w:id="851334669">
          <w:marLeft w:val="0"/>
          <w:marRight w:val="0"/>
          <w:marTop w:val="0"/>
          <w:marBottom w:val="0"/>
          <w:divBdr>
            <w:top w:val="none" w:sz="0" w:space="0" w:color="auto"/>
            <w:left w:val="none" w:sz="0" w:space="0" w:color="auto"/>
            <w:bottom w:val="none" w:sz="0" w:space="0" w:color="auto"/>
            <w:right w:val="none" w:sz="0" w:space="0" w:color="auto"/>
          </w:divBdr>
        </w:div>
        <w:div w:id="1415470624">
          <w:marLeft w:val="0"/>
          <w:marRight w:val="0"/>
          <w:marTop w:val="0"/>
          <w:marBottom w:val="0"/>
          <w:divBdr>
            <w:top w:val="none" w:sz="0" w:space="0" w:color="auto"/>
            <w:left w:val="none" w:sz="0" w:space="0" w:color="auto"/>
            <w:bottom w:val="none" w:sz="0" w:space="0" w:color="auto"/>
            <w:right w:val="none" w:sz="0" w:space="0" w:color="auto"/>
          </w:divBdr>
        </w:div>
        <w:div w:id="345791643">
          <w:marLeft w:val="0"/>
          <w:marRight w:val="0"/>
          <w:marTop w:val="0"/>
          <w:marBottom w:val="0"/>
          <w:divBdr>
            <w:top w:val="none" w:sz="0" w:space="0" w:color="auto"/>
            <w:left w:val="none" w:sz="0" w:space="0" w:color="auto"/>
            <w:bottom w:val="none" w:sz="0" w:space="0" w:color="auto"/>
            <w:right w:val="none" w:sz="0" w:space="0" w:color="auto"/>
          </w:divBdr>
        </w:div>
        <w:div w:id="1220047749">
          <w:marLeft w:val="0"/>
          <w:marRight w:val="0"/>
          <w:marTop w:val="0"/>
          <w:marBottom w:val="0"/>
          <w:divBdr>
            <w:top w:val="none" w:sz="0" w:space="0" w:color="auto"/>
            <w:left w:val="none" w:sz="0" w:space="0" w:color="auto"/>
            <w:bottom w:val="none" w:sz="0" w:space="0" w:color="auto"/>
            <w:right w:val="none" w:sz="0" w:space="0" w:color="auto"/>
          </w:divBdr>
        </w:div>
        <w:div w:id="1753618298">
          <w:marLeft w:val="0"/>
          <w:marRight w:val="0"/>
          <w:marTop w:val="0"/>
          <w:marBottom w:val="0"/>
          <w:divBdr>
            <w:top w:val="none" w:sz="0" w:space="0" w:color="auto"/>
            <w:left w:val="none" w:sz="0" w:space="0" w:color="auto"/>
            <w:bottom w:val="none" w:sz="0" w:space="0" w:color="auto"/>
            <w:right w:val="none" w:sz="0" w:space="0" w:color="auto"/>
          </w:divBdr>
        </w:div>
        <w:div w:id="727538651">
          <w:marLeft w:val="0"/>
          <w:marRight w:val="0"/>
          <w:marTop w:val="0"/>
          <w:marBottom w:val="0"/>
          <w:divBdr>
            <w:top w:val="none" w:sz="0" w:space="0" w:color="auto"/>
            <w:left w:val="none" w:sz="0" w:space="0" w:color="auto"/>
            <w:bottom w:val="none" w:sz="0" w:space="0" w:color="auto"/>
            <w:right w:val="none" w:sz="0" w:space="0" w:color="auto"/>
          </w:divBdr>
        </w:div>
        <w:div w:id="364333036">
          <w:marLeft w:val="0"/>
          <w:marRight w:val="0"/>
          <w:marTop w:val="0"/>
          <w:marBottom w:val="0"/>
          <w:divBdr>
            <w:top w:val="none" w:sz="0" w:space="0" w:color="auto"/>
            <w:left w:val="none" w:sz="0" w:space="0" w:color="auto"/>
            <w:bottom w:val="none" w:sz="0" w:space="0" w:color="auto"/>
            <w:right w:val="none" w:sz="0" w:space="0" w:color="auto"/>
          </w:divBdr>
        </w:div>
        <w:div w:id="975574631">
          <w:marLeft w:val="0"/>
          <w:marRight w:val="0"/>
          <w:marTop w:val="0"/>
          <w:marBottom w:val="0"/>
          <w:divBdr>
            <w:top w:val="none" w:sz="0" w:space="0" w:color="auto"/>
            <w:left w:val="none" w:sz="0" w:space="0" w:color="auto"/>
            <w:bottom w:val="none" w:sz="0" w:space="0" w:color="auto"/>
            <w:right w:val="none" w:sz="0" w:space="0" w:color="auto"/>
          </w:divBdr>
        </w:div>
        <w:div w:id="1819226571">
          <w:marLeft w:val="0"/>
          <w:marRight w:val="0"/>
          <w:marTop w:val="0"/>
          <w:marBottom w:val="0"/>
          <w:divBdr>
            <w:top w:val="none" w:sz="0" w:space="0" w:color="auto"/>
            <w:left w:val="none" w:sz="0" w:space="0" w:color="auto"/>
            <w:bottom w:val="none" w:sz="0" w:space="0" w:color="auto"/>
            <w:right w:val="none" w:sz="0" w:space="0" w:color="auto"/>
          </w:divBdr>
        </w:div>
        <w:div w:id="1031301270">
          <w:marLeft w:val="0"/>
          <w:marRight w:val="0"/>
          <w:marTop w:val="0"/>
          <w:marBottom w:val="0"/>
          <w:divBdr>
            <w:top w:val="none" w:sz="0" w:space="0" w:color="auto"/>
            <w:left w:val="none" w:sz="0" w:space="0" w:color="auto"/>
            <w:bottom w:val="none" w:sz="0" w:space="0" w:color="auto"/>
            <w:right w:val="none" w:sz="0" w:space="0" w:color="auto"/>
          </w:divBdr>
        </w:div>
        <w:div w:id="1608004913">
          <w:marLeft w:val="0"/>
          <w:marRight w:val="0"/>
          <w:marTop w:val="0"/>
          <w:marBottom w:val="0"/>
          <w:divBdr>
            <w:top w:val="none" w:sz="0" w:space="0" w:color="auto"/>
            <w:left w:val="none" w:sz="0" w:space="0" w:color="auto"/>
            <w:bottom w:val="none" w:sz="0" w:space="0" w:color="auto"/>
            <w:right w:val="none" w:sz="0" w:space="0" w:color="auto"/>
          </w:divBdr>
        </w:div>
        <w:div w:id="678049275">
          <w:marLeft w:val="0"/>
          <w:marRight w:val="0"/>
          <w:marTop w:val="0"/>
          <w:marBottom w:val="0"/>
          <w:divBdr>
            <w:top w:val="none" w:sz="0" w:space="0" w:color="auto"/>
            <w:left w:val="none" w:sz="0" w:space="0" w:color="auto"/>
            <w:bottom w:val="none" w:sz="0" w:space="0" w:color="auto"/>
            <w:right w:val="none" w:sz="0" w:space="0" w:color="auto"/>
          </w:divBdr>
        </w:div>
        <w:div w:id="2129544889">
          <w:marLeft w:val="0"/>
          <w:marRight w:val="0"/>
          <w:marTop w:val="0"/>
          <w:marBottom w:val="0"/>
          <w:divBdr>
            <w:top w:val="none" w:sz="0" w:space="0" w:color="auto"/>
            <w:left w:val="none" w:sz="0" w:space="0" w:color="auto"/>
            <w:bottom w:val="none" w:sz="0" w:space="0" w:color="auto"/>
            <w:right w:val="none" w:sz="0" w:space="0" w:color="auto"/>
          </w:divBdr>
        </w:div>
        <w:div w:id="1238859491">
          <w:marLeft w:val="0"/>
          <w:marRight w:val="0"/>
          <w:marTop w:val="0"/>
          <w:marBottom w:val="0"/>
          <w:divBdr>
            <w:top w:val="none" w:sz="0" w:space="0" w:color="auto"/>
            <w:left w:val="none" w:sz="0" w:space="0" w:color="auto"/>
            <w:bottom w:val="none" w:sz="0" w:space="0" w:color="auto"/>
            <w:right w:val="none" w:sz="0" w:space="0" w:color="auto"/>
          </w:divBdr>
        </w:div>
        <w:div w:id="1840460358">
          <w:marLeft w:val="0"/>
          <w:marRight w:val="0"/>
          <w:marTop w:val="0"/>
          <w:marBottom w:val="0"/>
          <w:divBdr>
            <w:top w:val="none" w:sz="0" w:space="0" w:color="auto"/>
            <w:left w:val="none" w:sz="0" w:space="0" w:color="auto"/>
            <w:bottom w:val="none" w:sz="0" w:space="0" w:color="auto"/>
            <w:right w:val="none" w:sz="0" w:space="0" w:color="auto"/>
          </w:divBdr>
        </w:div>
        <w:div w:id="1089278967">
          <w:marLeft w:val="0"/>
          <w:marRight w:val="0"/>
          <w:marTop w:val="0"/>
          <w:marBottom w:val="0"/>
          <w:divBdr>
            <w:top w:val="none" w:sz="0" w:space="0" w:color="auto"/>
            <w:left w:val="none" w:sz="0" w:space="0" w:color="auto"/>
            <w:bottom w:val="none" w:sz="0" w:space="0" w:color="auto"/>
            <w:right w:val="none" w:sz="0" w:space="0" w:color="auto"/>
          </w:divBdr>
        </w:div>
        <w:div w:id="1879391265">
          <w:marLeft w:val="0"/>
          <w:marRight w:val="0"/>
          <w:marTop w:val="0"/>
          <w:marBottom w:val="0"/>
          <w:divBdr>
            <w:top w:val="none" w:sz="0" w:space="0" w:color="auto"/>
            <w:left w:val="none" w:sz="0" w:space="0" w:color="auto"/>
            <w:bottom w:val="none" w:sz="0" w:space="0" w:color="auto"/>
            <w:right w:val="none" w:sz="0" w:space="0" w:color="auto"/>
          </w:divBdr>
        </w:div>
        <w:div w:id="1440024642">
          <w:marLeft w:val="0"/>
          <w:marRight w:val="0"/>
          <w:marTop w:val="0"/>
          <w:marBottom w:val="0"/>
          <w:divBdr>
            <w:top w:val="none" w:sz="0" w:space="0" w:color="auto"/>
            <w:left w:val="none" w:sz="0" w:space="0" w:color="auto"/>
            <w:bottom w:val="none" w:sz="0" w:space="0" w:color="auto"/>
            <w:right w:val="none" w:sz="0" w:space="0" w:color="auto"/>
          </w:divBdr>
        </w:div>
        <w:div w:id="1521312093">
          <w:marLeft w:val="0"/>
          <w:marRight w:val="0"/>
          <w:marTop w:val="0"/>
          <w:marBottom w:val="0"/>
          <w:divBdr>
            <w:top w:val="none" w:sz="0" w:space="0" w:color="auto"/>
            <w:left w:val="none" w:sz="0" w:space="0" w:color="auto"/>
            <w:bottom w:val="none" w:sz="0" w:space="0" w:color="auto"/>
            <w:right w:val="none" w:sz="0" w:space="0" w:color="auto"/>
          </w:divBdr>
        </w:div>
        <w:div w:id="1645624704">
          <w:marLeft w:val="0"/>
          <w:marRight w:val="0"/>
          <w:marTop w:val="0"/>
          <w:marBottom w:val="0"/>
          <w:divBdr>
            <w:top w:val="none" w:sz="0" w:space="0" w:color="auto"/>
            <w:left w:val="none" w:sz="0" w:space="0" w:color="auto"/>
            <w:bottom w:val="none" w:sz="0" w:space="0" w:color="auto"/>
            <w:right w:val="none" w:sz="0" w:space="0" w:color="auto"/>
          </w:divBdr>
        </w:div>
        <w:div w:id="2053266476">
          <w:marLeft w:val="0"/>
          <w:marRight w:val="0"/>
          <w:marTop w:val="0"/>
          <w:marBottom w:val="0"/>
          <w:divBdr>
            <w:top w:val="none" w:sz="0" w:space="0" w:color="auto"/>
            <w:left w:val="none" w:sz="0" w:space="0" w:color="auto"/>
            <w:bottom w:val="none" w:sz="0" w:space="0" w:color="auto"/>
            <w:right w:val="none" w:sz="0" w:space="0" w:color="auto"/>
          </w:divBdr>
        </w:div>
        <w:div w:id="446316242">
          <w:marLeft w:val="0"/>
          <w:marRight w:val="0"/>
          <w:marTop w:val="0"/>
          <w:marBottom w:val="0"/>
          <w:divBdr>
            <w:top w:val="none" w:sz="0" w:space="0" w:color="auto"/>
            <w:left w:val="none" w:sz="0" w:space="0" w:color="auto"/>
            <w:bottom w:val="none" w:sz="0" w:space="0" w:color="auto"/>
            <w:right w:val="none" w:sz="0" w:space="0" w:color="auto"/>
          </w:divBdr>
        </w:div>
        <w:div w:id="280839037">
          <w:marLeft w:val="0"/>
          <w:marRight w:val="0"/>
          <w:marTop w:val="0"/>
          <w:marBottom w:val="0"/>
          <w:divBdr>
            <w:top w:val="none" w:sz="0" w:space="0" w:color="auto"/>
            <w:left w:val="none" w:sz="0" w:space="0" w:color="auto"/>
            <w:bottom w:val="none" w:sz="0" w:space="0" w:color="auto"/>
            <w:right w:val="none" w:sz="0" w:space="0" w:color="auto"/>
          </w:divBdr>
        </w:div>
        <w:div w:id="920069054">
          <w:marLeft w:val="0"/>
          <w:marRight w:val="0"/>
          <w:marTop w:val="0"/>
          <w:marBottom w:val="0"/>
          <w:divBdr>
            <w:top w:val="none" w:sz="0" w:space="0" w:color="auto"/>
            <w:left w:val="none" w:sz="0" w:space="0" w:color="auto"/>
            <w:bottom w:val="none" w:sz="0" w:space="0" w:color="auto"/>
            <w:right w:val="none" w:sz="0" w:space="0" w:color="auto"/>
          </w:divBdr>
        </w:div>
        <w:div w:id="1402484706">
          <w:marLeft w:val="0"/>
          <w:marRight w:val="0"/>
          <w:marTop w:val="0"/>
          <w:marBottom w:val="0"/>
          <w:divBdr>
            <w:top w:val="none" w:sz="0" w:space="0" w:color="auto"/>
            <w:left w:val="none" w:sz="0" w:space="0" w:color="auto"/>
            <w:bottom w:val="none" w:sz="0" w:space="0" w:color="auto"/>
            <w:right w:val="none" w:sz="0" w:space="0" w:color="auto"/>
          </w:divBdr>
        </w:div>
        <w:div w:id="1864971741">
          <w:marLeft w:val="0"/>
          <w:marRight w:val="0"/>
          <w:marTop w:val="0"/>
          <w:marBottom w:val="0"/>
          <w:divBdr>
            <w:top w:val="none" w:sz="0" w:space="0" w:color="auto"/>
            <w:left w:val="none" w:sz="0" w:space="0" w:color="auto"/>
            <w:bottom w:val="none" w:sz="0" w:space="0" w:color="auto"/>
            <w:right w:val="none" w:sz="0" w:space="0" w:color="auto"/>
          </w:divBdr>
        </w:div>
        <w:div w:id="139153693">
          <w:marLeft w:val="0"/>
          <w:marRight w:val="0"/>
          <w:marTop w:val="0"/>
          <w:marBottom w:val="0"/>
          <w:divBdr>
            <w:top w:val="none" w:sz="0" w:space="0" w:color="auto"/>
            <w:left w:val="none" w:sz="0" w:space="0" w:color="auto"/>
            <w:bottom w:val="none" w:sz="0" w:space="0" w:color="auto"/>
            <w:right w:val="none" w:sz="0" w:space="0" w:color="auto"/>
          </w:divBdr>
        </w:div>
        <w:div w:id="456678760">
          <w:marLeft w:val="0"/>
          <w:marRight w:val="0"/>
          <w:marTop w:val="0"/>
          <w:marBottom w:val="0"/>
          <w:divBdr>
            <w:top w:val="none" w:sz="0" w:space="0" w:color="auto"/>
            <w:left w:val="none" w:sz="0" w:space="0" w:color="auto"/>
            <w:bottom w:val="none" w:sz="0" w:space="0" w:color="auto"/>
            <w:right w:val="none" w:sz="0" w:space="0" w:color="auto"/>
          </w:divBdr>
          <w:divsChild>
            <w:div w:id="1539970937">
              <w:marLeft w:val="0"/>
              <w:marRight w:val="0"/>
              <w:marTop w:val="0"/>
              <w:marBottom w:val="0"/>
              <w:divBdr>
                <w:top w:val="none" w:sz="0" w:space="0" w:color="auto"/>
                <w:left w:val="none" w:sz="0" w:space="0" w:color="auto"/>
                <w:bottom w:val="none" w:sz="0" w:space="0" w:color="auto"/>
                <w:right w:val="none" w:sz="0" w:space="0" w:color="auto"/>
              </w:divBdr>
            </w:div>
          </w:divsChild>
        </w:div>
        <w:div w:id="327249221">
          <w:marLeft w:val="0"/>
          <w:marRight w:val="0"/>
          <w:marTop w:val="0"/>
          <w:marBottom w:val="0"/>
          <w:divBdr>
            <w:top w:val="none" w:sz="0" w:space="0" w:color="auto"/>
            <w:left w:val="none" w:sz="0" w:space="0" w:color="auto"/>
            <w:bottom w:val="none" w:sz="0" w:space="0" w:color="auto"/>
            <w:right w:val="none" w:sz="0" w:space="0" w:color="auto"/>
          </w:divBdr>
        </w:div>
        <w:div w:id="582835445">
          <w:marLeft w:val="0"/>
          <w:marRight w:val="0"/>
          <w:marTop w:val="0"/>
          <w:marBottom w:val="0"/>
          <w:divBdr>
            <w:top w:val="none" w:sz="0" w:space="0" w:color="auto"/>
            <w:left w:val="none" w:sz="0" w:space="0" w:color="auto"/>
            <w:bottom w:val="none" w:sz="0" w:space="0" w:color="auto"/>
            <w:right w:val="none" w:sz="0" w:space="0" w:color="auto"/>
          </w:divBdr>
        </w:div>
        <w:div w:id="1403722206">
          <w:marLeft w:val="0"/>
          <w:marRight w:val="0"/>
          <w:marTop w:val="0"/>
          <w:marBottom w:val="0"/>
          <w:divBdr>
            <w:top w:val="none" w:sz="0" w:space="0" w:color="auto"/>
            <w:left w:val="none" w:sz="0" w:space="0" w:color="auto"/>
            <w:bottom w:val="none" w:sz="0" w:space="0" w:color="auto"/>
            <w:right w:val="none" w:sz="0" w:space="0" w:color="auto"/>
          </w:divBdr>
        </w:div>
        <w:div w:id="1507398838">
          <w:marLeft w:val="0"/>
          <w:marRight w:val="0"/>
          <w:marTop w:val="0"/>
          <w:marBottom w:val="0"/>
          <w:divBdr>
            <w:top w:val="none" w:sz="0" w:space="0" w:color="auto"/>
            <w:left w:val="none" w:sz="0" w:space="0" w:color="auto"/>
            <w:bottom w:val="none" w:sz="0" w:space="0" w:color="auto"/>
            <w:right w:val="none" w:sz="0" w:space="0" w:color="auto"/>
          </w:divBdr>
        </w:div>
        <w:div w:id="332495285">
          <w:marLeft w:val="0"/>
          <w:marRight w:val="0"/>
          <w:marTop w:val="0"/>
          <w:marBottom w:val="0"/>
          <w:divBdr>
            <w:top w:val="none" w:sz="0" w:space="0" w:color="auto"/>
            <w:left w:val="none" w:sz="0" w:space="0" w:color="auto"/>
            <w:bottom w:val="none" w:sz="0" w:space="0" w:color="auto"/>
            <w:right w:val="none" w:sz="0" w:space="0" w:color="auto"/>
          </w:divBdr>
        </w:div>
        <w:div w:id="1066805512">
          <w:marLeft w:val="0"/>
          <w:marRight w:val="0"/>
          <w:marTop w:val="0"/>
          <w:marBottom w:val="0"/>
          <w:divBdr>
            <w:top w:val="none" w:sz="0" w:space="0" w:color="auto"/>
            <w:left w:val="none" w:sz="0" w:space="0" w:color="auto"/>
            <w:bottom w:val="none" w:sz="0" w:space="0" w:color="auto"/>
            <w:right w:val="none" w:sz="0" w:space="0" w:color="auto"/>
          </w:divBdr>
        </w:div>
        <w:div w:id="716704483">
          <w:marLeft w:val="0"/>
          <w:marRight w:val="0"/>
          <w:marTop w:val="0"/>
          <w:marBottom w:val="0"/>
          <w:divBdr>
            <w:top w:val="none" w:sz="0" w:space="0" w:color="auto"/>
            <w:left w:val="none" w:sz="0" w:space="0" w:color="auto"/>
            <w:bottom w:val="none" w:sz="0" w:space="0" w:color="auto"/>
            <w:right w:val="none" w:sz="0" w:space="0" w:color="auto"/>
          </w:divBdr>
        </w:div>
        <w:div w:id="872380682">
          <w:marLeft w:val="0"/>
          <w:marRight w:val="0"/>
          <w:marTop w:val="0"/>
          <w:marBottom w:val="0"/>
          <w:divBdr>
            <w:top w:val="none" w:sz="0" w:space="0" w:color="auto"/>
            <w:left w:val="none" w:sz="0" w:space="0" w:color="auto"/>
            <w:bottom w:val="none" w:sz="0" w:space="0" w:color="auto"/>
            <w:right w:val="none" w:sz="0" w:space="0" w:color="auto"/>
          </w:divBdr>
        </w:div>
        <w:div w:id="714964799">
          <w:marLeft w:val="0"/>
          <w:marRight w:val="0"/>
          <w:marTop w:val="0"/>
          <w:marBottom w:val="0"/>
          <w:divBdr>
            <w:top w:val="none" w:sz="0" w:space="0" w:color="auto"/>
            <w:left w:val="none" w:sz="0" w:space="0" w:color="auto"/>
            <w:bottom w:val="none" w:sz="0" w:space="0" w:color="auto"/>
            <w:right w:val="none" w:sz="0" w:space="0" w:color="auto"/>
          </w:divBdr>
        </w:div>
        <w:div w:id="790519105">
          <w:marLeft w:val="0"/>
          <w:marRight w:val="0"/>
          <w:marTop w:val="0"/>
          <w:marBottom w:val="0"/>
          <w:divBdr>
            <w:top w:val="none" w:sz="0" w:space="0" w:color="auto"/>
            <w:left w:val="none" w:sz="0" w:space="0" w:color="auto"/>
            <w:bottom w:val="none" w:sz="0" w:space="0" w:color="auto"/>
            <w:right w:val="none" w:sz="0" w:space="0" w:color="auto"/>
          </w:divBdr>
        </w:div>
        <w:div w:id="673800540">
          <w:marLeft w:val="0"/>
          <w:marRight w:val="0"/>
          <w:marTop w:val="0"/>
          <w:marBottom w:val="0"/>
          <w:divBdr>
            <w:top w:val="none" w:sz="0" w:space="0" w:color="auto"/>
            <w:left w:val="none" w:sz="0" w:space="0" w:color="auto"/>
            <w:bottom w:val="none" w:sz="0" w:space="0" w:color="auto"/>
            <w:right w:val="none" w:sz="0" w:space="0" w:color="auto"/>
          </w:divBdr>
        </w:div>
        <w:div w:id="1866863286">
          <w:marLeft w:val="0"/>
          <w:marRight w:val="0"/>
          <w:marTop w:val="0"/>
          <w:marBottom w:val="0"/>
          <w:divBdr>
            <w:top w:val="none" w:sz="0" w:space="0" w:color="auto"/>
            <w:left w:val="none" w:sz="0" w:space="0" w:color="auto"/>
            <w:bottom w:val="none" w:sz="0" w:space="0" w:color="auto"/>
            <w:right w:val="none" w:sz="0" w:space="0" w:color="auto"/>
          </w:divBdr>
          <w:divsChild>
            <w:div w:id="409886733">
              <w:marLeft w:val="0"/>
              <w:marRight w:val="0"/>
              <w:marTop w:val="0"/>
              <w:marBottom w:val="0"/>
              <w:divBdr>
                <w:top w:val="none" w:sz="0" w:space="0" w:color="auto"/>
                <w:left w:val="none" w:sz="0" w:space="0" w:color="auto"/>
                <w:bottom w:val="none" w:sz="0" w:space="0" w:color="auto"/>
                <w:right w:val="none" w:sz="0" w:space="0" w:color="auto"/>
              </w:divBdr>
            </w:div>
            <w:div w:id="1777558428">
              <w:marLeft w:val="0"/>
              <w:marRight w:val="0"/>
              <w:marTop w:val="0"/>
              <w:marBottom w:val="0"/>
              <w:divBdr>
                <w:top w:val="none" w:sz="0" w:space="0" w:color="auto"/>
                <w:left w:val="none" w:sz="0" w:space="0" w:color="auto"/>
                <w:bottom w:val="none" w:sz="0" w:space="0" w:color="auto"/>
                <w:right w:val="none" w:sz="0" w:space="0" w:color="auto"/>
              </w:divBdr>
            </w:div>
          </w:divsChild>
        </w:div>
        <w:div w:id="1654286525">
          <w:marLeft w:val="0"/>
          <w:marRight w:val="0"/>
          <w:marTop w:val="0"/>
          <w:marBottom w:val="0"/>
          <w:divBdr>
            <w:top w:val="none" w:sz="0" w:space="0" w:color="auto"/>
            <w:left w:val="none" w:sz="0" w:space="0" w:color="auto"/>
            <w:bottom w:val="none" w:sz="0" w:space="0" w:color="auto"/>
            <w:right w:val="none" w:sz="0" w:space="0" w:color="auto"/>
          </w:divBdr>
        </w:div>
        <w:div w:id="1411075744">
          <w:marLeft w:val="0"/>
          <w:marRight w:val="0"/>
          <w:marTop w:val="0"/>
          <w:marBottom w:val="0"/>
          <w:divBdr>
            <w:top w:val="none" w:sz="0" w:space="0" w:color="auto"/>
            <w:left w:val="none" w:sz="0" w:space="0" w:color="auto"/>
            <w:bottom w:val="none" w:sz="0" w:space="0" w:color="auto"/>
            <w:right w:val="none" w:sz="0" w:space="0" w:color="auto"/>
          </w:divBdr>
        </w:div>
        <w:div w:id="1980919818">
          <w:marLeft w:val="0"/>
          <w:marRight w:val="0"/>
          <w:marTop w:val="0"/>
          <w:marBottom w:val="0"/>
          <w:divBdr>
            <w:top w:val="none" w:sz="0" w:space="0" w:color="auto"/>
            <w:left w:val="none" w:sz="0" w:space="0" w:color="auto"/>
            <w:bottom w:val="none" w:sz="0" w:space="0" w:color="auto"/>
            <w:right w:val="none" w:sz="0" w:space="0" w:color="auto"/>
          </w:divBdr>
        </w:div>
        <w:div w:id="1724211902">
          <w:marLeft w:val="0"/>
          <w:marRight w:val="0"/>
          <w:marTop w:val="0"/>
          <w:marBottom w:val="0"/>
          <w:divBdr>
            <w:top w:val="none" w:sz="0" w:space="0" w:color="auto"/>
            <w:left w:val="none" w:sz="0" w:space="0" w:color="auto"/>
            <w:bottom w:val="none" w:sz="0" w:space="0" w:color="auto"/>
            <w:right w:val="none" w:sz="0" w:space="0" w:color="auto"/>
          </w:divBdr>
        </w:div>
        <w:div w:id="683945764">
          <w:marLeft w:val="0"/>
          <w:marRight w:val="0"/>
          <w:marTop w:val="0"/>
          <w:marBottom w:val="0"/>
          <w:divBdr>
            <w:top w:val="none" w:sz="0" w:space="0" w:color="auto"/>
            <w:left w:val="none" w:sz="0" w:space="0" w:color="auto"/>
            <w:bottom w:val="none" w:sz="0" w:space="0" w:color="auto"/>
            <w:right w:val="none" w:sz="0" w:space="0" w:color="auto"/>
          </w:divBdr>
        </w:div>
        <w:div w:id="221865743">
          <w:marLeft w:val="0"/>
          <w:marRight w:val="0"/>
          <w:marTop w:val="0"/>
          <w:marBottom w:val="0"/>
          <w:divBdr>
            <w:top w:val="none" w:sz="0" w:space="0" w:color="auto"/>
            <w:left w:val="none" w:sz="0" w:space="0" w:color="auto"/>
            <w:bottom w:val="none" w:sz="0" w:space="0" w:color="auto"/>
            <w:right w:val="none" w:sz="0" w:space="0" w:color="auto"/>
          </w:divBdr>
        </w:div>
        <w:div w:id="1371490038">
          <w:marLeft w:val="0"/>
          <w:marRight w:val="0"/>
          <w:marTop w:val="0"/>
          <w:marBottom w:val="0"/>
          <w:divBdr>
            <w:top w:val="none" w:sz="0" w:space="0" w:color="auto"/>
            <w:left w:val="none" w:sz="0" w:space="0" w:color="auto"/>
            <w:bottom w:val="none" w:sz="0" w:space="0" w:color="auto"/>
            <w:right w:val="none" w:sz="0" w:space="0" w:color="auto"/>
          </w:divBdr>
        </w:div>
        <w:div w:id="1926916761">
          <w:marLeft w:val="0"/>
          <w:marRight w:val="0"/>
          <w:marTop w:val="0"/>
          <w:marBottom w:val="0"/>
          <w:divBdr>
            <w:top w:val="none" w:sz="0" w:space="0" w:color="auto"/>
            <w:left w:val="none" w:sz="0" w:space="0" w:color="auto"/>
            <w:bottom w:val="none" w:sz="0" w:space="0" w:color="auto"/>
            <w:right w:val="none" w:sz="0" w:space="0" w:color="auto"/>
          </w:divBdr>
        </w:div>
        <w:div w:id="190921898">
          <w:marLeft w:val="0"/>
          <w:marRight w:val="0"/>
          <w:marTop w:val="0"/>
          <w:marBottom w:val="0"/>
          <w:divBdr>
            <w:top w:val="none" w:sz="0" w:space="0" w:color="auto"/>
            <w:left w:val="none" w:sz="0" w:space="0" w:color="auto"/>
            <w:bottom w:val="none" w:sz="0" w:space="0" w:color="auto"/>
            <w:right w:val="none" w:sz="0" w:space="0" w:color="auto"/>
          </w:divBdr>
        </w:div>
        <w:div w:id="1821146572">
          <w:marLeft w:val="0"/>
          <w:marRight w:val="0"/>
          <w:marTop w:val="0"/>
          <w:marBottom w:val="0"/>
          <w:divBdr>
            <w:top w:val="none" w:sz="0" w:space="0" w:color="auto"/>
            <w:left w:val="none" w:sz="0" w:space="0" w:color="auto"/>
            <w:bottom w:val="none" w:sz="0" w:space="0" w:color="auto"/>
            <w:right w:val="none" w:sz="0" w:space="0" w:color="auto"/>
          </w:divBdr>
        </w:div>
        <w:div w:id="547106146">
          <w:marLeft w:val="0"/>
          <w:marRight w:val="0"/>
          <w:marTop w:val="0"/>
          <w:marBottom w:val="0"/>
          <w:divBdr>
            <w:top w:val="none" w:sz="0" w:space="0" w:color="auto"/>
            <w:left w:val="none" w:sz="0" w:space="0" w:color="auto"/>
            <w:bottom w:val="none" w:sz="0" w:space="0" w:color="auto"/>
            <w:right w:val="none" w:sz="0" w:space="0" w:color="auto"/>
          </w:divBdr>
        </w:div>
        <w:div w:id="140856112">
          <w:marLeft w:val="0"/>
          <w:marRight w:val="0"/>
          <w:marTop w:val="0"/>
          <w:marBottom w:val="0"/>
          <w:divBdr>
            <w:top w:val="none" w:sz="0" w:space="0" w:color="auto"/>
            <w:left w:val="none" w:sz="0" w:space="0" w:color="auto"/>
            <w:bottom w:val="none" w:sz="0" w:space="0" w:color="auto"/>
            <w:right w:val="none" w:sz="0" w:space="0" w:color="auto"/>
          </w:divBdr>
          <w:divsChild>
            <w:div w:id="457332792">
              <w:marLeft w:val="0"/>
              <w:marRight w:val="0"/>
              <w:marTop w:val="0"/>
              <w:marBottom w:val="0"/>
              <w:divBdr>
                <w:top w:val="none" w:sz="0" w:space="0" w:color="auto"/>
                <w:left w:val="none" w:sz="0" w:space="0" w:color="auto"/>
                <w:bottom w:val="none" w:sz="0" w:space="0" w:color="auto"/>
                <w:right w:val="none" w:sz="0" w:space="0" w:color="auto"/>
              </w:divBdr>
            </w:div>
          </w:divsChild>
        </w:div>
        <w:div w:id="367490780">
          <w:marLeft w:val="0"/>
          <w:marRight w:val="0"/>
          <w:marTop w:val="0"/>
          <w:marBottom w:val="0"/>
          <w:divBdr>
            <w:top w:val="none" w:sz="0" w:space="0" w:color="auto"/>
            <w:left w:val="none" w:sz="0" w:space="0" w:color="auto"/>
            <w:bottom w:val="none" w:sz="0" w:space="0" w:color="auto"/>
            <w:right w:val="none" w:sz="0" w:space="0" w:color="auto"/>
          </w:divBdr>
        </w:div>
        <w:div w:id="27529586">
          <w:marLeft w:val="0"/>
          <w:marRight w:val="0"/>
          <w:marTop w:val="0"/>
          <w:marBottom w:val="0"/>
          <w:divBdr>
            <w:top w:val="none" w:sz="0" w:space="0" w:color="auto"/>
            <w:left w:val="none" w:sz="0" w:space="0" w:color="auto"/>
            <w:bottom w:val="none" w:sz="0" w:space="0" w:color="auto"/>
            <w:right w:val="none" w:sz="0" w:space="0" w:color="auto"/>
          </w:divBdr>
        </w:div>
        <w:div w:id="1506361302">
          <w:marLeft w:val="0"/>
          <w:marRight w:val="0"/>
          <w:marTop w:val="0"/>
          <w:marBottom w:val="0"/>
          <w:divBdr>
            <w:top w:val="none" w:sz="0" w:space="0" w:color="auto"/>
            <w:left w:val="none" w:sz="0" w:space="0" w:color="auto"/>
            <w:bottom w:val="none" w:sz="0" w:space="0" w:color="auto"/>
            <w:right w:val="none" w:sz="0" w:space="0" w:color="auto"/>
          </w:divBdr>
        </w:div>
        <w:div w:id="571474508">
          <w:marLeft w:val="0"/>
          <w:marRight w:val="0"/>
          <w:marTop w:val="0"/>
          <w:marBottom w:val="0"/>
          <w:divBdr>
            <w:top w:val="none" w:sz="0" w:space="0" w:color="auto"/>
            <w:left w:val="none" w:sz="0" w:space="0" w:color="auto"/>
            <w:bottom w:val="none" w:sz="0" w:space="0" w:color="auto"/>
            <w:right w:val="none" w:sz="0" w:space="0" w:color="auto"/>
          </w:divBdr>
        </w:div>
        <w:div w:id="779180296">
          <w:marLeft w:val="0"/>
          <w:marRight w:val="0"/>
          <w:marTop w:val="0"/>
          <w:marBottom w:val="0"/>
          <w:divBdr>
            <w:top w:val="none" w:sz="0" w:space="0" w:color="auto"/>
            <w:left w:val="none" w:sz="0" w:space="0" w:color="auto"/>
            <w:bottom w:val="none" w:sz="0" w:space="0" w:color="auto"/>
            <w:right w:val="none" w:sz="0" w:space="0" w:color="auto"/>
          </w:divBdr>
        </w:div>
        <w:div w:id="470638246">
          <w:marLeft w:val="0"/>
          <w:marRight w:val="0"/>
          <w:marTop w:val="0"/>
          <w:marBottom w:val="0"/>
          <w:divBdr>
            <w:top w:val="none" w:sz="0" w:space="0" w:color="auto"/>
            <w:left w:val="none" w:sz="0" w:space="0" w:color="auto"/>
            <w:bottom w:val="none" w:sz="0" w:space="0" w:color="auto"/>
            <w:right w:val="none" w:sz="0" w:space="0" w:color="auto"/>
          </w:divBdr>
        </w:div>
        <w:div w:id="568341927">
          <w:marLeft w:val="0"/>
          <w:marRight w:val="0"/>
          <w:marTop w:val="0"/>
          <w:marBottom w:val="0"/>
          <w:divBdr>
            <w:top w:val="none" w:sz="0" w:space="0" w:color="auto"/>
            <w:left w:val="none" w:sz="0" w:space="0" w:color="auto"/>
            <w:bottom w:val="none" w:sz="0" w:space="0" w:color="auto"/>
            <w:right w:val="none" w:sz="0" w:space="0" w:color="auto"/>
          </w:divBdr>
        </w:div>
        <w:div w:id="1498769455">
          <w:marLeft w:val="0"/>
          <w:marRight w:val="0"/>
          <w:marTop w:val="0"/>
          <w:marBottom w:val="0"/>
          <w:divBdr>
            <w:top w:val="none" w:sz="0" w:space="0" w:color="auto"/>
            <w:left w:val="none" w:sz="0" w:space="0" w:color="auto"/>
            <w:bottom w:val="none" w:sz="0" w:space="0" w:color="auto"/>
            <w:right w:val="none" w:sz="0" w:space="0" w:color="auto"/>
          </w:divBdr>
        </w:div>
        <w:div w:id="30693634">
          <w:marLeft w:val="0"/>
          <w:marRight w:val="0"/>
          <w:marTop w:val="0"/>
          <w:marBottom w:val="0"/>
          <w:divBdr>
            <w:top w:val="none" w:sz="0" w:space="0" w:color="auto"/>
            <w:left w:val="none" w:sz="0" w:space="0" w:color="auto"/>
            <w:bottom w:val="none" w:sz="0" w:space="0" w:color="auto"/>
            <w:right w:val="none" w:sz="0" w:space="0" w:color="auto"/>
          </w:divBdr>
        </w:div>
        <w:div w:id="1138953839">
          <w:marLeft w:val="0"/>
          <w:marRight w:val="0"/>
          <w:marTop w:val="0"/>
          <w:marBottom w:val="0"/>
          <w:divBdr>
            <w:top w:val="none" w:sz="0" w:space="0" w:color="auto"/>
            <w:left w:val="none" w:sz="0" w:space="0" w:color="auto"/>
            <w:bottom w:val="none" w:sz="0" w:space="0" w:color="auto"/>
            <w:right w:val="none" w:sz="0" w:space="0" w:color="auto"/>
          </w:divBdr>
        </w:div>
        <w:div w:id="1279801189">
          <w:marLeft w:val="0"/>
          <w:marRight w:val="0"/>
          <w:marTop w:val="0"/>
          <w:marBottom w:val="0"/>
          <w:divBdr>
            <w:top w:val="none" w:sz="0" w:space="0" w:color="auto"/>
            <w:left w:val="none" w:sz="0" w:space="0" w:color="auto"/>
            <w:bottom w:val="none" w:sz="0" w:space="0" w:color="auto"/>
            <w:right w:val="none" w:sz="0" w:space="0" w:color="auto"/>
          </w:divBdr>
        </w:div>
        <w:div w:id="796023098">
          <w:marLeft w:val="0"/>
          <w:marRight w:val="0"/>
          <w:marTop w:val="0"/>
          <w:marBottom w:val="0"/>
          <w:divBdr>
            <w:top w:val="none" w:sz="0" w:space="0" w:color="auto"/>
            <w:left w:val="none" w:sz="0" w:space="0" w:color="auto"/>
            <w:bottom w:val="none" w:sz="0" w:space="0" w:color="auto"/>
            <w:right w:val="none" w:sz="0" w:space="0" w:color="auto"/>
          </w:divBdr>
          <w:divsChild>
            <w:div w:id="924536602">
              <w:marLeft w:val="0"/>
              <w:marRight w:val="0"/>
              <w:marTop w:val="0"/>
              <w:marBottom w:val="0"/>
              <w:divBdr>
                <w:top w:val="none" w:sz="0" w:space="0" w:color="auto"/>
                <w:left w:val="none" w:sz="0" w:space="0" w:color="auto"/>
                <w:bottom w:val="none" w:sz="0" w:space="0" w:color="auto"/>
                <w:right w:val="none" w:sz="0" w:space="0" w:color="auto"/>
              </w:divBdr>
            </w:div>
          </w:divsChild>
        </w:div>
        <w:div w:id="791166537">
          <w:marLeft w:val="0"/>
          <w:marRight w:val="0"/>
          <w:marTop w:val="0"/>
          <w:marBottom w:val="0"/>
          <w:divBdr>
            <w:top w:val="none" w:sz="0" w:space="0" w:color="auto"/>
            <w:left w:val="none" w:sz="0" w:space="0" w:color="auto"/>
            <w:bottom w:val="none" w:sz="0" w:space="0" w:color="auto"/>
            <w:right w:val="none" w:sz="0" w:space="0" w:color="auto"/>
          </w:divBdr>
        </w:div>
        <w:div w:id="256326563">
          <w:marLeft w:val="0"/>
          <w:marRight w:val="0"/>
          <w:marTop w:val="0"/>
          <w:marBottom w:val="0"/>
          <w:divBdr>
            <w:top w:val="none" w:sz="0" w:space="0" w:color="auto"/>
            <w:left w:val="none" w:sz="0" w:space="0" w:color="auto"/>
            <w:bottom w:val="none" w:sz="0" w:space="0" w:color="auto"/>
            <w:right w:val="none" w:sz="0" w:space="0" w:color="auto"/>
          </w:divBdr>
        </w:div>
        <w:div w:id="1812019415">
          <w:marLeft w:val="0"/>
          <w:marRight w:val="0"/>
          <w:marTop w:val="0"/>
          <w:marBottom w:val="0"/>
          <w:divBdr>
            <w:top w:val="none" w:sz="0" w:space="0" w:color="auto"/>
            <w:left w:val="none" w:sz="0" w:space="0" w:color="auto"/>
            <w:bottom w:val="none" w:sz="0" w:space="0" w:color="auto"/>
            <w:right w:val="none" w:sz="0" w:space="0" w:color="auto"/>
          </w:divBdr>
        </w:div>
        <w:div w:id="793987261">
          <w:marLeft w:val="0"/>
          <w:marRight w:val="0"/>
          <w:marTop w:val="0"/>
          <w:marBottom w:val="0"/>
          <w:divBdr>
            <w:top w:val="none" w:sz="0" w:space="0" w:color="auto"/>
            <w:left w:val="none" w:sz="0" w:space="0" w:color="auto"/>
            <w:bottom w:val="none" w:sz="0" w:space="0" w:color="auto"/>
            <w:right w:val="none" w:sz="0" w:space="0" w:color="auto"/>
          </w:divBdr>
        </w:div>
        <w:div w:id="243346002">
          <w:marLeft w:val="0"/>
          <w:marRight w:val="0"/>
          <w:marTop w:val="0"/>
          <w:marBottom w:val="0"/>
          <w:divBdr>
            <w:top w:val="none" w:sz="0" w:space="0" w:color="auto"/>
            <w:left w:val="none" w:sz="0" w:space="0" w:color="auto"/>
            <w:bottom w:val="none" w:sz="0" w:space="0" w:color="auto"/>
            <w:right w:val="none" w:sz="0" w:space="0" w:color="auto"/>
          </w:divBdr>
        </w:div>
        <w:div w:id="610625450">
          <w:marLeft w:val="0"/>
          <w:marRight w:val="0"/>
          <w:marTop w:val="0"/>
          <w:marBottom w:val="0"/>
          <w:divBdr>
            <w:top w:val="none" w:sz="0" w:space="0" w:color="auto"/>
            <w:left w:val="none" w:sz="0" w:space="0" w:color="auto"/>
            <w:bottom w:val="none" w:sz="0" w:space="0" w:color="auto"/>
            <w:right w:val="none" w:sz="0" w:space="0" w:color="auto"/>
          </w:divBdr>
        </w:div>
        <w:div w:id="221794141">
          <w:marLeft w:val="0"/>
          <w:marRight w:val="0"/>
          <w:marTop w:val="0"/>
          <w:marBottom w:val="0"/>
          <w:divBdr>
            <w:top w:val="none" w:sz="0" w:space="0" w:color="auto"/>
            <w:left w:val="none" w:sz="0" w:space="0" w:color="auto"/>
            <w:bottom w:val="none" w:sz="0" w:space="0" w:color="auto"/>
            <w:right w:val="none" w:sz="0" w:space="0" w:color="auto"/>
          </w:divBdr>
        </w:div>
        <w:div w:id="1190294114">
          <w:marLeft w:val="0"/>
          <w:marRight w:val="0"/>
          <w:marTop w:val="0"/>
          <w:marBottom w:val="0"/>
          <w:divBdr>
            <w:top w:val="none" w:sz="0" w:space="0" w:color="auto"/>
            <w:left w:val="none" w:sz="0" w:space="0" w:color="auto"/>
            <w:bottom w:val="none" w:sz="0" w:space="0" w:color="auto"/>
            <w:right w:val="none" w:sz="0" w:space="0" w:color="auto"/>
          </w:divBdr>
        </w:div>
        <w:div w:id="1306937033">
          <w:marLeft w:val="0"/>
          <w:marRight w:val="0"/>
          <w:marTop w:val="0"/>
          <w:marBottom w:val="0"/>
          <w:divBdr>
            <w:top w:val="none" w:sz="0" w:space="0" w:color="auto"/>
            <w:left w:val="none" w:sz="0" w:space="0" w:color="auto"/>
            <w:bottom w:val="none" w:sz="0" w:space="0" w:color="auto"/>
            <w:right w:val="none" w:sz="0" w:space="0" w:color="auto"/>
          </w:divBdr>
        </w:div>
        <w:div w:id="892890656">
          <w:marLeft w:val="0"/>
          <w:marRight w:val="0"/>
          <w:marTop w:val="0"/>
          <w:marBottom w:val="0"/>
          <w:divBdr>
            <w:top w:val="none" w:sz="0" w:space="0" w:color="auto"/>
            <w:left w:val="none" w:sz="0" w:space="0" w:color="auto"/>
            <w:bottom w:val="none" w:sz="0" w:space="0" w:color="auto"/>
            <w:right w:val="none" w:sz="0" w:space="0" w:color="auto"/>
          </w:divBdr>
        </w:div>
        <w:div w:id="1863783053">
          <w:marLeft w:val="0"/>
          <w:marRight w:val="0"/>
          <w:marTop w:val="0"/>
          <w:marBottom w:val="0"/>
          <w:divBdr>
            <w:top w:val="none" w:sz="0" w:space="0" w:color="auto"/>
            <w:left w:val="none" w:sz="0" w:space="0" w:color="auto"/>
            <w:bottom w:val="none" w:sz="0" w:space="0" w:color="auto"/>
            <w:right w:val="none" w:sz="0" w:space="0" w:color="auto"/>
          </w:divBdr>
        </w:div>
        <w:div w:id="73859570">
          <w:marLeft w:val="0"/>
          <w:marRight w:val="0"/>
          <w:marTop w:val="0"/>
          <w:marBottom w:val="0"/>
          <w:divBdr>
            <w:top w:val="none" w:sz="0" w:space="0" w:color="auto"/>
            <w:left w:val="none" w:sz="0" w:space="0" w:color="auto"/>
            <w:bottom w:val="none" w:sz="0" w:space="0" w:color="auto"/>
            <w:right w:val="none" w:sz="0" w:space="0" w:color="auto"/>
          </w:divBdr>
          <w:divsChild>
            <w:div w:id="786387380">
              <w:marLeft w:val="0"/>
              <w:marRight w:val="0"/>
              <w:marTop w:val="0"/>
              <w:marBottom w:val="0"/>
              <w:divBdr>
                <w:top w:val="none" w:sz="0" w:space="0" w:color="auto"/>
                <w:left w:val="none" w:sz="0" w:space="0" w:color="auto"/>
                <w:bottom w:val="none" w:sz="0" w:space="0" w:color="auto"/>
                <w:right w:val="none" w:sz="0" w:space="0" w:color="auto"/>
              </w:divBdr>
            </w:div>
          </w:divsChild>
        </w:div>
        <w:div w:id="942957853">
          <w:marLeft w:val="0"/>
          <w:marRight w:val="0"/>
          <w:marTop w:val="0"/>
          <w:marBottom w:val="0"/>
          <w:divBdr>
            <w:top w:val="none" w:sz="0" w:space="0" w:color="auto"/>
            <w:left w:val="none" w:sz="0" w:space="0" w:color="auto"/>
            <w:bottom w:val="none" w:sz="0" w:space="0" w:color="auto"/>
            <w:right w:val="none" w:sz="0" w:space="0" w:color="auto"/>
          </w:divBdr>
        </w:div>
        <w:div w:id="925262630">
          <w:marLeft w:val="0"/>
          <w:marRight w:val="0"/>
          <w:marTop w:val="0"/>
          <w:marBottom w:val="0"/>
          <w:divBdr>
            <w:top w:val="none" w:sz="0" w:space="0" w:color="auto"/>
            <w:left w:val="none" w:sz="0" w:space="0" w:color="auto"/>
            <w:bottom w:val="none" w:sz="0" w:space="0" w:color="auto"/>
            <w:right w:val="none" w:sz="0" w:space="0" w:color="auto"/>
          </w:divBdr>
        </w:div>
        <w:div w:id="1350839572">
          <w:marLeft w:val="0"/>
          <w:marRight w:val="0"/>
          <w:marTop w:val="0"/>
          <w:marBottom w:val="0"/>
          <w:divBdr>
            <w:top w:val="none" w:sz="0" w:space="0" w:color="auto"/>
            <w:left w:val="none" w:sz="0" w:space="0" w:color="auto"/>
            <w:bottom w:val="none" w:sz="0" w:space="0" w:color="auto"/>
            <w:right w:val="none" w:sz="0" w:space="0" w:color="auto"/>
          </w:divBdr>
        </w:div>
        <w:div w:id="1724987019">
          <w:marLeft w:val="0"/>
          <w:marRight w:val="0"/>
          <w:marTop w:val="0"/>
          <w:marBottom w:val="0"/>
          <w:divBdr>
            <w:top w:val="none" w:sz="0" w:space="0" w:color="auto"/>
            <w:left w:val="none" w:sz="0" w:space="0" w:color="auto"/>
            <w:bottom w:val="none" w:sz="0" w:space="0" w:color="auto"/>
            <w:right w:val="none" w:sz="0" w:space="0" w:color="auto"/>
          </w:divBdr>
        </w:div>
        <w:div w:id="2048407316">
          <w:marLeft w:val="0"/>
          <w:marRight w:val="0"/>
          <w:marTop w:val="0"/>
          <w:marBottom w:val="0"/>
          <w:divBdr>
            <w:top w:val="none" w:sz="0" w:space="0" w:color="auto"/>
            <w:left w:val="none" w:sz="0" w:space="0" w:color="auto"/>
            <w:bottom w:val="none" w:sz="0" w:space="0" w:color="auto"/>
            <w:right w:val="none" w:sz="0" w:space="0" w:color="auto"/>
          </w:divBdr>
        </w:div>
        <w:div w:id="342245795">
          <w:marLeft w:val="0"/>
          <w:marRight w:val="0"/>
          <w:marTop w:val="0"/>
          <w:marBottom w:val="0"/>
          <w:divBdr>
            <w:top w:val="none" w:sz="0" w:space="0" w:color="auto"/>
            <w:left w:val="none" w:sz="0" w:space="0" w:color="auto"/>
            <w:bottom w:val="none" w:sz="0" w:space="0" w:color="auto"/>
            <w:right w:val="none" w:sz="0" w:space="0" w:color="auto"/>
          </w:divBdr>
        </w:div>
        <w:div w:id="511342319">
          <w:marLeft w:val="0"/>
          <w:marRight w:val="0"/>
          <w:marTop w:val="0"/>
          <w:marBottom w:val="0"/>
          <w:divBdr>
            <w:top w:val="none" w:sz="0" w:space="0" w:color="auto"/>
            <w:left w:val="none" w:sz="0" w:space="0" w:color="auto"/>
            <w:bottom w:val="none" w:sz="0" w:space="0" w:color="auto"/>
            <w:right w:val="none" w:sz="0" w:space="0" w:color="auto"/>
          </w:divBdr>
        </w:div>
        <w:div w:id="1781756532">
          <w:marLeft w:val="0"/>
          <w:marRight w:val="0"/>
          <w:marTop w:val="0"/>
          <w:marBottom w:val="0"/>
          <w:divBdr>
            <w:top w:val="none" w:sz="0" w:space="0" w:color="auto"/>
            <w:left w:val="none" w:sz="0" w:space="0" w:color="auto"/>
            <w:bottom w:val="none" w:sz="0" w:space="0" w:color="auto"/>
            <w:right w:val="none" w:sz="0" w:space="0" w:color="auto"/>
          </w:divBdr>
        </w:div>
        <w:div w:id="1765302903">
          <w:marLeft w:val="0"/>
          <w:marRight w:val="0"/>
          <w:marTop w:val="0"/>
          <w:marBottom w:val="0"/>
          <w:divBdr>
            <w:top w:val="none" w:sz="0" w:space="0" w:color="auto"/>
            <w:left w:val="none" w:sz="0" w:space="0" w:color="auto"/>
            <w:bottom w:val="none" w:sz="0" w:space="0" w:color="auto"/>
            <w:right w:val="none" w:sz="0" w:space="0" w:color="auto"/>
          </w:divBdr>
        </w:div>
        <w:div w:id="432282805">
          <w:marLeft w:val="0"/>
          <w:marRight w:val="0"/>
          <w:marTop w:val="0"/>
          <w:marBottom w:val="0"/>
          <w:divBdr>
            <w:top w:val="none" w:sz="0" w:space="0" w:color="auto"/>
            <w:left w:val="none" w:sz="0" w:space="0" w:color="auto"/>
            <w:bottom w:val="none" w:sz="0" w:space="0" w:color="auto"/>
            <w:right w:val="none" w:sz="0" w:space="0" w:color="auto"/>
          </w:divBdr>
        </w:div>
        <w:div w:id="1266034245">
          <w:marLeft w:val="0"/>
          <w:marRight w:val="0"/>
          <w:marTop w:val="0"/>
          <w:marBottom w:val="0"/>
          <w:divBdr>
            <w:top w:val="none" w:sz="0" w:space="0" w:color="auto"/>
            <w:left w:val="none" w:sz="0" w:space="0" w:color="auto"/>
            <w:bottom w:val="none" w:sz="0" w:space="0" w:color="auto"/>
            <w:right w:val="none" w:sz="0" w:space="0" w:color="auto"/>
          </w:divBdr>
        </w:div>
        <w:div w:id="1162238338">
          <w:marLeft w:val="0"/>
          <w:marRight w:val="0"/>
          <w:marTop w:val="0"/>
          <w:marBottom w:val="0"/>
          <w:divBdr>
            <w:top w:val="none" w:sz="0" w:space="0" w:color="auto"/>
            <w:left w:val="none" w:sz="0" w:space="0" w:color="auto"/>
            <w:bottom w:val="none" w:sz="0" w:space="0" w:color="auto"/>
            <w:right w:val="none" w:sz="0" w:space="0" w:color="auto"/>
          </w:divBdr>
        </w:div>
        <w:div w:id="1647398015">
          <w:marLeft w:val="0"/>
          <w:marRight w:val="0"/>
          <w:marTop w:val="0"/>
          <w:marBottom w:val="0"/>
          <w:divBdr>
            <w:top w:val="none" w:sz="0" w:space="0" w:color="auto"/>
            <w:left w:val="none" w:sz="0" w:space="0" w:color="auto"/>
            <w:bottom w:val="none" w:sz="0" w:space="0" w:color="auto"/>
            <w:right w:val="none" w:sz="0" w:space="0" w:color="auto"/>
          </w:divBdr>
        </w:div>
        <w:div w:id="924651160">
          <w:marLeft w:val="0"/>
          <w:marRight w:val="0"/>
          <w:marTop w:val="0"/>
          <w:marBottom w:val="0"/>
          <w:divBdr>
            <w:top w:val="none" w:sz="0" w:space="0" w:color="auto"/>
            <w:left w:val="none" w:sz="0" w:space="0" w:color="auto"/>
            <w:bottom w:val="none" w:sz="0" w:space="0" w:color="auto"/>
            <w:right w:val="none" w:sz="0" w:space="0" w:color="auto"/>
          </w:divBdr>
        </w:div>
        <w:div w:id="1972782010">
          <w:marLeft w:val="0"/>
          <w:marRight w:val="0"/>
          <w:marTop w:val="0"/>
          <w:marBottom w:val="0"/>
          <w:divBdr>
            <w:top w:val="none" w:sz="0" w:space="0" w:color="auto"/>
            <w:left w:val="none" w:sz="0" w:space="0" w:color="auto"/>
            <w:bottom w:val="none" w:sz="0" w:space="0" w:color="auto"/>
            <w:right w:val="none" w:sz="0" w:space="0" w:color="auto"/>
          </w:divBdr>
        </w:div>
        <w:div w:id="1506869638">
          <w:marLeft w:val="0"/>
          <w:marRight w:val="0"/>
          <w:marTop w:val="0"/>
          <w:marBottom w:val="0"/>
          <w:divBdr>
            <w:top w:val="none" w:sz="0" w:space="0" w:color="auto"/>
            <w:left w:val="none" w:sz="0" w:space="0" w:color="auto"/>
            <w:bottom w:val="none" w:sz="0" w:space="0" w:color="auto"/>
            <w:right w:val="none" w:sz="0" w:space="0" w:color="auto"/>
          </w:divBdr>
        </w:div>
        <w:div w:id="1791901663">
          <w:marLeft w:val="0"/>
          <w:marRight w:val="0"/>
          <w:marTop w:val="0"/>
          <w:marBottom w:val="0"/>
          <w:divBdr>
            <w:top w:val="none" w:sz="0" w:space="0" w:color="auto"/>
            <w:left w:val="none" w:sz="0" w:space="0" w:color="auto"/>
            <w:bottom w:val="none" w:sz="0" w:space="0" w:color="auto"/>
            <w:right w:val="none" w:sz="0" w:space="0" w:color="auto"/>
          </w:divBdr>
        </w:div>
        <w:div w:id="1809932082">
          <w:marLeft w:val="0"/>
          <w:marRight w:val="0"/>
          <w:marTop w:val="0"/>
          <w:marBottom w:val="0"/>
          <w:divBdr>
            <w:top w:val="none" w:sz="0" w:space="0" w:color="auto"/>
            <w:left w:val="none" w:sz="0" w:space="0" w:color="auto"/>
            <w:bottom w:val="none" w:sz="0" w:space="0" w:color="auto"/>
            <w:right w:val="none" w:sz="0" w:space="0" w:color="auto"/>
          </w:divBdr>
        </w:div>
        <w:div w:id="394469494">
          <w:marLeft w:val="0"/>
          <w:marRight w:val="0"/>
          <w:marTop w:val="0"/>
          <w:marBottom w:val="0"/>
          <w:divBdr>
            <w:top w:val="none" w:sz="0" w:space="0" w:color="auto"/>
            <w:left w:val="none" w:sz="0" w:space="0" w:color="auto"/>
            <w:bottom w:val="none" w:sz="0" w:space="0" w:color="auto"/>
            <w:right w:val="none" w:sz="0" w:space="0" w:color="auto"/>
          </w:divBdr>
        </w:div>
        <w:div w:id="1657496664">
          <w:marLeft w:val="0"/>
          <w:marRight w:val="0"/>
          <w:marTop w:val="0"/>
          <w:marBottom w:val="0"/>
          <w:divBdr>
            <w:top w:val="none" w:sz="0" w:space="0" w:color="auto"/>
            <w:left w:val="none" w:sz="0" w:space="0" w:color="auto"/>
            <w:bottom w:val="none" w:sz="0" w:space="0" w:color="auto"/>
            <w:right w:val="none" w:sz="0" w:space="0" w:color="auto"/>
          </w:divBdr>
        </w:div>
        <w:div w:id="545720735">
          <w:marLeft w:val="0"/>
          <w:marRight w:val="0"/>
          <w:marTop w:val="0"/>
          <w:marBottom w:val="0"/>
          <w:divBdr>
            <w:top w:val="none" w:sz="0" w:space="0" w:color="auto"/>
            <w:left w:val="none" w:sz="0" w:space="0" w:color="auto"/>
            <w:bottom w:val="none" w:sz="0" w:space="0" w:color="auto"/>
            <w:right w:val="none" w:sz="0" w:space="0" w:color="auto"/>
          </w:divBdr>
        </w:div>
        <w:div w:id="547571935">
          <w:marLeft w:val="0"/>
          <w:marRight w:val="0"/>
          <w:marTop w:val="0"/>
          <w:marBottom w:val="0"/>
          <w:divBdr>
            <w:top w:val="none" w:sz="0" w:space="0" w:color="auto"/>
            <w:left w:val="none" w:sz="0" w:space="0" w:color="auto"/>
            <w:bottom w:val="none" w:sz="0" w:space="0" w:color="auto"/>
            <w:right w:val="none" w:sz="0" w:space="0" w:color="auto"/>
          </w:divBdr>
        </w:div>
        <w:div w:id="648554212">
          <w:marLeft w:val="0"/>
          <w:marRight w:val="0"/>
          <w:marTop w:val="0"/>
          <w:marBottom w:val="0"/>
          <w:divBdr>
            <w:top w:val="none" w:sz="0" w:space="0" w:color="auto"/>
            <w:left w:val="none" w:sz="0" w:space="0" w:color="auto"/>
            <w:bottom w:val="none" w:sz="0" w:space="0" w:color="auto"/>
            <w:right w:val="none" w:sz="0" w:space="0" w:color="auto"/>
          </w:divBdr>
        </w:div>
        <w:div w:id="232938091">
          <w:marLeft w:val="0"/>
          <w:marRight w:val="0"/>
          <w:marTop w:val="0"/>
          <w:marBottom w:val="0"/>
          <w:divBdr>
            <w:top w:val="none" w:sz="0" w:space="0" w:color="auto"/>
            <w:left w:val="none" w:sz="0" w:space="0" w:color="auto"/>
            <w:bottom w:val="none" w:sz="0" w:space="0" w:color="auto"/>
            <w:right w:val="none" w:sz="0" w:space="0" w:color="auto"/>
          </w:divBdr>
        </w:div>
        <w:div w:id="1733694771">
          <w:marLeft w:val="0"/>
          <w:marRight w:val="0"/>
          <w:marTop w:val="0"/>
          <w:marBottom w:val="0"/>
          <w:divBdr>
            <w:top w:val="none" w:sz="0" w:space="0" w:color="auto"/>
            <w:left w:val="none" w:sz="0" w:space="0" w:color="auto"/>
            <w:bottom w:val="none" w:sz="0" w:space="0" w:color="auto"/>
            <w:right w:val="none" w:sz="0" w:space="0" w:color="auto"/>
          </w:divBdr>
        </w:div>
        <w:div w:id="1717008221">
          <w:marLeft w:val="0"/>
          <w:marRight w:val="0"/>
          <w:marTop w:val="0"/>
          <w:marBottom w:val="0"/>
          <w:divBdr>
            <w:top w:val="none" w:sz="0" w:space="0" w:color="auto"/>
            <w:left w:val="none" w:sz="0" w:space="0" w:color="auto"/>
            <w:bottom w:val="none" w:sz="0" w:space="0" w:color="auto"/>
            <w:right w:val="none" w:sz="0" w:space="0" w:color="auto"/>
          </w:divBdr>
        </w:div>
        <w:div w:id="1447457272">
          <w:marLeft w:val="0"/>
          <w:marRight w:val="0"/>
          <w:marTop w:val="0"/>
          <w:marBottom w:val="0"/>
          <w:divBdr>
            <w:top w:val="none" w:sz="0" w:space="0" w:color="auto"/>
            <w:left w:val="none" w:sz="0" w:space="0" w:color="auto"/>
            <w:bottom w:val="none" w:sz="0" w:space="0" w:color="auto"/>
            <w:right w:val="none" w:sz="0" w:space="0" w:color="auto"/>
          </w:divBdr>
        </w:div>
        <w:div w:id="1949655117">
          <w:marLeft w:val="0"/>
          <w:marRight w:val="0"/>
          <w:marTop w:val="0"/>
          <w:marBottom w:val="0"/>
          <w:divBdr>
            <w:top w:val="none" w:sz="0" w:space="0" w:color="auto"/>
            <w:left w:val="none" w:sz="0" w:space="0" w:color="auto"/>
            <w:bottom w:val="none" w:sz="0" w:space="0" w:color="auto"/>
            <w:right w:val="none" w:sz="0" w:space="0" w:color="auto"/>
          </w:divBdr>
        </w:div>
        <w:div w:id="341594978">
          <w:marLeft w:val="0"/>
          <w:marRight w:val="0"/>
          <w:marTop w:val="0"/>
          <w:marBottom w:val="0"/>
          <w:divBdr>
            <w:top w:val="none" w:sz="0" w:space="0" w:color="auto"/>
            <w:left w:val="none" w:sz="0" w:space="0" w:color="auto"/>
            <w:bottom w:val="none" w:sz="0" w:space="0" w:color="auto"/>
            <w:right w:val="none" w:sz="0" w:space="0" w:color="auto"/>
          </w:divBdr>
        </w:div>
        <w:div w:id="32581306">
          <w:marLeft w:val="0"/>
          <w:marRight w:val="0"/>
          <w:marTop w:val="0"/>
          <w:marBottom w:val="0"/>
          <w:divBdr>
            <w:top w:val="none" w:sz="0" w:space="0" w:color="auto"/>
            <w:left w:val="none" w:sz="0" w:space="0" w:color="auto"/>
            <w:bottom w:val="none" w:sz="0" w:space="0" w:color="auto"/>
            <w:right w:val="none" w:sz="0" w:space="0" w:color="auto"/>
          </w:divBdr>
        </w:div>
        <w:div w:id="1341853056">
          <w:marLeft w:val="0"/>
          <w:marRight w:val="0"/>
          <w:marTop w:val="0"/>
          <w:marBottom w:val="0"/>
          <w:divBdr>
            <w:top w:val="none" w:sz="0" w:space="0" w:color="auto"/>
            <w:left w:val="none" w:sz="0" w:space="0" w:color="auto"/>
            <w:bottom w:val="none" w:sz="0" w:space="0" w:color="auto"/>
            <w:right w:val="none" w:sz="0" w:space="0" w:color="auto"/>
          </w:divBdr>
        </w:div>
        <w:div w:id="2116822103">
          <w:marLeft w:val="0"/>
          <w:marRight w:val="0"/>
          <w:marTop w:val="0"/>
          <w:marBottom w:val="0"/>
          <w:divBdr>
            <w:top w:val="none" w:sz="0" w:space="0" w:color="auto"/>
            <w:left w:val="none" w:sz="0" w:space="0" w:color="auto"/>
            <w:bottom w:val="none" w:sz="0" w:space="0" w:color="auto"/>
            <w:right w:val="none" w:sz="0" w:space="0" w:color="auto"/>
          </w:divBdr>
        </w:div>
        <w:div w:id="873466050">
          <w:marLeft w:val="0"/>
          <w:marRight w:val="0"/>
          <w:marTop w:val="0"/>
          <w:marBottom w:val="0"/>
          <w:divBdr>
            <w:top w:val="none" w:sz="0" w:space="0" w:color="auto"/>
            <w:left w:val="none" w:sz="0" w:space="0" w:color="auto"/>
            <w:bottom w:val="none" w:sz="0" w:space="0" w:color="auto"/>
            <w:right w:val="none" w:sz="0" w:space="0" w:color="auto"/>
          </w:divBdr>
        </w:div>
        <w:div w:id="212157155">
          <w:marLeft w:val="0"/>
          <w:marRight w:val="0"/>
          <w:marTop w:val="0"/>
          <w:marBottom w:val="0"/>
          <w:divBdr>
            <w:top w:val="none" w:sz="0" w:space="0" w:color="auto"/>
            <w:left w:val="none" w:sz="0" w:space="0" w:color="auto"/>
            <w:bottom w:val="none" w:sz="0" w:space="0" w:color="auto"/>
            <w:right w:val="none" w:sz="0" w:space="0" w:color="auto"/>
          </w:divBdr>
        </w:div>
        <w:div w:id="731267972">
          <w:marLeft w:val="0"/>
          <w:marRight w:val="0"/>
          <w:marTop w:val="0"/>
          <w:marBottom w:val="0"/>
          <w:divBdr>
            <w:top w:val="none" w:sz="0" w:space="0" w:color="auto"/>
            <w:left w:val="none" w:sz="0" w:space="0" w:color="auto"/>
            <w:bottom w:val="none" w:sz="0" w:space="0" w:color="auto"/>
            <w:right w:val="none" w:sz="0" w:space="0" w:color="auto"/>
          </w:divBdr>
        </w:div>
        <w:div w:id="963389072">
          <w:marLeft w:val="0"/>
          <w:marRight w:val="0"/>
          <w:marTop w:val="0"/>
          <w:marBottom w:val="0"/>
          <w:divBdr>
            <w:top w:val="none" w:sz="0" w:space="0" w:color="auto"/>
            <w:left w:val="none" w:sz="0" w:space="0" w:color="auto"/>
            <w:bottom w:val="none" w:sz="0" w:space="0" w:color="auto"/>
            <w:right w:val="none" w:sz="0" w:space="0" w:color="auto"/>
          </w:divBdr>
        </w:div>
        <w:div w:id="128935173">
          <w:marLeft w:val="0"/>
          <w:marRight w:val="0"/>
          <w:marTop w:val="0"/>
          <w:marBottom w:val="0"/>
          <w:divBdr>
            <w:top w:val="none" w:sz="0" w:space="0" w:color="auto"/>
            <w:left w:val="none" w:sz="0" w:space="0" w:color="auto"/>
            <w:bottom w:val="none" w:sz="0" w:space="0" w:color="auto"/>
            <w:right w:val="none" w:sz="0" w:space="0" w:color="auto"/>
          </w:divBdr>
        </w:div>
        <w:div w:id="386035300">
          <w:marLeft w:val="0"/>
          <w:marRight w:val="0"/>
          <w:marTop w:val="0"/>
          <w:marBottom w:val="0"/>
          <w:divBdr>
            <w:top w:val="none" w:sz="0" w:space="0" w:color="auto"/>
            <w:left w:val="none" w:sz="0" w:space="0" w:color="auto"/>
            <w:bottom w:val="none" w:sz="0" w:space="0" w:color="auto"/>
            <w:right w:val="none" w:sz="0" w:space="0" w:color="auto"/>
          </w:divBdr>
        </w:div>
        <w:div w:id="779181403">
          <w:marLeft w:val="0"/>
          <w:marRight w:val="0"/>
          <w:marTop w:val="0"/>
          <w:marBottom w:val="0"/>
          <w:divBdr>
            <w:top w:val="none" w:sz="0" w:space="0" w:color="auto"/>
            <w:left w:val="none" w:sz="0" w:space="0" w:color="auto"/>
            <w:bottom w:val="none" w:sz="0" w:space="0" w:color="auto"/>
            <w:right w:val="none" w:sz="0" w:space="0" w:color="auto"/>
          </w:divBdr>
        </w:div>
        <w:div w:id="101655202">
          <w:marLeft w:val="0"/>
          <w:marRight w:val="0"/>
          <w:marTop w:val="0"/>
          <w:marBottom w:val="0"/>
          <w:divBdr>
            <w:top w:val="none" w:sz="0" w:space="0" w:color="auto"/>
            <w:left w:val="none" w:sz="0" w:space="0" w:color="auto"/>
            <w:bottom w:val="none" w:sz="0" w:space="0" w:color="auto"/>
            <w:right w:val="none" w:sz="0" w:space="0" w:color="auto"/>
          </w:divBdr>
        </w:div>
        <w:div w:id="589850202">
          <w:marLeft w:val="0"/>
          <w:marRight w:val="0"/>
          <w:marTop w:val="0"/>
          <w:marBottom w:val="0"/>
          <w:divBdr>
            <w:top w:val="none" w:sz="0" w:space="0" w:color="auto"/>
            <w:left w:val="none" w:sz="0" w:space="0" w:color="auto"/>
            <w:bottom w:val="none" w:sz="0" w:space="0" w:color="auto"/>
            <w:right w:val="none" w:sz="0" w:space="0" w:color="auto"/>
          </w:divBdr>
        </w:div>
        <w:div w:id="754743775">
          <w:marLeft w:val="0"/>
          <w:marRight w:val="0"/>
          <w:marTop w:val="0"/>
          <w:marBottom w:val="0"/>
          <w:divBdr>
            <w:top w:val="none" w:sz="0" w:space="0" w:color="auto"/>
            <w:left w:val="none" w:sz="0" w:space="0" w:color="auto"/>
            <w:bottom w:val="none" w:sz="0" w:space="0" w:color="auto"/>
            <w:right w:val="none" w:sz="0" w:space="0" w:color="auto"/>
          </w:divBdr>
        </w:div>
        <w:div w:id="2104181784">
          <w:marLeft w:val="0"/>
          <w:marRight w:val="0"/>
          <w:marTop w:val="0"/>
          <w:marBottom w:val="0"/>
          <w:divBdr>
            <w:top w:val="none" w:sz="0" w:space="0" w:color="auto"/>
            <w:left w:val="none" w:sz="0" w:space="0" w:color="auto"/>
            <w:bottom w:val="none" w:sz="0" w:space="0" w:color="auto"/>
            <w:right w:val="none" w:sz="0" w:space="0" w:color="auto"/>
          </w:divBdr>
        </w:div>
        <w:div w:id="1889219995">
          <w:marLeft w:val="0"/>
          <w:marRight w:val="0"/>
          <w:marTop w:val="0"/>
          <w:marBottom w:val="0"/>
          <w:divBdr>
            <w:top w:val="none" w:sz="0" w:space="0" w:color="auto"/>
            <w:left w:val="none" w:sz="0" w:space="0" w:color="auto"/>
            <w:bottom w:val="none" w:sz="0" w:space="0" w:color="auto"/>
            <w:right w:val="none" w:sz="0" w:space="0" w:color="auto"/>
          </w:divBdr>
        </w:div>
        <w:div w:id="208343025">
          <w:marLeft w:val="0"/>
          <w:marRight w:val="0"/>
          <w:marTop w:val="0"/>
          <w:marBottom w:val="0"/>
          <w:divBdr>
            <w:top w:val="none" w:sz="0" w:space="0" w:color="auto"/>
            <w:left w:val="none" w:sz="0" w:space="0" w:color="auto"/>
            <w:bottom w:val="none" w:sz="0" w:space="0" w:color="auto"/>
            <w:right w:val="none" w:sz="0" w:space="0" w:color="auto"/>
          </w:divBdr>
        </w:div>
        <w:div w:id="442072707">
          <w:marLeft w:val="0"/>
          <w:marRight w:val="0"/>
          <w:marTop w:val="0"/>
          <w:marBottom w:val="0"/>
          <w:divBdr>
            <w:top w:val="none" w:sz="0" w:space="0" w:color="auto"/>
            <w:left w:val="none" w:sz="0" w:space="0" w:color="auto"/>
            <w:bottom w:val="none" w:sz="0" w:space="0" w:color="auto"/>
            <w:right w:val="none" w:sz="0" w:space="0" w:color="auto"/>
          </w:divBdr>
        </w:div>
        <w:div w:id="600064743">
          <w:marLeft w:val="0"/>
          <w:marRight w:val="0"/>
          <w:marTop w:val="0"/>
          <w:marBottom w:val="0"/>
          <w:divBdr>
            <w:top w:val="none" w:sz="0" w:space="0" w:color="auto"/>
            <w:left w:val="none" w:sz="0" w:space="0" w:color="auto"/>
            <w:bottom w:val="none" w:sz="0" w:space="0" w:color="auto"/>
            <w:right w:val="none" w:sz="0" w:space="0" w:color="auto"/>
          </w:divBdr>
        </w:div>
        <w:div w:id="777140371">
          <w:marLeft w:val="0"/>
          <w:marRight w:val="0"/>
          <w:marTop w:val="0"/>
          <w:marBottom w:val="0"/>
          <w:divBdr>
            <w:top w:val="none" w:sz="0" w:space="0" w:color="auto"/>
            <w:left w:val="none" w:sz="0" w:space="0" w:color="auto"/>
            <w:bottom w:val="none" w:sz="0" w:space="0" w:color="auto"/>
            <w:right w:val="none" w:sz="0" w:space="0" w:color="auto"/>
          </w:divBdr>
        </w:div>
        <w:div w:id="1947883810">
          <w:marLeft w:val="0"/>
          <w:marRight w:val="0"/>
          <w:marTop w:val="0"/>
          <w:marBottom w:val="0"/>
          <w:divBdr>
            <w:top w:val="none" w:sz="0" w:space="0" w:color="auto"/>
            <w:left w:val="none" w:sz="0" w:space="0" w:color="auto"/>
            <w:bottom w:val="none" w:sz="0" w:space="0" w:color="auto"/>
            <w:right w:val="none" w:sz="0" w:space="0" w:color="auto"/>
          </w:divBdr>
        </w:div>
        <w:div w:id="197663077">
          <w:marLeft w:val="0"/>
          <w:marRight w:val="0"/>
          <w:marTop w:val="0"/>
          <w:marBottom w:val="0"/>
          <w:divBdr>
            <w:top w:val="none" w:sz="0" w:space="0" w:color="auto"/>
            <w:left w:val="none" w:sz="0" w:space="0" w:color="auto"/>
            <w:bottom w:val="none" w:sz="0" w:space="0" w:color="auto"/>
            <w:right w:val="none" w:sz="0" w:space="0" w:color="auto"/>
          </w:divBdr>
        </w:div>
        <w:div w:id="954478833">
          <w:marLeft w:val="0"/>
          <w:marRight w:val="0"/>
          <w:marTop w:val="0"/>
          <w:marBottom w:val="0"/>
          <w:divBdr>
            <w:top w:val="none" w:sz="0" w:space="0" w:color="auto"/>
            <w:left w:val="none" w:sz="0" w:space="0" w:color="auto"/>
            <w:bottom w:val="none" w:sz="0" w:space="0" w:color="auto"/>
            <w:right w:val="none" w:sz="0" w:space="0" w:color="auto"/>
          </w:divBdr>
        </w:div>
        <w:div w:id="772672538">
          <w:marLeft w:val="0"/>
          <w:marRight w:val="0"/>
          <w:marTop w:val="0"/>
          <w:marBottom w:val="0"/>
          <w:divBdr>
            <w:top w:val="none" w:sz="0" w:space="0" w:color="auto"/>
            <w:left w:val="none" w:sz="0" w:space="0" w:color="auto"/>
            <w:bottom w:val="none" w:sz="0" w:space="0" w:color="auto"/>
            <w:right w:val="none" w:sz="0" w:space="0" w:color="auto"/>
          </w:divBdr>
        </w:div>
        <w:div w:id="969627988">
          <w:marLeft w:val="0"/>
          <w:marRight w:val="0"/>
          <w:marTop w:val="0"/>
          <w:marBottom w:val="0"/>
          <w:divBdr>
            <w:top w:val="none" w:sz="0" w:space="0" w:color="auto"/>
            <w:left w:val="none" w:sz="0" w:space="0" w:color="auto"/>
            <w:bottom w:val="none" w:sz="0" w:space="0" w:color="auto"/>
            <w:right w:val="none" w:sz="0" w:space="0" w:color="auto"/>
          </w:divBdr>
        </w:div>
        <w:div w:id="288168202">
          <w:marLeft w:val="0"/>
          <w:marRight w:val="0"/>
          <w:marTop w:val="0"/>
          <w:marBottom w:val="0"/>
          <w:divBdr>
            <w:top w:val="none" w:sz="0" w:space="0" w:color="auto"/>
            <w:left w:val="none" w:sz="0" w:space="0" w:color="auto"/>
            <w:bottom w:val="none" w:sz="0" w:space="0" w:color="auto"/>
            <w:right w:val="none" w:sz="0" w:space="0" w:color="auto"/>
          </w:divBdr>
        </w:div>
        <w:div w:id="781265892">
          <w:marLeft w:val="0"/>
          <w:marRight w:val="0"/>
          <w:marTop w:val="0"/>
          <w:marBottom w:val="0"/>
          <w:divBdr>
            <w:top w:val="none" w:sz="0" w:space="0" w:color="auto"/>
            <w:left w:val="none" w:sz="0" w:space="0" w:color="auto"/>
            <w:bottom w:val="none" w:sz="0" w:space="0" w:color="auto"/>
            <w:right w:val="none" w:sz="0" w:space="0" w:color="auto"/>
          </w:divBdr>
        </w:div>
        <w:div w:id="1403137057">
          <w:marLeft w:val="0"/>
          <w:marRight w:val="0"/>
          <w:marTop w:val="0"/>
          <w:marBottom w:val="0"/>
          <w:divBdr>
            <w:top w:val="none" w:sz="0" w:space="0" w:color="auto"/>
            <w:left w:val="none" w:sz="0" w:space="0" w:color="auto"/>
            <w:bottom w:val="none" w:sz="0" w:space="0" w:color="auto"/>
            <w:right w:val="none" w:sz="0" w:space="0" w:color="auto"/>
          </w:divBdr>
        </w:div>
        <w:div w:id="21244705">
          <w:marLeft w:val="0"/>
          <w:marRight w:val="0"/>
          <w:marTop w:val="0"/>
          <w:marBottom w:val="0"/>
          <w:divBdr>
            <w:top w:val="none" w:sz="0" w:space="0" w:color="auto"/>
            <w:left w:val="none" w:sz="0" w:space="0" w:color="auto"/>
            <w:bottom w:val="none" w:sz="0" w:space="0" w:color="auto"/>
            <w:right w:val="none" w:sz="0" w:space="0" w:color="auto"/>
          </w:divBdr>
        </w:div>
        <w:div w:id="408505994">
          <w:marLeft w:val="0"/>
          <w:marRight w:val="0"/>
          <w:marTop w:val="0"/>
          <w:marBottom w:val="0"/>
          <w:divBdr>
            <w:top w:val="none" w:sz="0" w:space="0" w:color="auto"/>
            <w:left w:val="none" w:sz="0" w:space="0" w:color="auto"/>
            <w:bottom w:val="none" w:sz="0" w:space="0" w:color="auto"/>
            <w:right w:val="none" w:sz="0" w:space="0" w:color="auto"/>
          </w:divBdr>
        </w:div>
        <w:div w:id="348484121">
          <w:marLeft w:val="0"/>
          <w:marRight w:val="0"/>
          <w:marTop w:val="0"/>
          <w:marBottom w:val="0"/>
          <w:divBdr>
            <w:top w:val="none" w:sz="0" w:space="0" w:color="auto"/>
            <w:left w:val="none" w:sz="0" w:space="0" w:color="auto"/>
            <w:bottom w:val="none" w:sz="0" w:space="0" w:color="auto"/>
            <w:right w:val="none" w:sz="0" w:space="0" w:color="auto"/>
          </w:divBdr>
        </w:div>
        <w:div w:id="1350568532">
          <w:marLeft w:val="0"/>
          <w:marRight w:val="0"/>
          <w:marTop w:val="0"/>
          <w:marBottom w:val="0"/>
          <w:divBdr>
            <w:top w:val="none" w:sz="0" w:space="0" w:color="auto"/>
            <w:left w:val="none" w:sz="0" w:space="0" w:color="auto"/>
            <w:bottom w:val="none" w:sz="0" w:space="0" w:color="auto"/>
            <w:right w:val="none" w:sz="0" w:space="0" w:color="auto"/>
          </w:divBdr>
        </w:div>
        <w:div w:id="1187983885">
          <w:marLeft w:val="0"/>
          <w:marRight w:val="0"/>
          <w:marTop w:val="0"/>
          <w:marBottom w:val="0"/>
          <w:divBdr>
            <w:top w:val="none" w:sz="0" w:space="0" w:color="auto"/>
            <w:left w:val="none" w:sz="0" w:space="0" w:color="auto"/>
            <w:bottom w:val="none" w:sz="0" w:space="0" w:color="auto"/>
            <w:right w:val="none" w:sz="0" w:space="0" w:color="auto"/>
          </w:divBdr>
        </w:div>
        <w:div w:id="921450871">
          <w:marLeft w:val="0"/>
          <w:marRight w:val="0"/>
          <w:marTop w:val="0"/>
          <w:marBottom w:val="0"/>
          <w:divBdr>
            <w:top w:val="none" w:sz="0" w:space="0" w:color="auto"/>
            <w:left w:val="none" w:sz="0" w:space="0" w:color="auto"/>
            <w:bottom w:val="none" w:sz="0" w:space="0" w:color="auto"/>
            <w:right w:val="none" w:sz="0" w:space="0" w:color="auto"/>
          </w:divBdr>
        </w:div>
        <w:div w:id="589779801">
          <w:marLeft w:val="0"/>
          <w:marRight w:val="0"/>
          <w:marTop w:val="0"/>
          <w:marBottom w:val="0"/>
          <w:divBdr>
            <w:top w:val="none" w:sz="0" w:space="0" w:color="auto"/>
            <w:left w:val="none" w:sz="0" w:space="0" w:color="auto"/>
            <w:bottom w:val="none" w:sz="0" w:space="0" w:color="auto"/>
            <w:right w:val="none" w:sz="0" w:space="0" w:color="auto"/>
          </w:divBdr>
        </w:div>
        <w:div w:id="283538348">
          <w:marLeft w:val="0"/>
          <w:marRight w:val="0"/>
          <w:marTop w:val="0"/>
          <w:marBottom w:val="0"/>
          <w:divBdr>
            <w:top w:val="none" w:sz="0" w:space="0" w:color="auto"/>
            <w:left w:val="none" w:sz="0" w:space="0" w:color="auto"/>
            <w:bottom w:val="none" w:sz="0" w:space="0" w:color="auto"/>
            <w:right w:val="none" w:sz="0" w:space="0" w:color="auto"/>
          </w:divBdr>
        </w:div>
        <w:div w:id="665285680">
          <w:marLeft w:val="0"/>
          <w:marRight w:val="0"/>
          <w:marTop w:val="0"/>
          <w:marBottom w:val="0"/>
          <w:divBdr>
            <w:top w:val="none" w:sz="0" w:space="0" w:color="auto"/>
            <w:left w:val="none" w:sz="0" w:space="0" w:color="auto"/>
            <w:bottom w:val="none" w:sz="0" w:space="0" w:color="auto"/>
            <w:right w:val="none" w:sz="0" w:space="0" w:color="auto"/>
          </w:divBdr>
        </w:div>
        <w:div w:id="246234242">
          <w:marLeft w:val="0"/>
          <w:marRight w:val="0"/>
          <w:marTop w:val="0"/>
          <w:marBottom w:val="0"/>
          <w:divBdr>
            <w:top w:val="none" w:sz="0" w:space="0" w:color="auto"/>
            <w:left w:val="none" w:sz="0" w:space="0" w:color="auto"/>
            <w:bottom w:val="none" w:sz="0" w:space="0" w:color="auto"/>
            <w:right w:val="none" w:sz="0" w:space="0" w:color="auto"/>
          </w:divBdr>
        </w:div>
        <w:div w:id="1886526700">
          <w:marLeft w:val="0"/>
          <w:marRight w:val="0"/>
          <w:marTop w:val="0"/>
          <w:marBottom w:val="0"/>
          <w:divBdr>
            <w:top w:val="none" w:sz="0" w:space="0" w:color="auto"/>
            <w:left w:val="none" w:sz="0" w:space="0" w:color="auto"/>
            <w:bottom w:val="none" w:sz="0" w:space="0" w:color="auto"/>
            <w:right w:val="none" w:sz="0" w:space="0" w:color="auto"/>
          </w:divBdr>
        </w:div>
        <w:div w:id="509567216">
          <w:marLeft w:val="0"/>
          <w:marRight w:val="0"/>
          <w:marTop w:val="0"/>
          <w:marBottom w:val="0"/>
          <w:divBdr>
            <w:top w:val="none" w:sz="0" w:space="0" w:color="auto"/>
            <w:left w:val="none" w:sz="0" w:space="0" w:color="auto"/>
            <w:bottom w:val="none" w:sz="0" w:space="0" w:color="auto"/>
            <w:right w:val="none" w:sz="0" w:space="0" w:color="auto"/>
          </w:divBdr>
        </w:div>
        <w:div w:id="1823621630">
          <w:marLeft w:val="0"/>
          <w:marRight w:val="0"/>
          <w:marTop w:val="0"/>
          <w:marBottom w:val="0"/>
          <w:divBdr>
            <w:top w:val="none" w:sz="0" w:space="0" w:color="auto"/>
            <w:left w:val="none" w:sz="0" w:space="0" w:color="auto"/>
            <w:bottom w:val="none" w:sz="0" w:space="0" w:color="auto"/>
            <w:right w:val="none" w:sz="0" w:space="0" w:color="auto"/>
          </w:divBdr>
        </w:div>
        <w:div w:id="1534033816">
          <w:marLeft w:val="0"/>
          <w:marRight w:val="0"/>
          <w:marTop w:val="0"/>
          <w:marBottom w:val="0"/>
          <w:divBdr>
            <w:top w:val="none" w:sz="0" w:space="0" w:color="auto"/>
            <w:left w:val="none" w:sz="0" w:space="0" w:color="auto"/>
            <w:bottom w:val="none" w:sz="0" w:space="0" w:color="auto"/>
            <w:right w:val="none" w:sz="0" w:space="0" w:color="auto"/>
          </w:divBdr>
        </w:div>
        <w:div w:id="564220883">
          <w:marLeft w:val="0"/>
          <w:marRight w:val="0"/>
          <w:marTop w:val="0"/>
          <w:marBottom w:val="0"/>
          <w:divBdr>
            <w:top w:val="none" w:sz="0" w:space="0" w:color="auto"/>
            <w:left w:val="none" w:sz="0" w:space="0" w:color="auto"/>
            <w:bottom w:val="none" w:sz="0" w:space="0" w:color="auto"/>
            <w:right w:val="none" w:sz="0" w:space="0" w:color="auto"/>
          </w:divBdr>
        </w:div>
        <w:div w:id="1885941909">
          <w:marLeft w:val="0"/>
          <w:marRight w:val="0"/>
          <w:marTop w:val="0"/>
          <w:marBottom w:val="0"/>
          <w:divBdr>
            <w:top w:val="none" w:sz="0" w:space="0" w:color="auto"/>
            <w:left w:val="none" w:sz="0" w:space="0" w:color="auto"/>
            <w:bottom w:val="none" w:sz="0" w:space="0" w:color="auto"/>
            <w:right w:val="none" w:sz="0" w:space="0" w:color="auto"/>
          </w:divBdr>
        </w:div>
        <w:div w:id="1209874332">
          <w:marLeft w:val="0"/>
          <w:marRight w:val="0"/>
          <w:marTop w:val="0"/>
          <w:marBottom w:val="0"/>
          <w:divBdr>
            <w:top w:val="none" w:sz="0" w:space="0" w:color="auto"/>
            <w:left w:val="none" w:sz="0" w:space="0" w:color="auto"/>
            <w:bottom w:val="none" w:sz="0" w:space="0" w:color="auto"/>
            <w:right w:val="none" w:sz="0" w:space="0" w:color="auto"/>
          </w:divBdr>
        </w:div>
        <w:div w:id="1898054034">
          <w:marLeft w:val="0"/>
          <w:marRight w:val="0"/>
          <w:marTop w:val="0"/>
          <w:marBottom w:val="0"/>
          <w:divBdr>
            <w:top w:val="none" w:sz="0" w:space="0" w:color="auto"/>
            <w:left w:val="none" w:sz="0" w:space="0" w:color="auto"/>
            <w:bottom w:val="none" w:sz="0" w:space="0" w:color="auto"/>
            <w:right w:val="none" w:sz="0" w:space="0" w:color="auto"/>
          </w:divBdr>
        </w:div>
        <w:div w:id="1385370331">
          <w:marLeft w:val="0"/>
          <w:marRight w:val="0"/>
          <w:marTop w:val="0"/>
          <w:marBottom w:val="0"/>
          <w:divBdr>
            <w:top w:val="none" w:sz="0" w:space="0" w:color="auto"/>
            <w:left w:val="none" w:sz="0" w:space="0" w:color="auto"/>
            <w:bottom w:val="none" w:sz="0" w:space="0" w:color="auto"/>
            <w:right w:val="none" w:sz="0" w:space="0" w:color="auto"/>
          </w:divBdr>
        </w:div>
        <w:div w:id="1890337539">
          <w:marLeft w:val="0"/>
          <w:marRight w:val="0"/>
          <w:marTop w:val="0"/>
          <w:marBottom w:val="0"/>
          <w:divBdr>
            <w:top w:val="none" w:sz="0" w:space="0" w:color="auto"/>
            <w:left w:val="none" w:sz="0" w:space="0" w:color="auto"/>
            <w:bottom w:val="none" w:sz="0" w:space="0" w:color="auto"/>
            <w:right w:val="none" w:sz="0" w:space="0" w:color="auto"/>
          </w:divBdr>
        </w:div>
        <w:div w:id="1391029137">
          <w:marLeft w:val="0"/>
          <w:marRight w:val="0"/>
          <w:marTop w:val="0"/>
          <w:marBottom w:val="0"/>
          <w:divBdr>
            <w:top w:val="none" w:sz="0" w:space="0" w:color="auto"/>
            <w:left w:val="none" w:sz="0" w:space="0" w:color="auto"/>
            <w:bottom w:val="none" w:sz="0" w:space="0" w:color="auto"/>
            <w:right w:val="none" w:sz="0" w:space="0" w:color="auto"/>
          </w:divBdr>
        </w:div>
        <w:div w:id="1418091823">
          <w:marLeft w:val="0"/>
          <w:marRight w:val="0"/>
          <w:marTop w:val="0"/>
          <w:marBottom w:val="0"/>
          <w:divBdr>
            <w:top w:val="none" w:sz="0" w:space="0" w:color="auto"/>
            <w:left w:val="none" w:sz="0" w:space="0" w:color="auto"/>
            <w:bottom w:val="none" w:sz="0" w:space="0" w:color="auto"/>
            <w:right w:val="none" w:sz="0" w:space="0" w:color="auto"/>
          </w:divBdr>
        </w:div>
        <w:div w:id="1958412876">
          <w:marLeft w:val="0"/>
          <w:marRight w:val="0"/>
          <w:marTop w:val="0"/>
          <w:marBottom w:val="0"/>
          <w:divBdr>
            <w:top w:val="none" w:sz="0" w:space="0" w:color="auto"/>
            <w:left w:val="none" w:sz="0" w:space="0" w:color="auto"/>
            <w:bottom w:val="none" w:sz="0" w:space="0" w:color="auto"/>
            <w:right w:val="none" w:sz="0" w:space="0" w:color="auto"/>
          </w:divBdr>
        </w:div>
        <w:div w:id="420377061">
          <w:marLeft w:val="0"/>
          <w:marRight w:val="0"/>
          <w:marTop w:val="0"/>
          <w:marBottom w:val="0"/>
          <w:divBdr>
            <w:top w:val="none" w:sz="0" w:space="0" w:color="auto"/>
            <w:left w:val="none" w:sz="0" w:space="0" w:color="auto"/>
            <w:bottom w:val="none" w:sz="0" w:space="0" w:color="auto"/>
            <w:right w:val="none" w:sz="0" w:space="0" w:color="auto"/>
          </w:divBdr>
        </w:div>
        <w:div w:id="245195150">
          <w:marLeft w:val="0"/>
          <w:marRight w:val="0"/>
          <w:marTop w:val="0"/>
          <w:marBottom w:val="0"/>
          <w:divBdr>
            <w:top w:val="none" w:sz="0" w:space="0" w:color="auto"/>
            <w:left w:val="none" w:sz="0" w:space="0" w:color="auto"/>
            <w:bottom w:val="none" w:sz="0" w:space="0" w:color="auto"/>
            <w:right w:val="none" w:sz="0" w:space="0" w:color="auto"/>
          </w:divBdr>
        </w:div>
        <w:div w:id="500120969">
          <w:marLeft w:val="0"/>
          <w:marRight w:val="0"/>
          <w:marTop w:val="0"/>
          <w:marBottom w:val="0"/>
          <w:divBdr>
            <w:top w:val="none" w:sz="0" w:space="0" w:color="auto"/>
            <w:left w:val="none" w:sz="0" w:space="0" w:color="auto"/>
            <w:bottom w:val="none" w:sz="0" w:space="0" w:color="auto"/>
            <w:right w:val="none" w:sz="0" w:space="0" w:color="auto"/>
          </w:divBdr>
        </w:div>
        <w:div w:id="1330597738">
          <w:marLeft w:val="0"/>
          <w:marRight w:val="0"/>
          <w:marTop w:val="0"/>
          <w:marBottom w:val="0"/>
          <w:divBdr>
            <w:top w:val="none" w:sz="0" w:space="0" w:color="auto"/>
            <w:left w:val="none" w:sz="0" w:space="0" w:color="auto"/>
            <w:bottom w:val="none" w:sz="0" w:space="0" w:color="auto"/>
            <w:right w:val="none" w:sz="0" w:space="0" w:color="auto"/>
          </w:divBdr>
        </w:div>
        <w:div w:id="656693699">
          <w:marLeft w:val="0"/>
          <w:marRight w:val="0"/>
          <w:marTop w:val="0"/>
          <w:marBottom w:val="0"/>
          <w:divBdr>
            <w:top w:val="none" w:sz="0" w:space="0" w:color="auto"/>
            <w:left w:val="none" w:sz="0" w:space="0" w:color="auto"/>
            <w:bottom w:val="none" w:sz="0" w:space="0" w:color="auto"/>
            <w:right w:val="none" w:sz="0" w:space="0" w:color="auto"/>
          </w:divBdr>
        </w:div>
        <w:div w:id="695351350">
          <w:marLeft w:val="0"/>
          <w:marRight w:val="0"/>
          <w:marTop w:val="0"/>
          <w:marBottom w:val="0"/>
          <w:divBdr>
            <w:top w:val="none" w:sz="0" w:space="0" w:color="auto"/>
            <w:left w:val="none" w:sz="0" w:space="0" w:color="auto"/>
            <w:bottom w:val="none" w:sz="0" w:space="0" w:color="auto"/>
            <w:right w:val="none" w:sz="0" w:space="0" w:color="auto"/>
          </w:divBdr>
        </w:div>
        <w:div w:id="71701271">
          <w:marLeft w:val="0"/>
          <w:marRight w:val="0"/>
          <w:marTop w:val="0"/>
          <w:marBottom w:val="0"/>
          <w:divBdr>
            <w:top w:val="none" w:sz="0" w:space="0" w:color="auto"/>
            <w:left w:val="none" w:sz="0" w:space="0" w:color="auto"/>
            <w:bottom w:val="none" w:sz="0" w:space="0" w:color="auto"/>
            <w:right w:val="none" w:sz="0" w:space="0" w:color="auto"/>
          </w:divBdr>
        </w:div>
        <w:div w:id="1563517722">
          <w:marLeft w:val="0"/>
          <w:marRight w:val="0"/>
          <w:marTop w:val="0"/>
          <w:marBottom w:val="0"/>
          <w:divBdr>
            <w:top w:val="none" w:sz="0" w:space="0" w:color="auto"/>
            <w:left w:val="none" w:sz="0" w:space="0" w:color="auto"/>
            <w:bottom w:val="none" w:sz="0" w:space="0" w:color="auto"/>
            <w:right w:val="none" w:sz="0" w:space="0" w:color="auto"/>
          </w:divBdr>
        </w:div>
        <w:div w:id="1883863638">
          <w:marLeft w:val="0"/>
          <w:marRight w:val="0"/>
          <w:marTop w:val="0"/>
          <w:marBottom w:val="0"/>
          <w:divBdr>
            <w:top w:val="none" w:sz="0" w:space="0" w:color="auto"/>
            <w:left w:val="none" w:sz="0" w:space="0" w:color="auto"/>
            <w:bottom w:val="none" w:sz="0" w:space="0" w:color="auto"/>
            <w:right w:val="none" w:sz="0" w:space="0" w:color="auto"/>
          </w:divBdr>
        </w:div>
        <w:div w:id="1412240112">
          <w:marLeft w:val="0"/>
          <w:marRight w:val="0"/>
          <w:marTop w:val="0"/>
          <w:marBottom w:val="0"/>
          <w:divBdr>
            <w:top w:val="none" w:sz="0" w:space="0" w:color="auto"/>
            <w:left w:val="none" w:sz="0" w:space="0" w:color="auto"/>
            <w:bottom w:val="none" w:sz="0" w:space="0" w:color="auto"/>
            <w:right w:val="none" w:sz="0" w:space="0" w:color="auto"/>
          </w:divBdr>
        </w:div>
        <w:div w:id="32968960">
          <w:marLeft w:val="0"/>
          <w:marRight w:val="0"/>
          <w:marTop w:val="0"/>
          <w:marBottom w:val="0"/>
          <w:divBdr>
            <w:top w:val="none" w:sz="0" w:space="0" w:color="auto"/>
            <w:left w:val="none" w:sz="0" w:space="0" w:color="auto"/>
            <w:bottom w:val="none" w:sz="0" w:space="0" w:color="auto"/>
            <w:right w:val="none" w:sz="0" w:space="0" w:color="auto"/>
          </w:divBdr>
        </w:div>
        <w:div w:id="937057650">
          <w:marLeft w:val="0"/>
          <w:marRight w:val="0"/>
          <w:marTop w:val="0"/>
          <w:marBottom w:val="0"/>
          <w:divBdr>
            <w:top w:val="none" w:sz="0" w:space="0" w:color="auto"/>
            <w:left w:val="none" w:sz="0" w:space="0" w:color="auto"/>
            <w:bottom w:val="none" w:sz="0" w:space="0" w:color="auto"/>
            <w:right w:val="none" w:sz="0" w:space="0" w:color="auto"/>
          </w:divBdr>
        </w:div>
        <w:div w:id="1884366255">
          <w:marLeft w:val="0"/>
          <w:marRight w:val="0"/>
          <w:marTop w:val="0"/>
          <w:marBottom w:val="0"/>
          <w:divBdr>
            <w:top w:val="none" w:sz="0" w:space="0" w:color="auto"/>
            <w:left w:val="none" w:sz="0" w:space="0" w:color="auto"/>
            <w:bottom w:val="none" w:sz="0" w:space="0" w:color="auto"/>
            <w:right w:val="none" w:sz="0" w:space="0" w:color="auto"/>
          </w:divBdr>
        </w:div>
        <w:div w:id="1110205136">
          <w:marLeft w:val="0"/>
          <w:marRight w:val="0"/>
          <w:marTop w:val="0"/>
          <w:marBottom w:val="0"/>
          <w:divBdr>
            <w:top w:val="none" w:sz="0" w:space="0" w:color="auto"/>
            <w:left w:val="none" w:sz="0" w:space="0" w:color="auto"/>
            <w:bottom w:val="none" w:sz="0" w:space="0" w:color="auto"/>
            <w:right w:val="none" w:sz="0" w:space="0" w:color="auto"/>
          </w:divBdr>
        </w:div>
        <w:div w:id="1603611642">
          <w:marLeft w:val="0"/>
          <w:marRight w:val="0"/>
          <w:marTop w:val="0"/>
          <w:marBottom w:val="0"/>
          <w:divBdr>
            <w:top w:val="none" w:sz="0" w:space="0" w:color="auto"/>
            <w:left w:val="none" w:sz="0" w:space="0" w:color="auto"/>
            <w:bottom w:val="none" w:sz="0" w:space="0" w:color="auto"/>
            <w:right w:val="none" w:sz="0" w:space="0" w:color="auto"/>
          </w:divBdr>
        </w:div>
        <w:div w:id="450058222">
          <w:marLeft w:val="0"/>
          <w:marRight w:val="0"/>
          <w:marTop w:val="0"/>
          <w:marBottom w:val="0"/>
          <w:divBdr>
            <w:top w:val="none" w:sz="0" w:space="0" w:color="auto"/>
            <w:left w:val="none" w:sz="0" w:space="0" w:color="auto"/>
            <w:bottom w:val="none" w:sz="0" w:space="0" w:color="auto"/>
            <w:right w:val="none" w:sz="0" w:space="0" w:color="auto"/>
          </w:divBdr>
        </w:div>
        <w:div w:id="2031376568">
          <w:marLeft w:val="0"/>
          <w:marRight w:val="0"/>
          <w:marTop w:val="0"/>
          <w:marBottom w:val="0"/>
          <w:divBdr>
            <w:top w:val="none" w:sz="0" w:space="0" w:color="auto"/>
            <w:left w:val="none" w:sz="0" w:space="0" w:color="auto"/>
            <w:bottom w:val="none" w:sz="0" w:space="0" w:color="auto"/>
            <w:right w:val="none" w:sz="0" w:space="0" w:color="auto"/>
          </w:divBdr>
        </w:div>
        <w:div w:id="491528803">
          <w:marLeft w:val="0"/>
          <w:marRight w:val="0"/>
          <w:marTop w:val="0"/>
          <w:marBottom w:val="0"/>
          <w:divBdr>
            <w:top w:val="none" w:sz="0" w:space="0" w:color="auto"/>
            <w:left w:val="none" w:sz="0" w:space="0" w:color="auto"/>
            <w:bottom w:val="none" w:sz="0" w:space="0" w:color="auto"/>
            <w:right w:val="none" w:sz="0" w:space="0" w:color="auto"/>
          </w:divBdr>
        </w:div>
        <w:div w:id="824860435">
          <w:marLeft w:val="0"/>
          <w:marRight w:val="0"/>
          <w:marTop w:val="0"/>
          <w:marBottom w:val="0"/>
          <w:divBdr>
            <w:top w:val="none" w:sz="0" w:space="0" w:color="auto"/>
            <w:left w:val="none" w:sz="0" w:space="0" w:color="auto"/>
            <w:bottom w:val="none" w:sz="0" w:space="0" w:color="auto"/>
            <w:right w:val="none" w:sz="0" w:space="0" w:color="auto"/>
          </w:divBdr>
        </w:div>
        <w:div w:id="2015456584">
          <w:marLeft w:val="0"/>
          <w:marRight w:val="0"/>
          <w:marTop w:val="0"/>
          <w:marBottom w:val="0"/>
          <w:divBdr>
            <w:top w:val="none" w:sz="0" w:space="0" w:color="auto"/>
            <w:left w:val="none" w:sz="0" w:space="0" w:color="auto"/>
            <w:bottom w:val="none" w:sz="0" w:space="0" w:color="auto"/>
            <w:right w:val="none" w:sz="0" w:space="0" w:color="auto"/>
          </w:divBdr>
        </w:div>
        <w:div w:id="187451639">
          <w:marLeft w:val="0"/>
          <w:marRight w:val="0"/>
          <w:marTop w:val="0"/>
          <w:marBottom w:val="0"/>
          <w:divBdr>
            <w:top w:val="none" w:sz="0" w:space="0" w:color="auto"/>
            <w:left w:val="none" w:sz="0" w:space="0" w:color="auto"/>
            <w:bottom w:val="none" w:sz="0" w:space="0" w:color="auto"/>
            <w:right w:val="none" w:sz="0" w:space="0" w:color="auto"/>
          </w:divBdr>
        </w:div>
        <w:div w:id="1189418077">
          <w:marLeft w:val="0"/>
          <w:marRight w:val="0"/>
          <w:marTop w:val="0"/>
          <w:marBottom w:val="0"/>
          <w:divBdr>
            <w:top w:val="none" w:sz="0" w:space="0" w:color="auto"/>
            <w:left w:val="none" w:sz="0" w:space="0" w:color="auto"/>
            <w:bottom w:val="none" w:sz="0" w:space="0" w:color="auto"/>
            <w:right w:val="none" w:sz="0" w:space="0" w:color="auto"/>
          </w:divBdr>
        </w:div>
        <w:div w:id="1367094884">
          <w:marLeft w:val="0"/>
          <w:marRight w:val="0"/>
          <w:marTop w:val="0"/>
          <w:marBottom w:val="0"/>
          <w:divBdr>
            <w:top w:val="none" w:sz="0" w:space="0" w:color="auto"/>
            <w:left w:val="none" w:sz="0" w:space="0" w:color="auto"/>
            <w:bottom w:val="none" w:sz="0" w:space="0" w:color="auto"/>
            <w:right w:val="none" w:sz="0" w:space="0" w:color="auto"/>
          </w:divBdr>
        </w:div>
        <w:div w:id="976028044">
          <w:marLeft w:val="0"/>
          <w:marRight w:val="0"/>
          <w:marTop w:val="0"/>
          <w:marBottom w:val="0"/>
          <w:divBdr>
            <w:top w:val="none" w:sz="0" w:space="0" w:color="auto"/>
            <w:left w:val="none" w:sz="0" w:space="0" w:color="auto"/>
            <w:bottom w:val="none" w:sz="0" w:space="0" w:color="auto"/>
            <w:right w:val="none" w:sz="0" w:space="0" w:color="auto"/>
          </w:divBdr>
        </w:div>
        <w:div w:id="1747071792">
          <w:marLeft w:val="0"/>
          <w:marRight w:val="0"/>
          <w:marTop w:val="0"/>
          <w:marBottom w:val="0"/>
          <w:divBdr>
            <w:top w:val="none" w:sz="0" w:space="0" w:color="auto"/>
            <w:left w:val="none" w:sz="0" w:space="0" w:color="auto"/>
            <w:bottom w:val="none" w:sz="0" w:space="0" w:color="auto"/>
            <w:right w:val="none" w:sz="0" w:space="0" w:color="auto"/>
          </w:divBdr>
        </w:div>
        <w:div w:id="1078329862">
          <w:marLeft w:val="0"/>
          <w:marRight w:val="0"/>
          <w:marTop w:val="0"/>
          <w:marBottom w:val="0"/>
          <w:divBdr>
            <w:top w:val="none" w:sz="0" w:space="0" w:color="auto"/>
            <w:left w:val="none" w:sz="0" w:space="0" w:color="auto"/>
            <w:bottom w:val="none" w:sz="0" w:space="0" w:color="auto"/>
            <w:right w:val="none" w:sz="0" w:space="0" w:color="auto"/>
          </w:divBdr>
        </w:div>
        <w:div w:id="938804151">
          <w:marLeft w:val="0"/>
          <w:marRight w:val="0"/>
          <w:marTop w:val="0"/>
          <w:marBottom w:val="0"/>
          <w:divBdr>
            <w:top w:val="none" w:sz="0" w:space="0" w:color="auto"/>
            <w:left w:val="none" w:sz="0" w:space="0" w:color="auto"/>
            <w:bottom w:val="none" w:sz="0" w:space="0" w:color="auto"/>
            <w:right w:val="none" w:sz="0" w:space="0" w:color="auto"/>
          </w:divBdr>
        </w:div>
        <w:div w:id="53893913">
          <w:marLeft w:val="0"/>
          <w:marRight w:val="0"/>
          <w:marTop w:val="0"/>
          <w:marBottom w:val="0"/>
          <w:divBdr>
            <w:top w:val="none" w:sz="0" w:space="0" w:color="auto"/>
            <w:left w:val="none" w:sz="0" w:space="0" w:color="auto"/>
            <w:bottom w:val="none" w:sz="0" w:space="0" w:color="auto"/>
            <w:right w:val="none" w:sz="0" w:space="0" w:color="auto"/>
          </w:divBdr>
        </w:div>
        <w:div w:id="2127309974">
          <w:marLeft w:val="0"/>
          <w:marRight w:val="0"/>
          <w:marTop w:val="0"/>
          <w:marBottom w:val="0"/>
          <w:divBdr>
            <w:top w:val="none" w:sz="0" w:space="0" w:color="auto"/>
            <w:left w:val="none" w:sz="0" w:space="0" w:color="auto"/>
            <w:bottom w:val="none" w:sz="0" w:space="0" w:color="auto"/>
            <w:right w:val="none" w:sz="0" w:space="0" w:color="auto"/>
          </w:divBdr>
        </w:div>
        <w:div w:id="52461267">
          <w:marLeft w:val="0"/>
          <w:marRight w:val="0"/>
          <w:marTop w:val="0"/>
          <w:marBottom w:val="0"/>
          <w:divBdr>
            <w:top w:val="none" w:sz="0" w:space="0" w:color="auto"/>
            <w:left w:val="none" w:sz="0" w:space="0" w:color="auto"/>
            <w:bottom w:val="none" w:sz="0" w:space="0" w:color="auto"/>
            <w:right w:val="none" w:sz="0" w:space="0" w:color="auto"/>
          </w:divBdr>
        </w:div>
        <w:div w:id="451829905">
          <w:marLeft w:val="0"/>
          <w:marRight w:val="0"/>
          <w:marTop w:val="0"/>
          <w:marBottom w:val="0"/>
          <w:divBdr>
            <w:top w:val="none" w:sz="0" w:space="0" w:color="auto"/>
            <w:left w:val="none" w:sz="0" w:space="0" w:color="auto"/>
            <w:bottom w:val="none" w:sz="0" w:space="0" w:color="auto"/>
            <w:right w:val="none" w:sz="0" w:space="0" w:color="auto"/>
          </w:divBdr>
        </w:div>
        <w:div w:id="848760300">
          <w:marLeft w:val="0"/>
          <w:marRight w:val="0"/>
          <w:marTop w:val="0"/>
          <w:marBottom w:val="0"/>
          <w:divBdr>
            <w:top w:val="none" w:sz="0" w:space="0" w:color="auto"/>
            <w:left w:val="none" w:sz="0" w:space="0" w:color="auto"/>
            <w:bottom w:val="none" w:sz="0" w:space="0" w:color="auto"/>
            <w:right w:val="none" w:sz="0" w:space="0" w:color="auto"/>
          </w:divBdr>
        </w:div>
        <w:div w:id="778452317">
          <w:marLeft w:val="0"/>
          <w:marRight w:val="0"/>
          <w:marTop w:val="0"/>
          <w:marBottom w:val="0"/>
          <w:divBdr>
            <w:top w:val="none" w:sz="0" w:space="0" w:color="auto"/>
            <w:left w:val="none" w:sz="0" w:space="0" w:color="auto"/>
            <w:bottom w:val="none" w:sz="0" w:space="0" w:color="auto"/>
            <w:right w:val="none" w:sz="0" w:space="0" w:color="auto"/>
          </w:divBdr>
        </w:div>
        <w:div w:id="1088117346">
          <w:marLeft w:val="0"/>
          <w:marRight w:val="0"/>
          <w:marTop w:val="0"/>
          <w:marBottom w:val="0"/>
          <w:divBdr>
            <w:top w:val="none" w:sz="0" w:space="0" w:color="auto"/>
            <w:left w:val="none" w:sz="0" w:space="0" w:color="auto"/>
            <w:bottom w:val="none" w:sz="0" w:space="0" w:color="auto"/>
            <w:right w:val="none" w:sz="0" w:space="0" w:color="auto"/>
          </w:divBdr>
        </w:div>
        <w:div w:id="224488582">
          <w:marLeft w:val="0"/>
          <w:marRight w:val="0"/>
          <w:marTop w:val="0"/>
          <w:marBottom w:val="0"/>
          <w:divBdr>
            <w:top w:val="none" w:sz="0" w:space="0" w:color="auto"/>
            <w:left w:val="none" w:sz="0" w:space="0" w:color="auto"/>
            <w:bottom w:val="none" w:sz="0" w:space="0" w:color="auto"/>
            <w:right w:val="none" w:sz="0" w:space="0" w:color="auto"/>
          </w:divBdr>
        </w:div>
        <w:div w:id="39942555">
          <w:marLeft w:val="0"/>
          <w:marRight w:val="0"/>
          <w:marTop w:val="0"/>
          <w:marBottom w:val="0"/>
          <w:divBdr>
            <w:top w:val="none" w:sz="0" w:space="0" w:color="auto"/>
            <w:left w:val="none" w:sz="0" w:space="0" w:color="auto"/>
            <w:bottom w:val="none" w:sz="0" w:space="0" w:color="auto"/>
            <w:right w:val="none" w:sz="0" w:space="0" w:color="auto"/>
          </w:divBdr>
        </w:div>
        <w:div w:id="1368874674">
          <w:marLeft w:val="0"/>
          <w:marRight w:val="0"/>
          <w:marTop w:val="0"/>
          <w:marBottom w:val="0"/>
          <w:divBdr>
            <w:top w:val="none" w:sz="0" w:space="0" w:color="auto"/>
            <w:left w:val="none" w:sz="0" w:space="0" w:color="auto"/>
            <w:bottom w:val="none" w:sz="0" w:space="0" w:color="auto"/>
            <w:right w:val="none" w:sz="0" w:space="0" w:color="auto"/>
          </w:divBdr>
        </w:div>
        <w:div w:id="1898978472">
          <w:marLeft w:val="0"/>
          <w:marRight w:val="0"/>
          <w:marTop w:val="0"/>
          <w:marBottom w:val="0"/>
          <w:divBdr>
            <w:top w:val="none" w:sz="0" w:space="0" w:color="auto"/>
            <w:left w:val="none" w:sz="0" w:space="0" w:color="auto"/>
            <w:bottom w:val="none" w:sz="0" w:space="0" w:color="auto"/>
            <w:right w:val="none" w:sz="0" w:space="0" w:color="auto"/>
          </w:divBdr>
        </w:div>
        <w:div w:id="1983608801">
          <w:marLeft w:val="0"/>
          <w:marRight w:val="0"/>
          <w:marTop w:val="0"/>
          <w:marBottom w:val="0"/>
          <w:divBdr>
            <w:top w:val="none" w:sz="0" w:space="0" w:color="auto"/>
            <w:left w:val="none" w:sz="0" w:space="0" w:color="auto"/>
            <w:bottom w:val="none" w:sz="0" w:space="0" w:color="auto"/>
            <w:right w:val="none" w:sz="0" w:space="0" w:color="auto"/>
          </w:divBdr>
        </w:div>
        <w:div w:id="259030311">
          <w:marLeft w:val="0"/>
          <w:marRight w:val="0"/>
          <w:marTop w:val="0"/>
          <w:marBottom w:val="0"/>
          <w:divBdr>
            <w:top w:val="none" w:sz="0" w:space="0" w:color="auto"/>
            <w:left w:val="none" w:sz="0" w:space="0" w:color="auto"/>
            <w:bottom w:val="none" w:sz="0" w:space="0" w:color="auto"/>
            <w:right w:val="none" w:sz="0" w:space="0" w:color="auto"/>
          </w:divBdr>
        </w:div>
        <w:div w:id="1878396916">
          <w:marLeft w:val="0"/>
          <w:marRight w:val="0"/>
          <w:marTop w:val="0"/>
          <w:marBottom w:val="0"/>
          <w:divBdr>
            <w:top w:val="none" w:sz="0" w:space="0" w:color="auto"/>
            <w:left w:val="none" w:sz="0" w:space="0" w:color="auto"/>
            <w:bottom w:val="none" w:sz="0" w:space="0" w:color="auto"/>
            <w:right w:val="none" w:sz="0" w:space="0" w:color="auto"/>
          </w:divBdr>
        </w:div>
        <w:div w:id="176819951">
          <w:marLeft w:val="0"/>
          <w:marRight w:val="0"/>
          <w:marTop w:val="0"/>
          <w:marBottom w:val="0"/>
          <w:divBdr>
            <w:top w:val="none" w:sz="0" w:space="0" w:color="auto"/>
            <w:left w:val="none" w:sz="0" w:space="0" w:color="auto"/>
            <w:bottom w:val="none" w:sz="0" w:space="0" w:color="auto"/>
            <w:right w:val="none" w:sz="0" w:space="0" w:color="auto"/>
          </w:divBdr>
        </w:div>
        <w:div w:id="2123723178">
          <w:marLeft w:val="0"/>
          <w:marRight w:val="0"/>
          <w:marTop w:val="0"/>
          <w:marBottom w:val="0"/>
          <w:divBdr>
            <w:top w:val="none" w:sz="0" w:space="0" w:color="auto"/>
            <w:left w:val="none" w:sz="0" w:space="0" w:color="auto"/>
            <w:bottom w:val="none" w:sz="0" w:space="0" w:color="auto"/>
            <w:right w:val="none" w:sz="0" w:space="0" w:color="auto"/>
          </w:divBdr>
        </w:div>
        <w:div w:id="667368235">
          <w:marLeft w:val="0"/>
          <w:marRight w:val="0"/>
          <w:marTop w:val="0"/>
          <w:marBottom w:val="0"/>
          <w:divBdr>
            <w:top w:val="none" w:sz="0" w:space="0" w:color="auto"/>
            <w:left w:val="none" w:sz="0" w:space="0" w:color="auto"/>
            <w:bottom w:val="none" w:sz="0" w:space="0" w:color="auto"/>
            <w:right w:val="none" w:sz="0" w:space="0" w:color="auto"/>
          </w:divBdr>
        </w:div>
        <w:div w:id="1898201208">
          <w:marLeft w:val="0"/>
          <w:marRight w:val="0"/>
          <w:marTop w:val="0"/>
          <w:marBottom w:val="0"/>
          <w:divBdr>
            <w:top w:val="none" w:sz="0" w:space="0" w:color="auto"/>
            <w:left w:val="none" w:sz="0" w:space="0" w:color="auto"/>
            <w:bottom w:val="none" w:sz="0" w:space="0" w:color="auto"/>
            <w:right w:val="none" w:sz="0" w:space="0" w:color="auto"/>
          </w:divBdr>
        </w:div>
        <w:div w:id="1267955878">
          <w:marLeft w:val="0"/>
          <w:marRight w:val="0"/>
          <w:marTop w:val="0"/>
          <w:marBottom w:val="0"/>
          <w:divBdr>
            <w:top w:val="none" w:sz="0" w:space="0" w:color="auto"/>
            <w:left w:val="none" w:sz="0" w:space="0" w:color="auto"/>
            <w:bottom w:val="none" w:sz="0" w:space="0" w:color="auto"/>
            <w:right w:val="none" w:sz="0" w:space="0" w:color="auto"/>
          </w:divBdr>
        </w:div>
        <w:div w:id="833105554">
          <w:marLeft w:val="0"/>
          <w:marRight w:val="0"/>
          <w:marTop w:val="0"/>
          <w:marBottom w:val="0"/>
          <w:divBdr>
            <w:top w:val="none" w:sz="0" w:space="0" w:color="auto"/>
            <w:left w:val="none" w:sz="0" w:space="0" w:color="auto"/>
            <w:bottom w:val="none" w:sz="0" w:space="0" w:color="auto"/>
            <w:right w:val="none" w:sz="0" w:space="0" w:color="auto"/>
          </w:divBdr>
        </w:div>
        <w:div w:id="467625978">
          <w:marLeft w:val="0"/>
          <w:marRight w:val="0"/>
          <w:marTop w:val="0"/>
          <w:marBottom w:val="0"/>
          <w:divBdr>
            <w:top w:val="none" w:sz="0" w:space="0" w:color="auto"/>
            <w:left w:val="none" w:sz="0" w:space="0" w:color="auto"/>
            <w:bottom w:val="none" w:sz="0" w:space="0" w:color="auto"/>
            <w:right w:val="none" w:sz="0" w:space="0" w:color="auto"/>
          </w:divBdr>
        </w:div>
        <w:div w:id="1997297256">
          <w:marLeft w:val="0"/>
          <w:marRight w:val="0"/>
          <w:marTop w:val="0"/>
          <w:marBottom w:val="0"/>
          <w:divBdr>
            <w:top w:val="none" w:sz="0" w:space="0" w:color="auto"/>
            <w:left w:val="none" w:sz="0" w:space="0" w:color="auto"/>
            <w:bottom w:val="none" w:sz="0" w:space="0" w:color="auto"/>
            <w:right w:val="none" w:sz="0" w:space="0" w:color="auto"/>
          </w:divBdr>
        </w:div>
        <w:div w:id="1928610785">
          <w:marLeft w:val="0"/>
          <w:marRight w:val="0"/>
          <w:marTop w:val="0"/>
          <w:marBottom w:val="0"/>
          <w:divBdr>
            <w:top w:val="none" w:sz="0" w:space="0" w:color="auto"/>
            <w:left w:val="none" w:sz="0" w:space="0" w:color="auto"/>
            <w:bottom w:val="none" w:sz="0" w:space="0" w:color="auto"/>
            <w:right w:val="none" w:sz="0" w:space="0" w:color="auto"/>
          </w:divBdr>
        </w:div>
        <w:div w:id="449978842">
          <w:marLeft w:val="0"/>
          <w:marRight w:val="0"/>
          <w:marTop w:val="0"/>
          <w:marBottom w:val="0"/>
          <w:divBdr>
            <w:top w:val="none" w:sz="0" w:space="0" w:color="auto"/>
            <w:left w:val="none" w:sz="0" w:space="0" w:color="auto"/>
            <w:bottom w:val="none" w:sz="0" w:space="0" w:color="auto"/>
            <w:right w:val="none" w:sz="0" w:space="0" w:color="auto"/>
          </w:divBdr>
        </w:div>
        <w:div w:id="1027873242">
          <w:marLeft w:val="0"/>
          <w:marRight w:val="0"/>
          <w:marTop w:val="0"/>
          <w:marBottom w:val="0"/>
          <w:divBdr>
            <w:top w:val="none" w:sz="0" w:space="0" w:color="auto"/>
            <w:left w:val="none" w:sz="0" w:space="0" w:color="auto"/>
            <w:bottom w:val="none" w:sz="0" w:space="0" w:color="auto"/>
            <w:right w:val="none" w:sz="0" w:space="0" w:color="auto"/>
          </w:divBdr>
        </w:div>
        <w:div w:id="1333026762">
          <w:marLeft w:val="0"/>
          <w:marRight w:val="0"/>
          <w:marTop w:val="0"/>
          <w:marBottom w:val="0"/>
          <w:divBdr>
            <w:top w:val="none" w:sz="0" w:space="0" w:color="auto"/>
            <w:left w:val="none" w:sz="0" w:space="0" w:color="auto"/>
            <w:bottom w:val="none" w:sz="0" w:space="0" w:color="auto"/>
            <w:right w:val="none" w:sz="0" w:space="0" w:color="auto"/>
          </w:divBdr>
        </w:div>
        <w:div w:id="1829862333">
          <w:marLeft w:val="0"/>
          <w:marRight w:val="0"/>
          <w:marTop w:val="0"/>
          <w:marBottom w:val="0"/>
          <w:divBdr>
            <w:top w:val="none" w:sz="0" w:space="0" w:color="auto"/>
            <w:left w:val="none" w:sz="0" w:space="0" w:color="auto"/>
            <w:bottom w:val="none" w:sz="0" w:space="0" w:color="auto"/>
            <w:right w:val="none" w:sz="0" w:space="0" w:color="auto"/>
          </w:divBdr>
        </w:div>
        <w:div w:id="726803000">
          <w:marLeft w:val="0"/>
          <w:marRight w:val="0"/>
          <w:marTop w:val="0"/>
          <w:marBottom w:val="0"/>
          <w:divBdr>
            <w:top w:val="none" w:sz="0" w:space="0" w:color="auto"/>
            <w:left w:val="none" w:sz="0" w:space="0" w:color="auto"/>
            <w:bottom w:val="none" w:sz="0" w:space="0" w:color="auto"/>
            <w:right w:val="none" w:sz="0" w:space="0" w:color="auto"/>
          </w:divBdr>
        </w:div>
        <w:div w:id="1193348238">
          <w:marLeft w:val="0"/>
          <w:marRight w:val="0"/>
          <w:marTop w:val="0"/>
          <w:marBottom w:val="0"/>
          <w:divBdr>
            <w:top w:val="none" w:sz="0" w:space="0" w:color="auto"/>
            <w:left w:val="none" w:sz="0" w:space="0" w:color="auto"/>
            <w:bottom w:val="none" w:sz="0" w:space="0" w:color="auto"/>
            <w:right w:val="none" w:sz="0" w:space="0" w:color="auto"/>
          </w:divBdr>
        </w:div>
        <w:div w:id="812255551">
          <w:marLeft w:val="0"/>
          <w:marRight w:val="0"/>
          <w:marTop w:val="0"/>
          <w:marBottom w:val="0"/>
          <w:divBdr>
            <w:top w:val="none" w:sz="0" w:space="0" w:color="auto"/>
            <w:left w:val="none" w:sz="0" w:space="0" w:color="auto"/>
            <w:bottom w:val="none" w:sz="0" w:space="0" w:color="auto"/>
            <w:right w:val="none" w:sz="0" w:space="0" w:color="auto"/>
          </w:divBdr>
        </w:div>
        <w:div w:id="773015977">
          <w:marLeft w:val="0"/>
          <w:marRight w:val="0"/>
          <w:marTop w:val="0"/>
          <w:marBottom w:val="0"/>
          <w:divBdr>
            <w:top w:val="none" w:sz="0" w:space="0" w:color="auto"/>
            <w:left w:val="none" w:sz="0" w:space="0" w:color="auto"/>
            <w:bottom w:val="none" w:sz="0" w:space="0" w:color="auto"/>
            <w:right w:val="none" w:sz="0" w:space="0" w:color="auto"/>
          </w:divBdr>
        </w:div>
        <w:div w:id="1820685849">
          <w:marLeft w:val="0"/>
          <w:marRight w:val="0"/>
          <w:marTop w:val="0"/>
          <w:marBottom w:val="0"/>
          <w:divBdr>
            <w:top w:val="none" w:sz="0" w:space="0" w:color="auto"/>
            <w:left w:val="none" w:sz="0" w:space="0" w:color="auto"/>
            <w:bottom w:val="none" w:sz="0" w:space="0" w:color="auto"/>
            <w:right w:val="none" w:sz="0" w:space="0" w:color="auto"/>
          </w:divBdr>
        </w:div>
        <w:div w:id="1253930361">
          <w:marLeft w:val="0"/>
          <w:marRight w:val="0"/>
          <w:marTop w:val="0"/>
          <w:marBottom w:val="0"/>
          <w:divBdr>
            <w:top w:val="none" w:sz="0" w:space="0" w:color="auto"/>
            <w:left w:val="none" w:sz="0" w:space="0" w:color="auto"/>
            <w:bottom w:val="none" w:sz="0" w:space="0" w:color="auto"/>
            <w:right w:val="none" w:sz="0" w:space="0" w:color="auto"/>
          </w:divBdr>
        </w:div>
        <w:div w:id="1361055581">
          <w:marLeft w:val="0"/>
          <w:marRight w:val="0"/>
          <w:marTop w:val="0"/>
          <w:marBottom w:val="0"/>
          <w:divBdr>
            <w:top w:val="none" w:sz="0" w:space="0" w:color="auto"/>
            <w:left w:val="none" w:sz="0" w:space="0" w:color="auto"/>
            <w:bottom w:val="none" w:sz="0" w:space="0" w:color="auto"/>
            <w:right w:val="none" w:sz="0" w:space="0" w:color="auto"/>
          </w:divBdr>
        </w:div>
        <w:div w:id="1809937272">
          <w:marLeft w:val="0"/>
          <w:marRight w:val="0"/>
          <w:marTop w:val="0"/>
          <w:marBottom w:val="0"/>
          <w:divBdr>
            <w:top w:val="none" w:sz="0" w:space="0" w:color="auto"/>
            <w:left w:val="none" w:sz="0" w:space="0" w:color="auto"/>
            <w:bottom w:val="none" w:sz="0" w:space="0" w:color="auto"/>
            <w:right w:val="none" w:sz="0" w:space="0" w:color="auto"/>
          </w:divBdr>
        </w:div>
        <w:div w:id="1689023814">
          <w:marLeft w:val="0"/>
          <w:marRight w:val="0"/>
          <w:marTop w:val="0"/>
          <w:marBottom w:val="0"/>
          <w:divBdr>
            <w:top w:val="none" w:sz="0" w:space="0" w:color="auto"/>
            <w:left w:val="none" w:sz="0" w:space="0" w:color="auto"/>
            <w:bottom w:val="none" w:sz="0" w:space="0" w:color="auto"/>
            <w:right w:val="none" w:sz="0" w:space="0" w:color="auto"/>
          </w:divBdr>
        </w:div>
        <w:div w:id="704139937">
          <w:marLeft w:val="0"/>
          <w:marRight w:val="0"/>
          <w:marTop w:val="0"/>
          <w:marBottom w:val="0"/>
          <w:divBdr>
            <w:top w:val="none" w:sz="0" w:space="0" w:color="auto"/>
            <w:left w:val="none" w:sz="0" w:space="0" w:color="auto"/>
            <w:bottom w:val="none" w:sz="0" w:space="0" w:color="auto"/>
            <w:right w:val="none" w:sz="0" w:space="0" w:color="auto"/>
          </w:divBdr>
        </w:div>
        <w:div w:id="247471234">
          <w:marLeft w:val="0"/>
          <w:marRight w:val="0"/>
          <w:marTop w:val="0"/>
          <w:marBottom w:val="0"/>
          <w:divBdr>
            <w:top w:val="none" w:sz="0" w:space="0" w:color="auto"/>
            <w:left w:val="none" w:sz="0" w:space="0" w:color="auto"/>
            <w:bottom w:val="none" w:sz="0" w:space="0" w:color="auto"/>
            <w:right w:val="none" w:sz="0" w:space="0" w:color="auto"/>
          </w:divBdr>
        </w:div>
        <w:div w:id="883101816">
          <w:marLeft w:val="0"/>
          <w:marRight w:val="0"/>
          <w:marTop w:val="0"/>
          <w:marBottom w:val="0"/>
          <w:divBdr>
            <w:top w:val="none" w:sz="0" w:space="0" w:color="auto"/>
            <w:left w:val="none" w:sz="0" w:space="0" w:color="auto"/>
            <w:bottom w:val="none" w:sz="0" w:space="0" w:color="auto"/>
            <w:right w:val="none" w:sz="0" w:space="0" w:color="auto"/>
          </w:divBdr>
        </w:div>
        <w:div w:id="1422606379">
          <w:marLeft w:val="0"/>
          <w:marRight w:val="0"/>
          <w:marTop w:val="0"/>
          <w:marBottom w:val="0"/>
          <w:divBdr>
            <w:top w:val="none" w:sz="0" w:space="0" w:color="auto"/>
            <w:left w:val="none" w:sz="0" w:space="0" w:color="auto"/>
            <w:bottom w:val="none" w:sz="0" w:space="0" w:color="auto"/>
            <w:right w:val="none" w:sz="0" w:space="0" w:color="auto"/>
          </w:divBdr>
        </w:div>
        <w:div w:id="1373310364">
          <w:marLeft w:val="0"/>
          <w:marRight w:val="0"/>
          <w:marTop w:val="0"/>
          <w:marBottom w:val="0"/>
          <w:divBdr>
            <w:top w:val="none" w:sz="0" w:space="0" w:color="auto"/>
            <w:left w:val="none" w:sz="0" w:space="0" w:color="auto"/>
            <w:bottom w:val="none" w:sz="0" w:space="0" w:color="auto"/>
            <w:right w:val="none" w:sz="0" w:space="0" w:color="auto"/>
          </w:divBdr>
        </w:div>
        <w:div w:id="725297185">
          <w:marLeft w:val="0"/>
          <w:marRight w:val="0"/>
          <w:marTop w:val="0"/>
          <w:marBottom w:val="0"/>
          <w:divBdr>
            <w:top w:val="none" w:sz="0" w:space="0" w:color="auto"/>
            <w:left w:val="none" w:sz="0" w:space="0" w:color="auto"/>
            <w:bottom w:val="none" w:sz="0" w:space="0" w:color="auto"/>
            <w:right w:val="none" w:sz="0" w:space="0" w:color="auto"/>
          </w:divBdr>
        </w:div>
        <w:div w:id="2106344681">
          <w:marLeft w:val="0"/>
          <w:marRight w:val="0"/>
          <w:marTop w:val="0"/>
          <w:marBottom w:val="0"/>
          <w:divBdr>
            <w:top w:val="none" w:sz="0" w:space="0" w:color="auto"/>
            <w:left w:val="none" w:sz="0" w:space="0" w:color="auto"/>
            <w:bottom w:val="none" w:sz="0" w:space="0" w:color="auto"/>
            <w:right w:val="none" w:sz="0" w:space="0" w:color="auto"/>
          </w:divBdr>
        </w:div>
        <w:div w:id="951403903">
          <w:marLeft w:val="0"/>
          <w:marRight w:val="0"/>
          <w:marTop w:val="0"/>
          <w:marBottom w:val="0"/>
          <w:divBdr>
            <w:top w:val="none" w:sz="0" w:space="0" w:color="auto"/>
            <w:left w:val="none" w:sz="0" w:space="0" w:color="auto"/>
            <w:bottom w:val="none" w:sz="0" w:space="0" w:color="auto"/>
            <w:right w:val="none" w:sz="0" w:space="0" w:color="auto"/>
          </w:divBdr>
        </w:div>
        <w:div w:id="881329688">
          <w:marLeft w:val="0"/>
          <w:marRight w:val="0"/>
          <w:marTop w:val="0"/>
          <w:marBottom w:val="0"/>
          <w:divBdr>
            <w:top w:val="none" w:sz="0" w:space="0" w:color="auto"/>
            <w:left w:val="none" w:sz="0" w:space="0" w:color="auto"/>
            <w:bottom w:val="none" w:sz="0" w:space="0" w:color="auto"/>
            <w:right w:val="none" w:sz="0" w:space="0" w:color="auto"/>
          </w:divBdr>
        </w:div>
        <w:div w:id="1499927846">
          <w:marLeft w:val="0"/>
          <w:marRight w:val="0"/>
          <w:marTop w:val="0"/>
          <w:marBottom w:val="0"/>
          <w:divBdr>
            <w:top w:val="none" w:sz="0" w:space="0" w:color="auto"/>
            <w:left w:val="none" w:sz="0" w:space="0" w:color="auto"/>
            <w:bottom w:val="none" w:sz="0" w:space="0" w:color="auto"/>
            <w:right w:val="none" w:sz="0" w:space="0" w:color="auto"/>
          </w:divBdr>
        </w:div>
        <w:div w:id="1701278884">
          <w:marLeft w:val="0"/>
          <w:marRight w:val="0"/>
          <w:marTop w:val="0"/>
          <w:marBottom w:val="0"/>
          <w:divBdr>
            <w:top w:val="none" w:sz="0" w:space="0" w:color="auto"/>
            <w:left w:val="none" w:sz="0" w:space="0" w:color="auto"/>
            <w:bottom w:val="none" w:sz="0" w:space="0" w:color="auto"/>
            <w:right w:val="none" w:sz="0" w:space="0" w:color="auto"/>
          </w:divBdr>
        </w:div>
        <w:div w:id="1607927088">
          <w:marLeft w:val="0"/>
          <w:marRight w:val="0"/>
          <w:marTop w:val="0"/>
          <w:marBottom w:val="0"/>
          <w:divBdr>
            <w:top w:val="none" w:sz="0" w:space="0" w:color="auto"/>
            <w:left w:val="none" w:sz="0" w:space="0" w:color="auto"/>
            <w:bottom w:val="none" w:sz="0" w:space="0" w:color="auto"/>
            <w:right w:val="none" w:sz="0" w:space="0" w:color="auto"/>
          </w:divBdr>
        </w:div>
        <w:div w:id="2115129028">
          <w:marLeft w:val="0"/>
          <w:marRight w:val="0"/>
          <w:marTop w:val="0"/>
          <w:marBottom w:val="0"/>
          <w:divBdr>
            <w:top w:val="none" w:sz="0" w:space="0" w:color="auto"/>
            <w:left w:val="none" w:sz="0" w:space="0" w:color="auto"/>
            <w:bottom w:val="none" w:sz="0" w:space="0" w:color="auto"/>
            <w:right w:val="none" w:sz="0" w:space="0" w:color="auto"/>
          </w:divBdr>
        </w:div>
        <w:div w:id="1511023987">
          <w:marLeft w:val="0"/>
          <w:marRight w:val="0"/>
          <w:marTop w:val="0"/>
          <w:marBottom w:val="0"/>
          <w:divBdr>
            <w:top w:val="none" w:sz="0" w:space="0" w:color="auto"/>
            <w:left w:val="none" w:sz="0" w:space="0" w:color="auto"/>
            <w:bottom w:val="none" w:sz="0" w:space="0" w:color="auto"/>
            <w:right w:val="none" w:sz="0" w:space="0" w:color="auto"/>
          </w:divBdr>
        </w:div>
        <w:div w:id="203904288">
          <w:marLeft w:val="0"/>
          <w:marRight w:val="0"/>
          <w:marTop w:val="0"/>
          <w:marBottom w:val="0"/>
          <w:divBdr>
            <w:top w:val="none" w:sz="0" w:space="0" w:color="auto"/>
            <w:left w:val="none" w:sz="0" w:space="0" w:color="auto"/>
            <w:bottom w:val="none" w:sz="0" w:space="0" w:color="auto"/>
            <w:right w:val="none" w:sz="0" w:space="0" w:color="auto"/>
          </w:divBdr>
        </w:div>
        <w:div w:id="1312128679">
          <w:marLeft w:val="0"/>
          <w:marRight w:val="0"/>
          <w:marTop w:val="0"/>
          <w:marBottom w:val="0"/>
          <w:divBdr>
            <w:top w:val="none" w:sz="0" w:space="0" w:color="auto"/>
            <w:left w:val="none" w:sz="0" w:space="0" w:color="auto"/>
            <w:bottom w:val="none" w:sz="0" w:space="0" w:color="auto"/>
            <w:right w:val="none" w:sz="0" w:space="0" w:color="auto"/>
          </w:divBdr>
        </w:div>
        <w:div w:id="58096499">
          <w:marLeft w:val="0"/>
          <w:marRight w:val="0"/>
          <w:marTop w:val="0"/>
          <w:marBottom w:val="0"/>
          <w:divBdr>
            <w:top w:val="none" w:sz="0" w:space="0" w:color="auto"/>
            <w:left w:val="none" w:sz="0" w:space="0" w:color="auto"/>
            <w:bottom w:val="none" w:sz="0" w:space="0" w:color="auto"/>
            <w:right w:val="none" w:sz="0" w:space="0" w:color="auto"/>
          </w:divBdr>
        </w:div>
        <w:div w:id="355693124">
          <w:marLeft w:val="0"/>
          <w:marRight w:val="0"/>
          <w:marTop w:val="0"/>
          <w:marBottom w:val="0"/>
          <w:divBdr>
            <w:top w:val="none" w:sz="0" w:space="0" w:color="auto"/>
            <w:left w:val="none" w:sz="0" w:space="0" w:color="auto"/>
            <w:bottom w:val="none" w:sz="0" w:space="0" w:color="auto"/>
            <w:right w:val="none" w:sz="0" w:space="0" w:color="auto"/>
          </w:divBdr>
        </w:div>
        <w:div w:id="999042307">
          <w:marLeft w:val="0"/>
          <w:marRight w:val="0"/>
          <w:marTop w:val="0"/>
          <w:marBottom w:val="0"/>
          <w:divBdr>
            <w:top w:val="none" w:sz="0" w:space="0" w:color="auto"/>
            <w:left w:val="none" w:sz="0" w:space="0" w:color="auto"/>
            <w:bottom w:val="none" w:sz="0" w:space="0" w:color="auto"/>
            <w:right w:val="none" w:sz="0" w:space="0" w:color="auto"/>
          </w:divBdr>
        </w:div>
        <w:div w:id="1590849479">
          <w:marLeft w:val="0"/>
          <w:marRight w:val="0"/>
          <w:marTop w:val="0"/>
          <w:marBottom w:val="0"/>
          <w:divBdr>
            <w:top w:val="none" w:sz="0" w:space="0" w:color="auto"/>
            <w:left w:val="none" w:sz="0" w:space="0" w:color="auto"/>
            <w:bottom w:val="none" w:sz="0" w:space="0" w:color="auto"/>
            <w:right w:val="none" w:sz="0" w:space="0" w:color="auto"/>
          </w:divBdr>
        </w:div>
        <w:div w:id="1503353477">
          <w:marLeft w:val="0"/>
          <w:marRight w:val="0"/>
          <w:marTop w:val="0"/>
          <w:marBottom w:val="0"/>
          <w:divBdr>
            <w:top w:val="none" w:sz="0" w:space="0" w:color="auto"/>
            <w:left w:val="none" w:sz="0" w:space="0" w:color="auto"/>
            <w:bottom w:val="none" w:sz="0" w:space="0" w:color="auto"/>
            <w:right w:val="none" w:sz="0" w:space="0" w:color="auto"/>
          </w:divBdr>
        </w:div>
        <w:div w:id="1195077297">
          <w:marLeft w:val="0"/>
          <w:marRight w:val="0"/>
          <w:marTop w:val="0"/>
          <w:marBottom w:val="0"/>
          <w:divBdr>
            <w:top w:val="none" w:sz="0" w:space="0" w:color="auto"/>
            <w:left w:val="none" w:sz="0" w:space="0" w:color="auto"/>
            <w:bottom w:val="none" w:sz="0" w:space="0" w:color="auto"/>
            <w:right w:val="none" w:sz="0" w:space="0" w:color="auto"/>
          </w:divBdr>
        </w:div>
        <w:div w:id="505171434">
          <w:marLeft w:val="0"/>
          <w:marRight w:val="0"/>
          <w:marTop w:val="0"/>
          <w:marBottom w:val="0"/>
          <w:divBdr>
            <w:top w:val="none" w:sz="0" w:space="0" w:color="auto"/>
            <w:left w:val="none" w:sz="0" w:space="0" w:color="auto"/>
            <w:bottom w:val="none" w:sz="0" w:space="0" w:color="auto"/>
            <w:right w:val="none" w:sz="0" w:space="0" w:color="auto"/>
          </w:divBdr>
        </w:div>
        <w:div w:id="502743773">
          <w:marLeft w:val="0"/>
          <w:marRight w:val="0"/>
          <w:marTop w:val="0"/>
          <w:marBottom w:val="0"/>
          <w:divBdr>
            <w:top w:val="none" w:sz="0" w:space="0" w:color="auto"/>
            <w:left w:val="none" w:sz="0" w:space="0" w:color="auto"/>
            <w:bottom w:val="none" w:sz="0" w:space="0" w:color="auto"/>
            <w:right w:val="none" w:sz="0" w:space="0" w:color="auto"/>
          </w:divBdr>
        </w:div>
        <w:div w:id="814220777">
          <w:marLeft w:val="0"/>
          <w:marRight w:val="0"/>
          <w:marTop w:val="0"/>
          <w:marBottom w:val="0"/>
          <w:divBdr>
            <w:top w:val="none" w:sz="0" w:space="0" w:color="auto"/>
            <w:left w:val="none" w:sz="0" w:space="0" w:color="auto"/>
            <w:bottom w:val="none" w:sz="0" w:space="0" w:color="auto"/>
            <w:right w:val="none" w:sz="0" w:space="0" w:color="auto"/>
          </w:divBdr>
        </w:div>
        <w:div w:id="1201817586">
          <w:marLeft w:val="0"/>
          <w:marRight w:val="0"/>
          <w:marTop w:val="0"/>
          <w:marBottom w:val="0"/>
          <w:divBdr>
            <w:top w:val="none" w:sz="0" w:space="0" w:color="auto"/>
            <w:left w:val="none" w:sz="0" w:space="0" w:color="auto"/>
            <w:bottom w:val="none" w:sz="0" w:space="0" w:color="auto"/>
            <w:right w:val="none" w:sz="0" w:space="0" w:color="auto"/>
          </w:divBdr>
        </w:div>
        <w:div w:id="999498964">
          <w:marLeft w:val="0"/>
          <w:marRight w:val="0"/>
          <w:marTop w:val="0"/>
          <w:marBottom w:val="0"/>
          <w:divBdr>
            <w:top w:val="none" w:sz="0" w:space="0" w:color="auto"/>
            <w:left w:val="none" w:sz="0" w:space="0" w:color="auto"/>
            <w:bottom w:val="none" w:sz="0" w:space="0" w:color="auto"/>
            <w:right w:val="none" w:sz="0" w:space="0" w:color="auto"/>
          </w:divBdr>
        </w:div>
        <w:div w:id="1515610995">
          <w:marLeft w:val="0"/>
          <w:marRight w:val="0"/>
          <w:marTop w:val="0"/>
          <w:marBottom w:val="0"/>
          <w:divBdr>
            <w:top w:val="none" w:sz="0" w:space="0" w:color="auto"/>
            <w:left w:val="none" w:sz="0" w:space="0" w:color="auto"/>
            <w:bottom w:val="none" w:sz="0" w:space="0" w:color="auto"/>
            <w:right w:val="none" w:sz="0" w:space="0" w:color="auto"/>
          </w:divBdr>
        </w:div>
        <w:div w:id="1670865618">
          <w:marLeft w:val="0"/>
          <w:marRight w:val="0"/>
          <w:marTop w:val="0"/>
          <w:marBottom w:val="0"/>
          <w:divBdr>
            <w:top w:val="none" w:sz="0" w:space="0" w:color="auto"/>
            <w:left w:val="none" w:sz="0" w:space="0" w:color="auto"/>
            <w:bottom w:val="none" w:sz="0" w:space="0" w:color="auto"/>
            <w:right w:val="none" w:sz="0" w:space="0" w:color="auto"/>
          </w:divBdr>
        </w:div>
        <w:div w:id="639846773">
          <w:marLeft w:val="0"/>
          <w:marRight w:val="0"/>
          <w:marTop w:val="0"/>
          <w:marBottom w:val="0"/>
          <w:divBdr>
            <w:top w:val="none" w:sz="0" w:space="0" w:color="auto"/>
            <w:left w:val="none" w:sz="0" w:space="0" w:color="auto"/>
            <w:bottom w:val="none" w:sz="0" w:space="0" w:color="auto"/>
            <w:right w:val="none" w:sz="0" w:space="0" w:color="auto"/>
          </w:divBdr>
        </w:div>
        <w:div w:id="974720326">
          <w:marLeft w:val="0"/>
          <w:marRight w:val="0"/>
          <w:marTop w:val="0"/>
          <w:marBottom w:val="0"/>
          <w:divBdr>
            <w:top w:val="none" w:sz="0" w:space="0" w:color="auto"/>
            <w:left w:val="none" w:sz="0" w:space="0" w:color="auto"/>
            <w:bottom w:val="none" w:sz="0" w:space="0" w:color="auto"/>
            <w:right w:val="none" w:sz="0" w:space="0" w:color="auto"/>
          </w:divBdr>
        </w:div>
        <w:div w:id="1400395698">
          <w:marLeft w:val="0"/>
          <w:marRight w:val="0"/>
          <w:marTop w:val="0"/>
          <w:marBottom w:val="0"/>
          <w:divBdr>
            <w:top w:val="none" w:sz="0" w:space="0" w:color="auto"/>
            <w:left w:val="none" w:sz="0" w:space="0" w:color="auto"/>
            <w:bottom w:val="none" w:sz="0" w:space="0" w:color="auto"/>
            <w:right w:val="none" w:sz="0" w:space="0" w:color="auto"/>
          </w:divBdr>
        </w:div>
        <w:div w:id="1678115074">
          <w:marLeft w:val="0"/>
          <w:marRight w:val="0"/>
          <w:marTop w:val="0"/>
          <w:marBottom w:val="0"/>
          <w:divBdr>
            <w:top w:val="none" w:sz="0" w:space="0" w:color="auto"/>
            <w:left w:val="none" w:sz="0" w:space="0" w:color="auto"/>
            <w:bottom w:val="none" w:sz="0" w:space="0" w:color="auto"/>
            <w:right w:val="none" w:sz="0" w:space="0" w:color="auto"/>
          </w:divBdr>
        </w:div>
        <w:div w:id="709763948">
          <w:marLeft w:val="0"/>
          <w:marRight w:val="0"/>
          <w:marTop w:val="0"/>
          <w:marBottom w:val="0"/>
          <w:divBdr>
            <w:top w:val="none" w:sz="0" w:space="0" w:color="auto"/>
            <w:left w:val="none" w:sz="0" w:space="0" w:color="auto"/>
            <w:bottom w:val="none" w:sz="0" w:space="0" w:color="auto"/>
            <w:right w:val="none" w:sz="0" w:space="0" w:color="auto"/>
          </w:divBdr>
        </w:div>
        <w:div w:id="1729302222">
          <w:marLeft w:val="0"/>
          <w:marRight w:val="0"/>
          <w:marTop w:val="0"/>
          <w:marBottom w:val="0"/>
          <w:divBdr>
            <w:top w:val="none" w:sz="0" w:space="0" w:color="auto"/>
            <w:left w:val="none" w:sz="0" w:space="0" w:color="auto"/>
            <w:bottom w:val="none" w:sz="0" w:space="0" w:color="auto"/>
            <w:right w:val="none" w:sz="0" w:space="0" w:color="auto"/>
          </w:divBdr>
        </w:div>
        <w:div w:id="2141145598">
          <w:marLeft w:val="0"/>
          <w:marRight w:val="0"/>
          <w:marTop w:val="0"/>
          <w:marBottom w:val="0"/>
          <w:divBdr>
            <w:top w:val="none" w:sz="0" w:space="0" w:color="auto"/>
            <w:left w:val="none" w:sz="0" w:space="0" w:color="auto"/>
            <w:bottom w:val="none" w:sz="0" w:space="0" w:color="auto"/>
            <w:right w:val="none" w:sz="0" w:space="0" w:color="auto"/>
          </w:divBdr>
        </w:div>
        <w:div w:id="1135563039">
          <w:marLeft w:val="0"/>
          <w:marRight w:val="0"/>
          <w:marTop w:val="0"/>
          <w:marBottom w:val="0"/>
          <w:divBdr>
            <w:top w:val="none" w:sz="0" w:space="0" w:color="auto"/>
            <w:left w:val="none" w:sz="0" w:space="0" w:color="auto"/>
            <w:bottom w:val="none" w:sz="0" w:space="0" w:color="auto"/>
            <w:right w:val="none" w:sz="0" w:space="0" w:color="auto"/>
          </w:divBdr>
        </w:div>
        <w:div w:id="691416686">
          <w:marLeft w:val="0"/>
          <w:marRight w:val="0"/>
          <w:marTop w:val="0"/>
          <w:marBottom w:val="0"/>
          <w:divBdr>
            <w:top w:val="none" w:sz="0" w:space="0" w:color="auto"/>
            <w:left w:val="none" w:sz="0" w:space="0" w:color="auto"/>
            <w:bottom w:val="none" w:sz="0" w:space="0" w:color="auto"/>
            <w:right w:val="none" w:sz="0" w:space="0" w:color="auto"/>
          </w:divBdr>
        </w:div>
        <w:div w:id="1056396426">
          <w:marLeft w:val="0"/>
          <w:marRight w:val="0"/>
          <w:marTop w:val="0"/>
          <w:marBottom w:val="0"/>
          <w:divBdr>
            <w:top w:val="none" w:sz="0" w:space="0" w:color="auto"/>
            <w:left w:val="none" w:sz="0" w:space="0" w:color="auto"/>
            <w:bottom w:val="none" w:sz="0" w:space="0" w:color="auto"/>
            <w:right w:val="none" w:sz="0" w:space="0" w:color="auto"/>
          </w:divBdr>
        </w:div>
        <w:div w:id="1708874580">
          <w:marLeft w:val="0"/>
          <w:marRight w:val="0"/>
          <w:marTop w:val="0"/>
          <w:marBottom w:val="0"/>
          <w:divBdr>
            <w:top w:val="none" w:sz="0" w:space="0" w:color="auto"/>
            <w:left w:val="none" w:sz="0" w:space="0" w:color="auto"/>
            <w:bottom w:val="none" w:sz="0" w:space="0" w:color="auto"/>
            <w:right w:val="none" w:sz="0" w:space="0" w:color="auto"/>
          </w:divBdr>
        </w:div>
        <w:div w:id="1533423293">
          <w:marLeft w:val="0"/>
          <w:marRight w:val="0"/>
          <w:marTop w:val="0"/>
          <w:marBottom w:val="0"/>
          <w:divBdr>
            <w:top w:val="none" w:sz="0" w:space="0" w:color="auto"/>
            <w:left w:val="none" w:sz="0" w:space="0" w:color="auto"/>
            <w:bottom w:val="none" w:sz="0" w:space="0" w:color="auto"/>
            <w:right w:val="none" w:sz="0" w:space="0" w:color="auto"/>
          </w:divBdr>
        </w:div>
        <w:div w:id="642931740">
          <w:marLeft w:val="0"/>
          <w:marRight w:val="0"/>
          <w:marTop w:val="0"/>
          <w:marBottom w:val="0"/>
          <w:divBdr>
            <w:top w:val="none" w:sz="0" w:space="0" w:color="auto"/>
            <w:left w:val="none" w:sz="0" w:space="0" w:color="auto"/>
            <w:bottom w:val="none" w:sz="0" w:space="0" w:color="auto"/>
            <w:right w:val="none" w:sz="0" w:space="0" w:color="auto"/>
          </w:divBdr>
        </w:div>
        <w:div w:id="1308316741">
          <w:marLeft w:val="0"/>
          <w:marRight w:val="0"/>
          <w:marTop w:val="0"/>
          <w:marBottom w:val="0"/>
          <w:divBdr>
            <w:top w:val="none" w:sz="0" w:space="0" w:color="auto"/>
            <w:left w:val="none" w:sz="0" w:space="0" w:color="auto"/>
            <w:bottom w:val="none" w:sz="0" w:space="0" w:color="auto"/>
            <w:right w:val="none" w:sz="0" w:space="0" w:color="auto"/>
          </w:divBdr>
        </w:div>
        <w:div w:id="218707736">
          <w:marLeft w:val="0"/>
          <w:marRight w:val="0"/>
          <w:marTop w:val="0"/>
          <w:marBottom w:val="0"/>
          <w:divBdr>
            <w:top w:val="none" w:sz="0" w:space="0" w:color="auto"/>
            <w:left w:val="none" w:sz="0" w:space="0" w:color="auto"/>
            <w:bottom w:val="none" w:sz="0" w:space="0" w:color="auto"/>
            <w:right w:val="none" w:sz="0" w:space="0" w:color="auto"/>
          </w:divBdr>
        </w:div>
        <w:div w:id="790172864">
          <w:marLeft w:val="0"/>
          <w:marRight w:val="0"/>
          <w:marTop w:val="0"/>
          <w:marBottom w:val="0"/>
          <w:divBdr>
            <w:top w:val="none" w:sz="0" w:space="0" w:color="auto"/>
            <w:left w:val="none" w:sz="0" w:space="0" w:color="auto"/>
            <w:bottom w:val="none" w:sz="0" w:space="0" w:color="auto"/>
            <w:right w:val="none" w:sz="0" w:space="0" w:color="auto"/>
          </w:divBdr>
        </w:div>
        <w:div w:id="518854325">
          <w:marLeft w:val="0"/>
          <w:marRight w:val="0"/>
          <w:marTop w:val="0"/>
          <w:marBottom w:val="0"/>
          <w:divBdr>
            <w:top w:val="none" w:sz="0" w:space="0" w:color="auto"/>
            <w:left w:val="none" w:sz="0" w:space="0" w:color="auto"/>
            <w:bottom w:val="none" w:sz="0" w:space="0" w:color="auto"/>
            <w:right w:val="none" w:sz="0" w:space="0" w:color="auto"/>
          </w:divBdr>
        </w:div>
        <w:div w:id="611860452">
          <w:marLeft w:val="0"/>
          <w:marRight w:val="0"/>
          <w:marTop w:val="0"/>
          <w:marBottom w:val="0"/>
          <w:divBdr>
            <w:top w:val="none" w:sz="0" w:space="0" w:color="auto"/>
            <w:left w:val="none" w:sz="0" w:space="0" w:color="auto"/>
            <w:bottom w:val="none" w:sz="0" w:space="0" w:color="auto"/>
            <w:right w:val="none" w:sz="0" w:space="0" w:color="auto"/>
          </w:divBdr>
        </w:div>
        <w:div w:id="485437026">
          <w:marLeft w:val="0"/>
          <w:marRight w:val="0"/>
          <w:marTop w:val="0"/>
          <w:marBottom w:val="0"/>
          <w:divBdr>
            <w:top w:val="none" w:sz="0" w:space="0" w:color="auto"/>
            <w:left w:val="none" w:sz="0" w:space="0" w:color="auto"/>
            <w:bottom w:val="none" w:sz="0" w:space="0" w:color="auto"/>
            <w:right w:val="none" w:sz="0" w:space="0" w:color="auto"/>
          </w:divBdr>
        </w:div>
        <w:div w:id="2122260194">
          <w:marLeft w:val="0"/>
          <w:marRight w:val="0"/>
          <w:marTop w:val="0"/>
          <w:marBottom w:val="0"/>
          <w:divBdr>
            <w:top w:val="none" w:sz="0" w:space="0" w:color="auto"/>
            <w:left w:val="none" w:sz="0" w:space="0" w:color="auto"/>
            <w:bottom w:val="none" w:sz="0" w:space="0" w:color="auto"/>
            <w:right w:val="none" w:sz="0" w:space="0" w:color="auto"/>
          </w:divBdr>
        </w:div>
        <w:div w:id="1561936331">
          <w:marLeft w:val="0"/>
          <w:marRight w:val="0"/>
          <w:marTop w:val="0"/>
          <w:marBottom w:val="0"/>
          <w:divBdr>
            <w:top w:val="none" w:sz="0" w:space="0" w:color="auto"/>
            <w:left w:val="none" w:sz="0" w:space="0" w:color="auto"/>
            <w:bottom w:val="none" w:sz="0" w:space="0" w:color="auto"/>
            <w:right w:val="none" w:sz="0" w:space="0" w:color="auto"/>
          </w:divBdr>
        </w:div>
        <w:div w:id="347609929">
          <w:marLeft w:val="0"/>
          <w:marRight w:val="0"/>
          <w:marTop w:val="0"/>
          <w:marBottom w:val="0"/>
          <w:divBdr>
            <w:top w:val="none" w:sz="0" w:space="0" w:color="auto"/>
            <w:left w:val="none" w:sz="0" w:space="0" w:color="auto"/>
            <w:bottom w:val="none" w:sz="0" w:space="0" w:color="auto"/>
            <w:right w:val="none" w:sz="0" w:space="0" w:color="auto"/>
          </w:divBdr>
        </w:div>
        <w:div w:id="1096440368">
          <w:marLeft w:val="0"/>
          <w:marRight w:val="0"/>
          <w:marTop w:val="0"/>
          <w:marBottom w:val="0"/>
          <w:divBdr>
            <w:top w:val="none" w:sz="0" w:space="0" w:color="auto"/>
            <w:left w:val="none" w:sz="0" w:space="0" w:color="auto"/>
            <w:bottom w:val="none" w:sz="0" w:space="0" w:color="auto"/>
            <w:right w:val="none" w:sz="0" w:space="0" w:color="auto"/>
          </w:divBdr>
        </w:div>
        <w:div w:id="2092507042">
          <w:marLeft w:val="0"/>
          <w:marRight w:val="0"/>
          <w:marTop w:val="0"/>
          <w:marBottom w:val="0"/>
          <w:divBdr>
            <w:top w:val="none" w:sz="0" w:space="0" w:color="auto"/>
            <w:left w:val="none" w:sz="0" w:space="0" w:color="auto"/>
            <w:bottom w:val="none" w:sz="0" w:space="0" w:color="auto"/>
            <w:right w:val="none" w:sz="0" w:space="0" w:color="auto"/>
          </w:divBdr>
        </w:div>
        <w:div w:id="401223256">
          <w:marLeft w:val="0"/>
          <w:marRight w:val="0"/>
          <w:marTop w:val="0"/>
          <w:marBottom w:val="0"/>
          <w:divBdr>
            <w:top w:val="none" w:sz="0" w:space="0" w:color="auto"/>
            <w:left w:val="none" w:sz="0" w:space="0" w:color="auto"/>
            <w:bottom w:val="none" w:sz="0" w:space="0" w:color="auto"/>
            <w:right w:val="none" w:sz="0" w:space="0" w:color="auto"/>
          </w:divBdr>
        </w:div>
        <w:div w:id="197133081">
          <w:marLeft w:val="0"/>
          <w:marRight w:val="0"/>
          <w:marTop w:val="0"/>
          <w:marBottom w:val="0"/>
          <w:divBdr>
            <w:top w:val="none" w:sz="0" w:space="0" w:color="auto"/>
            <w:left w:val="none" w:sz="0" w:space="0" w:color="auto"/>
            <w:bottom w:val="none" w:sz="0" w:space="0" w:color="auto"/>
            <w:right w:val="none" w:sz="0" w:space="0" w:color="auto"/>
          </w:divBdr>
        </w:div>
        <w:div w:id="1875923294">
          <w:marLeft w:val="0"/>
          <w:marRight w:val="0"/>
          <w:marTop w:val="0"/>
          <w:marBottom w:val="0"/>
          <w:divBdr>
            <w:top w:val="none" w:sz="0" w:space="0" w:color="auto"/>
            <w:left w:val="none" w:sz="0" w:space="0" w:color="auto"/>
            <w:bottom w:val="none" w:sz="0" w:space="0" w:color="auto"/>
            <w:right w:val="none" w:sz="0" w:space="0" w:color="auto"/>
          </w:divBdr>
        </w:div>
        <w:div w:id="822477315">
          <w:marLeft w:val="0"/>
          <w:marRight w:val="0"/>
          <w:marTop w:val="0"/>
          <w:marBottom w:val="0"/>
          <w:divBdr>
            <w:top w:val="none" w:sz="0" w:space="0" w:color="auto"/>
            <w:left w:val="none" w:sz="0" w:space="0" w:color="auto"/>
            <w:bottom w:val="none" w:sz="0" w:space="0" w:color="auto"/>
            <w:right w:val="none" w:sz="0" w:space="0" w:color="auto"/>
          </w:divBdr>
        </w:div>
        <w:div w:id="1185705136">
          <w:marLeft w:val="0"/>
          <w:marRight w:val="0"/>
          <w:marTop w:val="0"/>
          <w:marBottom w:val="0"/>
          <w:divBdr>
            <w:top w:val="none" w:sz="0" w:space="0" w:color="auto"/>
            <w:left w:val="none" w:sz="0" w:space="0" w:color="auto"/>
            <w:bottom w:val="none" w:sz="0" w:space="0" w:color="auto"/>
            <w:right w:val="none" w:sz="0" w:space="0" w:color="auto"/>
          </w:divBdr>
        </w:div>
        <w:div w:id="1099832417">
          <w:marLeft w:val="0"/>
          <w:marRight w:val="0"/>
          <w:marTop w:val="0"/>
          <w:marBottom w:val="0"/>
          <w:divBdr>
            <w:top w:val="none" w:sz="0" w:space="0" w:color="auto"/>
            <w:left w:val="none" w:sz="0" w:space="0" w:color="auto"/>
            <w:bottom w:val="none" w:sz="0" w:space="0" w:color="auto"/>
            <w:right w:val="none" w:sz="0" w:space="0" w:color="auto"/>
          </w:divBdr>
        </w:div>
        <w:div w:id="1268082135">
          <w:marLeft w:val="0"/>
          <w:marRight w:val="0"/>
          <w:marTop w:val="0"/>
          <w:marBottom w:val="0"/>
          <w:divBdr>
            <w:top w:val="none" w:sz="0" w:space="0" w:color="auto"/>
            <w:left w:val="none" w:sz="0" w:space="0" w:color="auto"/>
            <w:bottom w:val="none" w:sz="0" w:space="0" w:color="auto"/>
            <w:right w:val="none" w:sz="0" w:space="0" w:color="auto"/>
          </w:divBdr>
        </w:div>
        <w:div w:id="107117255">
          <w:marLeft w:val="0"/>
          <w:marRight w:val="0"/>
          <w:marTop w:val="0"/>
          <w:marBottom w:val="0"/>
          <w:divBdr>
            <w:top w:val="none" w:sz="0" w:space="0" w:color="auto"/>
            <w:left w:val="none" w:sz="0" w:space="0" w:color="auto"/>
            <w:bottom w:val="none" w:sz="0" w:space="0" w:color="auto"/>
            <w:right w:val="none" w:sz="0" w:space="0" w:color="auto"/>
          </w:divBdr>
        </w:div>
        <w:div w:id="1432697037">
          <w:marLeft w:val="0"/>
          <w:marRight w:val="0"/>
          <w:marTop w:val="0"/>
          <w:marBottom w:val="0"/>
          <w:divBdr>
            <w:top w:val="none" w:sz="0" w:space="0" w:color="auto"/>
            <w:left w:val="none" w:sz="0" w:space="0" w:color="auto"/>
            <w:bottom w:val="none" w:sz="0" w:space="0" w:color="auto"/>
            <w:right w:val="none" w:sz="0" w:space="0" w:color="auto"/>
          </w:divBdr>
        </w:div>
        <w:div w:id="615982902">
          <w:marLeft w:val="0"/>
          <w:marRight w:val="0"/>
          <w:marTop w:val="0"/>
          <w:marBottom w:val="0"/>
          <w:divBdr>
            <w:top w:val="none" w:sz="0" w:space="0" w:color="auto"/>
            <w:left w:val="none" w:sz="0" w:space="0" w:color="auto"/>
            <w:bottom w:val="none" w:sz="0" w:space="0" w:color="auto"/>
            <w:right w:val="none" w:sz="0" w:space="0" w:color="auto"/>
          </w:divBdr>
        </w:div>
        <w:div w:id="1328360105">
          <w:marLeft w:val="0"/>
          <w:marRight w:val="0"/>
          <w:marTop w:val="0"/>
          <w:marBottom w:val="0"/>
          <w:divBdr>
            <w:top w:val="none" w:sz="0" w:space="0" w:color="auto"/>
            <w:left w:val="none" w:sz="0" w:space="0" w:color="auto"/>
            <w:bottom w:val="none" w:sz="0" w:space="0" w:color="auto"/>
            <w:right w:val="none" w:sz="0" w:space="0" w:color="auto"/>
          </w:divBdr>
        </w:div>
        <w:div w:id="535392711">
          <w:marLeft w:val="0"/>
          <w:marRight w:val="0"/>
          <w:marTop w:val="0"/>
          <w:marBottom w:val="0"/>
          <w:divBdr>
            <w:top w:val="none" w:sz="0" w:space="0" w:color="auto"/>
            <w:left w:val="none" w:sz="0" w:space="0" w:color="auto"/>
            <w:bottom w:val="none" w:sz="0" w:space="0" w:color="auto"/>
            <w:right w:val="none" w:sz="0" w:space="0" w:color="auto"/>
          </w:divBdr>
        </w:div>
        <w:div w:id="244724137">
          <w:marLeft w:val="0"/>
          <w:marRight w:val="0"/>
          <w:marTop w:val="0"/>
          <w:marBottom w:val="0"/>
          <w:divBdr>
            <w:top w:val="none" w:sz="0" w:space="0" w:color="auto"/>
            <w:left w:val="none" w:sz="0" w:space="0" w:color="auto"/>
            <w:bottom w:val="none" w:sz="0" w:space="0" w:color="auto"/>
            <w:right w:val="none" w:sz="0" w:space="0" w:color="auto"/>
          </w:divBdr>
        </w:div>
        <w:div w:id="743067628">
          <w:marLeft w:val="0"/>
          <w:marRight w:val="0"/>
          <w:marTop w:val="0"/>
          <w:marBottom w:val="0"/>
          <w:divBdr>
            <w:top w:val="none" w:sz="0" w:space="0" w:color="auto"/>
            <w:left w:val="none" w:sz="0" w:space="0" w:color="auto"/>
            <w:bottom w:val="none" w:sz="0" w:space="0" w:color="auto"/>
            <w:right w:val="none" w:sz="0" w:space="0" w:color="auto"/>
          </w:divBdr>
        </w:div>
        <w:div w:id="779955532">
          <w:marLeft w:val="0"/>
          <w:marRight w:val="0"/>
          <w:marTop w:val="0"/>
          <w:marBottom w:val="0"/>
          <w:divBdr>
            <w:top w:val="none" w:sz="0" w:space="0" w:color="auto"/>
            <w:left w:val="none" w:sz="0" w:space="0" w:color="auto"/>
            <w:bottom w:val="none" w:sz="0" w:space="0" w:color="auto"/>
            <w:right w:val="none" w:sz="0" w:space="0" w:color="auto"/>
          </w:divBdr>
        </w:div>
        <w:div w:id="1227230535">
          <w:marLeft w:val="0"/>
          <w:marRight w:val="0"/>
          <w:marTop w:val="0"/>
          <w:marBottom w:val="0"/>
          <w:divBdr>
            <w:top w:val="none" w:sz="0" w:space="0" w:color="auto"/>
            <w:left w:val="none" w:sz="0" w:space="0" w:color="auto"/>
            <w:bottom w:val="none" w:sz="0" w:space="0" w:color="auto"/>
            <w:right w:val="none" w:sz="0" w:space="0" w:color="auto"/>
          </w:divBdr>
        </w:div>
        <w:div w:id="1777017723">
          <w:marLeft w:val="0"/>
          <w:marRight w:val="0"/>
          <w:marTop w:val="0"/>
          <w:marBottom w:val="0"/>
          <w:divBdr>
            <w:top w:val="none" w:sz="0" w:space="0" w:color="auto"/>
            <w:left w:val="none" w:sz="0" w:space="0" w:color="auto"/>
            <w:bottom w:val="none" w:sz="0" w:space="0" w:color="auto"/>
            <w:right w:val="none" w:sz="0" w:space="0" w:color="auto"/>
          </w:divBdr>
        </w:div>
        <w:div w:id="1201168192">
          <w:marLeft w:val="0"/>
          <w:marRight w:val="0"/>
          <w:marTop w:val="0"/>
          <w:marBottom w:val="0"/>
          <w:divBdr>
            <w:top w:val="none" w:sz="0" w:space="0" w:color="auto"/>
            <w:left w:val="none" w:sz="0" w:space="0" w:color="auto"/>
            <w:bottom w:val="none" w:sz="0" w:space="0" w:color="auto"/>
            <w:right w:val="none" w:sz="0" w:space="0" w:color="auto"/>
          </w:divBdr>
        </w:div>
        <w:div w:id="1307003583">
          <w:marLeft w:val="0"/>
          <w:marRight w:val="0"/>
          <w:marTop w:val="0"/>
          <w:marBottom w:val="0"/>
          <w:divBdr>
            <w:top w:val="none" w:sz="0" w:space="0" w:color="auto"/>
            <w:left w:val="none" w:sz="0" w:space="0" w:color="auto"/>
            <w:bottom w:val="none" w:sz="0" w:space="0" w:color="auto"/>
            <w:right w:val="none" w:sz="0" w:space="0" w:color="auto"/>
          </w:divBdr>
        </w:div>
        <w:div w:id="512259789">
          <w:marLeft w:val="0"/>
          <w:marRight w:val="0"/>
          <w:marTop w:val="0"/>
          <w:marBottom w:val="0"/>
          <w:divBdr>
            <w:top w:val="none" w:sz="0" w:space="0" w:color="auto"/>
            <w:left w:val="none" w:sz="0" w:space="0" w:color="auto"/>
            <w:bottom w:val="none" w:sz="0" w:space="0" w:color="auto"/>
            <w:right w:val="none" w:sz="0" w:space="0" w:color="auto"/>
          </w:divBdr>
        </w:div>
        <w:div w:id="952518496">
          <w:marLeft w:val="0"/>
          <w:marRight w:val="0"/>
          <w:marTop w:val="0"/>
          <w:marBottom w:val="0"/>
          <w:divBdr>
            <w:top w:val="none" w:sz="0" w:space="0" w:color="auto"/>
            <w:left w:val="none" w:sz="0" w:space="0" w:color="auto"/>
            <w:bottom w:val="none" w:sz="0" w:space="0" w:color="auto"/>
            <w:right w:val="none" w:sz="0" w:space="0" w:color="auto"/>
          </w:divBdr>
        </w:div>
        <w:div w:id="1045330572">
          <w:marLeft w:val="0"/>
          <w:marRight w:val="0"/>
          <w:marTop w:val="0"/>
          <w:marBottom w:val="0"/>
          <w:divBdr>
            <w:top w:val="none" w:sz="0" w:space="0" w:color="auto"/>
            <w:left w:val="none" w:sz="0" w:space="0" w:color="auto"/>
            <w:bottom w:val="none" w:sz="0" w:space="0" w:color="auto"/>
            <w:right w:val="none" w:sz="0" w:space="0" w:color="auto"/>
          </w:divBdr>
        </w:div>
        <w:div w:id="153957282">
          <w:marLeft w:val="0"/>
          <w:marRight w:val="0"/>
          <w:marTop w:val="0"/>
          <w:marBottom w:val="0"/>
          <w:divBdr>
            <w:top w:val="none" w:sz="0" w:space="0" w:color="auto"/>
            <w:left w:val="none" w:sz="0" w:space="0" w:color="auto"/>
            <w:bottom w:val="none" w:sz="0" w:space="0" w:color="auto"/>
            <w:right w:val="none" w:sz="0" w:space="0" w:color="auto"/>
          </w:divBdr>
        </w:div>
        <w:div w:id="1731880011">
          <w:marLeft w:val="0"/>
          <w:marRight w:val="0"/>
          <w:marTop w:val="0"/>
          <w:marBottom w:val="0"/>
          <w:divBdr>
            <w:top w:val="none" w:sz="0" w:space="0" w:color="auto"/>
            <w:left w:val="none" w:sz="0" w:space="0" w:color="auto"/>
            <w:bottom w:val="none" w:sz="0" w:space="0" w:color="auto"/>
            <w:right w:val="none" w:sz="0" w:space="0" w:color="auto"/>
          </w:divBdr>
        </w:div>
        <w:div w:id="1166283622">
          <w:marLeft w:val="0"/>
          <w:marRight w:val="0"/>
          <w:marTop w:val="0"/>
          <w:marBottom w:val="0"/>
          <w:divBdr>
            <w:top w:val="none" w:sz="0" w:space="0" w:color="auto"/>
            <w:left w:val="none" w:sz="0" w:space="0" w:color="auto"/>
            <w:bottom w:val="none" w:sz="0" w:space="0" w:color="auto"/>
            <w:right w:val="none" w:sz="0" w:space="0" w:color="auto"/>
          </w:divBdr>
        </w:div>
        <w:div w:id="970210803">
          <w:marLeft w:val="0"/>
          <w:marRight w:val="0"/>
          <w:marTop w:val="0"/>
          <w:marBottom w:val="0"/>
          <w:divBdr>
            <w:top w:val="none" w:sz="0" w:space="0" w:color="auto"/>
            <w:left w:val="none" w:sz="0" w:space="0" w:color="auto"/>
            <w:bottom w:val="none" w:sz="0" w:space="0" w:color="auto"/>
            <w:right w:val="none" w:sz="0" w:space="0" w:color="auto"/>
          </w:divBdr>
        </w:div>
        <w:div w:id="761681297">
          <w:marLeft w:val="0"/>
          <w:marRight w:val="0"/>
          <w:marTop w:val="0"/>
          <w:marBottom w:val="0"/>
          <w:divBdr>
            <w:top w:val="none" w:sz="0" w:space="0" w:color="auto"/>
            <w:left w:val="none" w:sz="0" w:space="0" w:color="auto"/>
            <w:bottom w:val="none" w:sz="0" w:space="0" w:color="auto"/>
            <w:right w:val="none" w:sz="0" w:space="0" w:color="auto"/>
          </w:divBdr>
        </w:div>
        <w:div w:id="1030227242">
          <w:marLeft w:val="0"/>
          <w:marRight w:val="0"/>
          <w:marTop w:val="0"/>
          <w:marBottom w:val="0"/>
          <w:divBdr>
            <w:top w:val="none" w:sz="0" w:space="0" w:color="auto"/>
            <w:left w:val="none" w:sz="0" w:space="0" w:color="auto"/>
            <w:bottom w:val="none" w:sz="0" w:space="0" w:color="auto"/>
            <w:right w:val="none" w:sz="0" w:space="0" w:color="auto"/>
          </w:divBdr>
        </w:div>
        <w:div w:id="822550998">
          <w:marLeft w:val="0"/>
          <w:marRight w:val="0"/>
          <w:marTop w:val="0"/>
          <w:marBottom w:val="0"/>
          <w:divBdr>
            <w:top w:val="none" w:sz="0" w:space="0" w:color="auto"/>
            <w:left w:val="none" w:sz="0" w:space="0" w:color="auto"/>
            <w:bottom w:val="none" w:sz="0" w:space="0" w:color="auto"/>
            <w:right w:val="none" w:sz="0" w:space="0" w:color="auto"/>
          </w:divBdr>
        </w:div>
        <w:div w:id="284701181">
          <w:marLeft w:val="0"/>
          <w:marRight w:val="0"/>
          <w:marTop w:val="0"/>
          <w:marBottom w:val="0"/>
          <w:divBdr>
            <w:top w:val="none" w:sz="0" w:space="0" w:color="auto"/>
            <w:left w:val="none" w:sz="0" w:space="0" w:color="auto"/>
            <w:bottom w:val="none" w:sz="0" w:space="0" w:color="auto"/>
            <w:right w:val="none" w:sz="0" w:space="0" w:color="auto"/>
          </w:divBdr>
        </w:div>
        <w:div w:id="1465386865">
          <w:marLeft w:val="0"/>
          <w:marRight w:val="0"/>
          <w:marTop w:val="0"/>
          <w:marBottom w:val="0"/>
          <w:divBdr>
            <w:top w:val="none" w:sz="0" w:space="0" w:color="auto"/>
            <w:left w:val="none" w:sz="0" w:space="0" w:color="auto"/>
            <w:bottom w:val="none" w:sz="0" w:space="0" w:color="auto"/>
            <w:right w:val="none" w:sz="0" w:space="0" w:color="auto"/>
          </w:divBdr>
        </w:div>
        <w:div w:id="72555530">
          <w:marLeft w:val="0"/>
          <w:marRight w:val="0"/>
          <w:marTop w:val="0"/>
          <w:marBottom w:val="0"/>
          <w:divBdr>
            <w:top w:val="none" w:sz="0" w:space="0" w:color="auto"/>
            <w:left w:val="none" w:sz="0" w:space="0" w:color="auto"/>
            <w:bottom w:val="none" w:sz="0" w:space="0" w:color="auto"/>
            <w:right w:val="none" w:sz="0" w:space="0" w:color="auto"/>
          </w:divBdr>
        </w:div>
        <w:div w:id="1244025278">
          <w:marLeft w:val="0"/>
          <w:marRight w:val="0"/>
          <w:marTop w:val="0"/>
          <w:marBottom w:val="0"/>
          <w:divBdr>
            <w:top w:val="none" w:sz="0" w:space="0" w:color="auto"/>
            <w:left w:val="none" w:sz="0" w:space="0" w:color="auto"/>
            <w:bottom w:val="none" w:sz="0" w:space="0" w:color="auto"/>
            <w:right w:val="none" w:sz="0" w:space="0" w:color="auto"/>
          </w:divBdr>
        </w:div>
        <w:div w:id="314335940">
          <w:marLeft w:val="0"/>
          <w:marRight w:val="0"/>
          <w:marTop w:val="0"/>
          <w:marBottom w:val="0"/>
          <w:divBdr>
            <w:top w:val="none" w:sz="0" w:space="0" w:color="auto"/>
            <w:left w:val="none" w:sz="0" w:space="0" w:color="auto"/>
            <w:bottom w:val="none" w:sz="0" w:space="0" w:color="auto"/>
            <w:right w:val="none" w:sz="0" w:space="0" w:color="auto"/>
          </w:divBdr>
        </w:div>
        <w:div w:id="809202044">
          <w:marLeft w:val="0"/>
          <w:marRight w:val="0"/>
          <w:marTop w:val="0"/>
          <w:marBottom w:val="0"/>
          <w:divBdr>
            <w:top w:val="none" w:sz="0" w:space="0" w:color="auto"/>
            <w:left w:val="none" w:sz="0" w:space="0" w:color="auto"/>
            <w:bottom w:val="none" w:sz="0" w:space="0" w:color="auto"/>
            <w:right w:val="none" w:sz="0" w:space="0" w:color="auto"/>
          </w:divBdr>
        </w:div>
        <w:div w:id="1175924885">
          <w:marLeft w:val="0"/>
          <w:marRight w:val="0"/>
          <w:marTop w:val="0"/>
          <w:marBottom w:val="0"/>
          <w:divBdr>
            <w:top w:val="none" w:sz="0" w:space="0" w:color="auto"/>
            <w:left w:val="none" w:sz="0" w:space="0" w:color="auto"/>
            <w:bottom w:val="none" w:sz="0" w:space="0" w:color="auto"/>
            <w:right w:val="none" w:sz="0" w:space="0" w:color="auto"/>
          </w:divBdr>
        </w:div>
        <w:div w:id="1342507609">
          <w:marLeft w:val="0"/>
          <w:marRight w:val="0"/>
          <w:marTop w:val="0"/>
          <w:marBottom w:val="0"/>
          <w:divBdr>
            <w:top w:val="none" w:sz="0" w:space="0" w:color="auto"/>
            <w:left w:val="none" w:sz="0" w:space="0" w:color="auto"/>
            <w:bottom w:val="none" w:sz="0" w:space="0" w:color="auto"/>
            <w:right w:val="none" w:sz="0" w:space="0" w:color="auto"/>
          </w:divBdr>
        </w:div>
        <w:div w:id="266885859">
          <w:marLeft w:val="0"/>
          <w:marRight w:val="0"/>
          <w:marTop w:val="0"/>
          <w:marBottom w:val="0"/>
          <w:divBdr>
            <w:top w:val="none" w:sz="0" w:space="0" w:color="auto"/>
            <w:left w:val="none" w:sz="0" w:space="0" w:color="auto"/>
            <w:bottom w:val="none" w:sz="0" w:space="0" w:color="auto"/>
            <w:right w:val="none" w:sz="0" w:space="0" w:color="auto"/>
          </w:divBdr>
        </w:div>
        <w:div w:id="1521239115">
          <w:marLeft w:val="0"/>
          <w:marRight w:val="0"/>
          <w:marTop w:val="0"/>
          <w:marBottom w:val="0"/>
          <w:divBdr>
            <w:top w:val="none" w:sz="0" w:space="0" w:color="auto"/>
            <w:left w:val="none" w:sz="0" w:space="0" w:color="auto"/>
            <w:bottom w:val="none" w:sz="0" w:space="0" w:color="auto"/>
            <w:right w:val="none" w:sz="0" w:space="0" w:color="auto"/>
          </w:divBdr>
        </w:div>
        <w:div w:id="406540036">
          <w:marLeft w:val="0"/>
          <w:marRight w:val="0"/>
          <w:marTop w:val="0"/>
          <w:marBottom w:val="0"/>
          <w:divBdr>
            <w:top w:val="none" w:sz="0" w:space="0" w:color="auto"/>
            <w:left w:val="none" w:sz="0" w:space="0" w:color="auto"/>
            <w:bottom w:val="none" w:sz="0" w:space="0" w:color="auto"/>
            <w:right w:val="none" w:sz="0" w:space="0" w:color="auto"/>
          </w:divBdr>
        </w:div>
        <w:div w:id="2012222666">
          <w:marLeft w:val="0"/>
          <w:marRight w:val="0"/>
          <w:marTop w:val="0"/>
          <w:marBottom w:val="0"/>
          <w:divBdr>
            <w:top w:val="none" w:sz="0" w:space="0" w:color="auto"/>
            <w:left w:val="none" w:sz="0" w:space="0" w:color="auto"/>
            <w:bottom w:val="none" w:sz="0" w:space="0" w:color="auto"/>
            <w:right w:val="none" w:sz="0" w:space="0" w:color="auto"/>
          </w:divBdr>
        </w:div>
        <w:div w:id="132790916">
          <w:marLeft w:val="0"/>
          <w:marRight w:val="0"/>
          <w:marTop w:val="0"/>
          <w:marBottom w:val="0"/>
          <w:divBdr>
            <w:top w:val="none" w:sz="0" w:space="0" w:color="auto"/>
            <w:left w:val="none" w:sz="0" w:space="0" w:color="auto"/>
            <w:bottom w:val="none" w:sz="0" w:space="0" w:color="auto"/>
            <w:right w:val="none" w:sz="0" w:space="0" w:color="auto"/>
          </w:divBdr>
        </w:div>
        <w:div w:id="1769346388">
          <w:marLeft w:val="0"/>
          <w:marRight w:val="0"/>
          <w:marTop w:val="0"/>
          <w:marBottom w:val="0"/>
          <w:divBdr>
            <w:top w:val="none" w:sz="0" w:space="0" w:color="auto"/>
            <w:left w:val="none" w:sz="0" w:space="0" w:color="auto"/>
            <w:bottom w:val="none" w:sz="0" w:space="0" w:color="auto"/>
            <w:right w:val="none" w:sz="0" w:space="0" w:color="auto"/>
          </w:divBdr>
        </w:div>
        <w:div w:id="1192694673">
          <w:marLeft w:val="0"/>
          <w:marRight w:val="0"/>
          <w:marTop w:val="0"/>
          <w:marBottom w:val="0"/>
          <w:divBdr>
            <w:top w:val="none" w:sz="0" w:space="0" w:color="auto"/>
            <w:left w:val="none" w:sz="0" w:space="0" w:color="auto"/>
            <w:bottom w:val="none" w:sz="0" w:space="0" w:color="auto"/>
            <w:right w:val="none" w:sz="0" w:space="0" w:color="auto"/>
          </w:divBdr>
        </w:div>
        <w:div w:id="488210031">
          <w:marLeft w:val="0"/>
          <w:marRight w:val="0"/>
          <w:marTop w:val="0"/>
          <w:marBottom w:val="0"/>
          <w:divBdr>
            <w:top w:val="none" w:sz="0" w:space="0" w:color="auto"/>
            <w:left w:val="none" w:sz="0" w:space="0" w:color="auto"/>
            <w:bottom w:val="none" w:sz="0" w:space="0" w:color="auto"/>
            <w:right w:val="none" w:sz="0" w:space="0" w:color="auto"/>
          </w:divBdr>
        </w:div>
        <w:div w:id="551235659">
          <w:marLeft w:val="0"/>
          <w:marRight w:val="0"/>
          <w:marTop w:val="0"/>
          <w:marBottom w:val="0"/>
          <w:divBdr>
            <w:top w:val="none" w:sz="0" w:space="0" w:color="auto"/>
            <w:left w:val="none" w:sz="0" w:space="0" w:color="auto"/>
            <w:bottom w:val="none" w:sz="0" w:space="0" w:color="auto"/>
            <w:right w:val="none" w:sz="0" w:space="0" w:color="auto"/>
          </w:divBdr>
        </w:div>
        <w:div w:id="1001205513">
          <w:marLeft w:val="0"/>
          <w:marRight w:val="0"/>
          <w:marTop w:val="0"/>
          <w:marBottom w:val="0"/>
          <w:divBdr>
            <w:top w:val="none" w:sz="0" w:space="0" w:color="auto"/>
            <w:left w:val="none" w:sz="0" w:space="0" w:color="auto"/>
            <w:bottom w:val="none" w:sz="0" w:space="0" w:color="auto"/>
            <w:right w:val="none" w:sz="0" w:space="0" w:color="auto"/>
          </w:divBdr>
        </w:div>
        <w:div w:id="2046952430">
          <w:marLeft w:val="0"/>
          <w:marRight w:val="0"/>
          <w:marTop w:val="0"/>
          <w:marBottom w:val="0"/>
          <w:divBdr>
            <w:top w:val="none" w:sz="0" w:space="0" w:color="auto"/>
            <w:left w:val="none" w:sz="0" w:space="0" w:color="auto"/>
            <w:bottom w:val="none" w:sz="0" w:space="0" w:color="auto"/>
            <w:right w:val="none" w:sz="0" w:space="0" w:color="auto"/>
          </w:divBdr>
        </w:div>
        <w:div w:id="968827785">
          <w:marLeft w:val="0"/>
          <w:marRight w:val="0"/>
          <w:marTop w:val="0"/>
          <w:marBottom w:val="0"/>
          <w:divBdr>
            <w:top w:val="none" w:sz="0" w:space="0" w:color="auto"/>
            <w:left w:val="none" w:sz="0" w:space="0" w:color="auto"/>
            <w:bottom w:val="none" w:sz="0" w:space="0" w:color="auto"/>
            <w:right w:val="none" w:sz="0" w:space="0" w:color="auto"/>
          </w:divBdr>
        </w:div>
        <w:div w:id="1427921005">
          <w:marLeft w:val="0"/>
          <w:marRight w:val="0"/>
          <w:marTop w:val="0"/>
          <w:marBottom w:val="0"/>
          <w:divBdr>
            <w:top w:val="none" w:sz="0" w:space="0" w:color="auto"/>
            <w:left w:val="none" w:sz="0" w:space="0" w:color="auto"/>
            <w:bottom w:val="none" w:sz="0" w:space="0" w:color="auto"/>
            <w:right w:val="none" w:sz="0" w:space="0" w:color="auto"/>
          </w:divBdr>
        </w:div>
        <w:div w:id="1925871029">
          <w:marLeft w:val="0"/>
          <w:marRight w:val="0"/>
          <w:marTop w:val="0"/>
          <w:marBottom w:val="0"/>
          <w:divBdr>
            <w:top w:val="none" w:sz="0" w:space="0" w:color="auto"/>
            <w:left w:val="none" w:sz="0" w:space="0" w:color="auto"/>
            <w:bottom w:val="none" w:sz="0" w:space="0" w:color="auto"/>
            <w:right w:val="none" w:sz="0" w:space="0" w:color="auto"/>
          </w:divBdr>
        </w:div>
        <w:div w:id="1474445365">
          <w:marLeft w:val="0"/>
          <w:marRight w:val="0"/>
          <w:marTop w:val="0"/>
          <w:marBottom w:val="0"/>
          <w:divBdr>
            <w:top w:val="none" w:sz="0" w:space="0" w:color="auto"/>
            <w:left w:val="none" w:sz="0" w:space="0" w:color="auto"/>
            <w:bottom w:val="none" w:sz="0" w:space="0" w:color="auto"/>
            <w:right w:val="none" w:sz="0" w:space="0" w:color="auto"/>
          </w:divBdr>
        </w:div>
        <w:div w:id="1072124289">
          <w:marLeft w:val="0"/>
          <w:marRight w:val="0"/>
          <w:marTop w:val="0"/>
          <w:marBottom w:val="0"/>
          <w:divBdr>
            <w:top w:val="none" w:sz="0" w:space="0" w:color="auto"/>
            <w:left w:val="none" w:sz="0" w:space="0" w:color="auto"/>
            <w:bottom w:val="none" w:sz="0" w:space="0" w:color="auto"/>
            <w:right w:val="none" w:sz="0" w:space="0" w:color="auto"/>
          </w:divBdr>
        </w:div>
        <w:div w:id="1471552525">
          <w:marLeft w:val="0"/>
          <w:marRight w:val="0"/>
          <w:marTop w:val="0"/>
          <w:marBottom w:val="0"/>
          <w:divBdr>
            <w:top w:val="none" w:sz="0" w:space="0" w:color="auto"/>
            <w:left w:val="none" w:sz="0" w:space="0" w:color="auto"/>
            <w:bottom w:val="none" w:sz="0" w:space="0" w:color="auto"/>
            <w:right w:val="none" w:sz="0" w:space="0" w:color="auto"/>
          </w:divBdr>
        </w:div>
        <w:div w:id="698437908">
          <w:marLeft w:val="0"/>
          <w:marRight w:val="0"/>
          <w:marTop w:val="0"/>
          <w:marBottom w:val="0"/>
          <w:divBdr>
            <w:top w:val="none" w:sz="0" w:space="0" w:color="auto"/>
            <w:left w:val="none" w:sz="0" w:space="0" w:color="auto"/>
            <w:bottom w:val="none" w:sz="0" w:space="0" w:color="auto"/>
            <w:right w:val="none" w:sz="0" w:space="0" w:color="auto"/>
          </w:divBdr>
        </w:div>
        <w:div w:id="182401708">
          <w:marLeft w:val="0"/>
          <w:marRight w:val="0"/>
          <w:marTop w:val="0"/>
          <w:marBottom w:val="0"/>
          <w:divBdr>
            <w:top w:val="none" w:sz="0" w:space="0" w:color="auto"/>
            <w:left w:val="none" w:sz="0" w:space="0" w:color="auto"/>
            <w:bottom w:val="none" w:sz="0" w:space="0" w:color="auto"/>
            <w:right w:val="none" w:sz="0" w:space="0" w:color="auto"/>
          </w:divBdr>
        </w:div>
        <w:div w:id="1935043299">
          <w:marLeft w:val="0"/>
          <w:marRight w:val="0"/>
          <w:marTop w:val="0"/>
          <w:marBottom w:val="0"/>
          <w:divBdr>
            <w:top w:val="none" w:sz="0" w:space="0" w:color="auto"/>
            <w:left w:val="none" w:sz="0" w:space="0" w:color="auto"/>
            <w:bottom w:val="none" w:sz="0" w:space="0" w:color="auto"/>
            <w:right w:val="none" w:sz="0" w:space="0" w:color="auto"/>
          </w:divBdr>
        </w:div>
        <w:div w:id="930511487">
          <w:marLeft w:val="0"/>
          <w:marRight w:val="0"/>
          <w:marTop w:val="0"/>
          <w:marBottom w:val="0"/>
          <w:divBdr>
            <w:top w:val="none" w:sz="0" w:space="0" w:color="auto"/>
            <w:left w:val="none" w:sz="0" w:space="0" w:color="auto"/>
            <w:bottom w:val="none" w:sz="0" w:space="0" w:color="auto"/>
            <w:right w:val="none" w:sz="0" w:space="0" w:color="auto"/>
          </w:divBdr>
        </w:div>
        <w:div w:id="340468843">
          <w:marLeft w:val="0"/>
          <w:marRight w:val="0"/>
          <w:marTop w:val="0"/>
          <w:marBottom w:val="0"/>
          <w:divBdr>
            <w:top w:val="none" w:sz="0" w:space="0" w:color="auto"/>
            <w:left w:val="none" w:sz="0" w:space="0" w:color="auto"/>
            <w:bottom w:val="none" w:sz="0" w:space="0" w:color="auto"/>
            <w:right w:val="none" w:sz="0" w:space="0" w:color="auto"/>
          </w:divBdr>
        </w:div>
        <w:div w:id="630476953">
          <w:marLeft w:val="0"/>
          <w:marRight w:val="0"/>
          <w:marTop w:val="0"/>
          <w:marBottom w:val="0"/>
          <w:divBdr>
            <w:top w:val="none" w:sz="0" w:space="0" w:color="auto"/>
            <w:left w:val="none" w:sz="0" w:space="0" w:color="auto"/>
            <w:bottom w:val="none" w:sz="0" w:space="0" w:color="auto"/>
            <w:right w:val="none" w:sz="0" w:space="0" w:color="auto"/>
          </w:divBdr>
        </w:div>
        <w:div w:id="404842195">
          <w:marLeft w:val="0"/>
          <w:marRight w:val="0"/>
          <w:marTop w:val="0"/>
          <w:marBottom w:val="0"/>
          <w:divBdr>
            <w:top w:val="none" w:sz="0" w:space="0" w:color="auto"/>
            <w:left w:val="none" w:sz="0" w:space="0" w:color="auto"/>
            <w:bottom w:val="none" w:sz="0" w:space="0" w:color="auto"/>
            <w:right w:val="none" w:sz="0" w:space="0" w:color="auto"/>
          </w:divBdr>
        </w:div>
        <w:div w:id="1602686741">
          <w:marLeft w:val="0"/>
          <w:marRight w:val="0"/>
          <w:marTop w:val="0"/>
          <w:marBottom w:val="0"/>
          <w:divBdr>
            <w:top w:val="none" w:sz="0" w:space="0" w:color="auto"/>
            <w:left w:val="none" w:sz="0" w:space="0" w:color="auto"/>
            <w:bottom w:val="none" w:sz="0" w:space="0" w:color="auto"/>
            <w:right w:val="none" w:sz="0" w:space="0" w:color="auto"/>
          </w:divBdr>
        </w:div>
        <w:div w:id="843545062">
          <w:marLeft w:val="0"/>
          <w:marRight w:val="0"/>
          <w:marTop w:val="0"/>
          <w:marBottom w:val="0"/>
          <w:divBdr>
            <w:top w:val="none" w:sz="0" w:space="0" w:color="auto"/>
            <w:left w:val="none" w:sz="0" w:space="0" w:color="auto"/>
            <w:bottom w:val="none" w:sz="0" w:space="0" w:color="auto"/>
            <w:right w:val="none" w:sz="0" w:space="0" w:color="auto"/>
          </w:divBdr>
        </w:div>
        <w:div w:id="676424383">
          <w:marLeft w:val="0"/>
          <w:marRight w:val="0"/>
          <w:marTop w:val="0"/>
          <w:marBottom w:val="0"/>
          <w:divBdr>
            <w:top w:val="none" w:sz="0" w:space="0" w:color="auto"/>
            <w:left w:val="none" w:sz="0" w:space="0" w:color="auto"/>
            <w:bottom w:val="none" w:sz="0" w:space="0" w:color="auto"/>
            <w:right w:val="none" w:sz="0" w:space="0" w:color="auto"/>
          </w:divBdr>
        </w:div>
        <w:div w:id="1414156226">
          <w:marLeft w:val="0"/>
          <w:marRight w:val="0"/>
          <w:marTop w:val="0"/>
          <w:marBottom w:val="0"/>
          <w:divBdr>
            <w:top w:val="none" w:sz="0" w:space="0" w:color="auto"/>
            <w:left w:val="none" w:sz="0" w:space="0" w:color="auto"/>
            <w:bottom w:val="none" w:sz="0" w:space="0" w:color="auto"/>
            <w:right w:val="none" w:sz="0" w:space="0" w:color="auto"/>
          </w:divBdr>
        </w:div>
        <w:div w:id="1715040069">
          <w:marLeft w:val="0"/>
          <w:marRight w:val="0"/>
          <w:marTop w:val="0"/>
          <w:marBottom w:val="0"/>
          <w:divBdr>
            <w:top w:val="none" w:sz="0" w:space="0" w:color="auto"/>
            <w:left w:val="none" w:sz="0" w:space="0" w:color="auto"/>
            <w:bottom w:val="none" w:sz="0" w:space="0" w:color="auto"/>
            <w:right w:val="none" w:sz="0" w:space="0" w:color="auto"/>
          </w:divBdr>
        </w:div>
        <w:div w:id="1680307302">
          <w:marLeft w:val="0"/>
          <w:marRight w:val="0"/>
          <w:marTop w:val="0"/>
          <w:marBottom w:val="0"/>
          <w:divBdr>
            <w:top w:val="none" w:sz="0" w:space="0" w:color="auto"/>
            <w:left w:val="none" w:sz="0" w:space="0" w:color="auto"/>
            <w:bottom w:val="none" w:sz="0" w:space="0" w:color="auto"/>
            <w:right w:val="none" w:sz="0" w:space="0" w:color="auto"/>
          </w:divBdr>
        </w:div>
        <w:div w:id="569075211">
          <w:marLeft w:val="0"/>
          <w:marRight w:val="0"/>
          <w:marTop w:val="0"/>
          <w:marBottom w:val="0"/>
          <w:divBdr>
            <w:top w:val="none" w:sz="0" w:space="0" w:color="auto"/>
            <w:left w:val="none" w:sz="0" w:space="0" w:color="auto"/>
            <w:bottom w:val="none" w:sz="0" w:space="0" w:color="auto"/>
            <w:right w:val="none" w:sz="0" w:space="0" w:color="auto"/>
          </w:divBdr>
        </w:div>
        <w:div w:id="1225529418">
          <w:marLeft w:val="0"/>
          <w:marRight w:val="0"/>
          <w:marTop w:val="0"/>
          <w:marBottom w:val="0"/>
          <w:divBdr>
            <w:top w:val="none" w:sz="0" w:space="0" w:color="auto"/>
            <w:left w:val="none" w:sz="0" w:space="0" w:color="auto"/>
            <w:bottom w:val="none" w:sz="0" w:space="0" w:color="auto"/>
            <w:right w:val="none" w:sz="0" w:space="0" w:color="auto"/>
          </w:divBdr>
        </w:div>
        <w:div w:id="1708094828">
          <w:marLeft w:val="0"/>
          <w:marRight w:val="0"/>
          <w:marTop w:val="0"/>
          <w:marBottom w:val="0"/>
          <w:divBdr>
            <w:top w:val="none" w:sz="0" w:space="0" w:color="auto"/>
            <w:left w:val="none" w:sz="0" w:space="0" w:color="auto"/>
            <w:bottom w:val="none" w:sz="0" w:space="0" w:color="auto"/>
            <w:right w:val="none" w:sz="0" w:space="0" w:color="auto"/>
          </w:divBdr>
        </w:div>
        <w:div w:id="1592198618">
          <w:marLeft w:val="0"/>
          <w:marRight w:val="0"/>
          <w:marTop w:val="0"/>
          <w:marBottom w:val="0"/>
          <w:divBdr>
            <w:top w:val="none" w:sz="0" w:space="0" w:color="auto"/>
            <w:left w:val="none" w:sz="0" w:space="0" w:color="auto"/>
            <w:bottom w:val="none" w:sz="0" w:space="0" w:color="auto"/>
            <w:right w:val="none" w:sz="0" w:space="0" w:color="auto"/>
          </w:divBdr>
        </w:div>
        <w:div w:id="94401417">
          <w:marLeft w:val="0"/>
          <w:marRight w:val="0"/>
          <w:marTop w:val="0"/>
          <w:marBottom w:val="0"/>
          <w:divBdr>
            <w:top w:val="none" w:sz="0" w:space="0" w:color="auto"/>
            <w:left w:val="none" w:sz="0" w:space="0" w:color="auto"/>
            <w:bottom w:val="none" w:sz="0" w:space="0" w:color="auto"/>
            <w:right w:val="none" w:sz="0" w:space="0" w:color="auto"/>
          </w:divBdr>
        </w:div>
        <w:div w:id="1840735474">
          <w:marLeft w:val="0"/>
          <w:marRight w:val="0"/>
          <w:marTop w:val="0"/>
          <w:marBottom w:val="0"/>
          <w:divBdr>
            <w:top w:val="none" w:sz="0" w:space="0" w:color="auto"/>
            <w:left w:val="none" w:sz="0" w:space="0" w:color="auto"/>
            <w:bottom w:val="none" w:sz="0" w:space="0" w:color="auto"/>
            <w:right w:val="none" w:sz="0" w:space="0" w:color="auto"/>
          </w:divBdr>
        </w:div>
        <w:div w:id="1236285917">
          <w:marLeft w:val="0"/>
          <w:marRight w:val="0"/>
          <w:marTop w:val="0"/>
          <w:marBottom w:val="0"/>
          <w:divBdr>
            <w:top w:val="none" w:sz="0" w:space="0" w:color="auto"/>
            <w:left w:val="none" w:sz="0" w:space="0" w:color="auto"/>
            <w:bottom w:val="none" w:sz="0" w:space="0" w:color="auto"/>
            <w:right w:val="none" w:sz="0" w:space="0" w:color="auto"/>
          </w:divBdr>
        </w:div>
        <w:div w:id="2104764371">
          <w:marLeft w:val="0"/>
          <w:marRight w:val="0"/>
          <w:marTop w:val="0"/>
          <w:marBottom w:val="0"/>
          <w:divBdr>
            <w:top w:val="none" w:sz="0" w:space="0" w:color="auto"/>
            <w:left w:val="none" w:sz="0" w:space="0" w:color="auto"/>
            <w:bottom w:val="none" w:sz="0" w:space="0" w:color="auto"/>
            <w:right w:val="none" w:sz="0" w:space="0" w:color="auto"/>
          </w:divBdr>
        </w:div>
        <w:div w:id="1887721318">
          <w:marLeft w:val="0"/>
          <w:marRight w:val="0"/>
          <w:marTop w:val="0"/>
          <w:marBottom w:val="0"/>
          <w:divBdr>
            <w:top w:val="none" w:sz="0" w:space="0" w:color="auto"/>
            <w:left w:val="none" w:sz="0" w:space="0" w:color="auto"/>
            <w:bottom w:val="none" w:sz="0" w:space="0" w:color="auto"/>
            <w:right w:val="none" w:sz="0" w:space="0" w:color="auto"/>
          </w:divBdr>
        </w:div>
        <w:div w:id="66001078">
          <w:marLeft w:val="0"/>
          <w:marRight w:val="0"/>
          <w:marTop w:val="0"/>
          <w:marBottom w:val="0"/>
          <w:divBdr>
            <w:top w:val="none" w:sz="0" w:space="0" w:color="auto"/>
            <w:left w:val="none" w:sz="0" w:space="0" w:color="auto"/>
            <w:bottom w:val="none" w:sz="0" w:space="0" w:color="auto"/>
            <w:right w:val="none" w:sz="0" w:space="0" w:color="auto"/>
          </w:divBdr>
        </w:div>
        <w:div w:id="293681768">
          <w:marLeft w:val="0"/>
          <w:marRight w:val="0"/>
          <w:marTop w:val="0"/>
          <w:marBottom w:val="0"/>
          <w:divBdr>
            <w:top w:val="none" w:sz="0" w:space="0" w:color="auto"/>
            <w:left w:val="none" w:sz="0" w:space="0" w:color="auto"/>
            <w:bottom w:val="none" w:sz="0" w:space="0" w:color="auto"/>
            <w:right w:val="none" w:sz="0" w:space="0" w:color="auto"/>
          </w:divBdr>
        </w:div>
        <w:div w:id="1081834678">
          <w:marLeft w:val="0"/>
          <w:marRight w:val="0"/>
          <w:marTop w:val="0"/>
          <w:marBottom w:val="0"/>
          <w:divBdr>
            <w:top w:val="none" w:sz="0" w:space="0" w:color="auto"/>
            <w:left w:val="none" w:sz="0" w:space="0" w:color="auto"/>
            <w:bottom w:val="none" w:sz="0" w:space="0" w:color="auto"/>
            <w:right w:val="none" w:sz="0" w:space="0" w:color="auto"/>
          </w:divBdr>
        </w:div>
        <w:div w:id="2068645968">
          <w:marLeft w:val="0"/>
          <w:marRight w:val="0"/>
          <w:marTop w:val="0"/>
          <w:marBottom w:val="0"/>
          <w:divBdr>
            <w:top w:val="none" w:sz="0" w:space="0" w:color="auto"/>
            <w:left w:val="none" w:sz="0" w:space="0" w:color="auto"/>
            <w:bottom w:val="none" w:sz="0" w:space="0" w:color="auto"/>
            <w:right w:val="none" w:sz="0" w:space="0" w:color="auto"/>
          </w:divBdr>
        </w:div>
        <w:div w:id="1737170793">
          <w:marLeft w:val="0"/>
          <w:marRight w:val="0"/>
          <w:marTop w:val="0"/>
          <w:marBottom w:val="0"/>
          <w:divBdr>
            <w:top w:val="none" w:sz="0" w:space="0" w:color="auto"/>
            <w:left w:val="none" w:sz="0" w:space="0" w:color="auto"/>
            <w:bottom w:val="none" w:sz="0" w:space="0" w:color="auto"/>
            <w:right w:val="none" w:sz="0" w:space="0" w:color="auto"/>
          </w:divBdr>
        </w:div>
        <w:div w:id="294799347">
          <w:marLeft w:val="0"/>
          <w:marRight w:val="0"/>
          <w:marTop w:val="0"/>
          <w:marBottom w:val="0"/>
          <w:divBdr>
            <w:top w:val="none" w:sz="0" w:space="0" w:color="auto"/>
            <w:left w:val="none" w:sz="0" w:space="0" w:color="auto"/>
            <w:bottom w:val="none" w:sz="0" w:space="0" w:color="auto"/>
            <w:right w:val="none" w:sz="0" w:space="0" w:color="auto"/>
          </w:divBdr>
        </w:div>
        <w:div w:id="1168862450">
          <w:marLeft w:val="0"/>
          <w:marRight w:val="0"/>
          <w:marTop w:val="0"/>
          <w:marBottom w:val="0"/>
          <w:divBdr>
            <w:top w:val="none" w:sz="0" w:space="0" w:color="auto"/>
            <w:left w:val="none" w:sz="0" w:space="0" w:color="auto"/>
            <w:bottom w:val="none" w:sz="0" w:space="0" w:color="auto"/>
            <w:right w:val="none" w:sz="0" w:space="0" w:color="auto"/>
          </w:divBdr>
        </w:div>
        <w:div w:id="857474591">
          <w:marLeft w:val="0"/>
          <w:marRight w:val="0"/>
          <w:marTop w:val="0"/>
          <w:marBottom w:val="0"/>
          <w:divBdr>
            <w:top w:val="none" w:sz="0" w:space="0" w:color="auto"/>
            <w:left w:val="none" w:sz="0" w:space="0" w:color="auto"/>
            <w:bottom w:val="none" w:sz="0" w:space="0" w:color="auto"/>
            <w:right w:val="none" w:sz="0" w:space="0" w:color="auto"/>
          </w:divBdr>
        </w:div>
        <w:div w:id="1844973219">
          <w:marLeft w:val="0"/>
          <w:marRight w:val="0"/>
          <w:marTop w:val="0"/>
          <w:marBottom w:val="0"/>
          <w:divBdr>
            <w:top w:val="none" w:sz="0" w:space="0" w:color="auto"/>
            <w:left w:val="none" w:sz="0" w:space="0" w:color="auto"/>
            <w:bottom w:val="none" w:sz="0" w:space="0" w:color="auto"/>
            <w:right w:val="none" w:sz="0" w:space="0" w:color="auto"/>
          </w:divBdr>
        </w:div>
        <w:div w:id="149830062">
          <w:marLeft w:val="0"/>
          <w:marRight w:val="0"/>
          <w:marTop w:val="0"/>
          <w:marBottom w:val="0"/>
          <w:divBdr>
            <w:top w:val="none" w:sz="0" w:space="0" w:color="auto"/>
            <w:left w:val="none" w:sz="0" w:space="0" w:color="auto"/>
            <w:bottom w:val="none" w:sz="0" w:space="0" w:color="auto"/>
            <w:right w:val="none" w:sz="0" w:space="0" w:color="auto"/>
          </w:divBdr>
        </w:div>
        <w:div w:id="1795172022">
          <w:marLeft w:val="0"/>
          <w:marRight w:val="0"/>
          <w:marTop w:val="0"/>
          <w:marBottom w:val="0"/>
          <w:divBdr>
            <w:top w:val="none" w:sz="0" w:space="0" w:color="auto"/>
            <w:left w:val="none" w:sz="0" w:space="0" w:color="auto"/>
            <w:bottom w:val="none" w:sz="0" w:space="0" w:color="auto"/>
            <w:right w:val="none" w:sz="0" w:space="0" w:color="auto"/>
          </w:divBdr>
        </w:div>
        <w:div w:id="731387926">
          <w:marLeft w:val="0"/>
          <w:marRight w:val="0"/>
          <w:marTop w:val="0"/>
          <w:marBottom w:val="0"/>
          <w:divBdr>
            <w:top w:val="none" w:sz="0" w:space="0" w:color="auto"/>
            <w:left w:val="none" w:sz="0" w:space="0" w:color="auto"/>
            <w:bottom w:val="none" w:sz="0" w:space="0" w:color="auto"/>
            <w:right w:val="none" w:sz="0" w:space="0" w:color="auto"/>
          </w:divBdr>
        </w:div>
        <w:div w:id="438454450">
          <w:marLeft w:val="0"/>
          <w:marRight w:val="0"/>
          <w:marTop w:val="0"/>
          <w:marBottom w:val="0"/>
          <w:divBdr>
            <w:top w:val="none" w:sz="0" w:space="0" w:color="auto"/>
            <w:left w:val="none" w:sz="0" w:space="0" w:color="auto"/>
            <w:bottom w:val="none" w:sz="0" w:space="0" w:color="auto"/>
            <w:right w:val="none" w:sz="0" w:space="0" w:color="auto"/>
          </w:divBdr>
        </w:div>
        <w:div w:id="2100170668">
          <w:marLeft w:val="0"/>
          <w:marRight w:val="0"/>
          <w:marTop w:val="0"/>
          <w:marBottom w:val="0"/>
          <w:divBdr>
            <w:top w:val="none" w:sz="0" w:space="0" w:color="auto"/>
            <w:left w:val="none" w:sz="0" w:space="0" w:color="auto"/>
            <w:bottom w:val="none" w:sz="0" w:space="0" w:color="auto"/>
            <w:right w:val="none" w:sz="0" w:space="0" w:color="auto"/>
          </w:divBdr>
        </w:div>
        <w:div w:id="1325819878">
          <w:marLeft w:val="0"/>
          <w:marRight w:val="0"/>
          <w:marTop w:val="0"/>
          <w:marBottom w:val="0"/>
          <w:divBdr>
            <w:top w:val="none" w:sz="0" w:space="0" w:color="auto"/>
            <w:left w:val="none" w:sz="0" w:space="0" w:color="auto"/>
            <w:bottom w:val="none" w:sz="0" w:space="0" w:color="auto"/>
            <w:right w:val="none" w:sz="0" w:space="0" w:color="auto"/>
          </w:divBdr>
        </w:div>
        <w:div w:id="389497162">
          <w:marLeft w:val="0"/>
          <w:marRight w:val="0"/>
          <w:marTop w:val="0"/>
          <w:marBottom w:val="0"/>
          <w:divBdr>
            <w:top w:val="none" w:sz="0" w:space="0" w:color="auto"/>
            <w:left w:val="none" w:sz="0" w:space="0" w:color="auto"/>
            <w:bottom w:val="none" w:sz="0" w:space="0" w:color="auto"/>
            <w:right w:val="none" w:sz="0" w:space="0" w:color="auto"/>
          </w:divBdr>
        </w:div>
        <w:div w:id="1415080575">
          <w:marLeft w:val="0"/>
          <w:marRight w:val="0"/>
          <w:marTop w:val="0"/>
          <w:marBottom w:val="0"/>
          <w:divBdr>
            <w:top w:val="none" w:sz="0" w:space="0" w:color="auto"/>
            <w:left w:val="none" w:sz="0" w:space="0" w:color="auto"/>
            <w:bottom w:val="none" w:sz="0" w:space="0" w:color="auto"/>
            <w:right w:val="none" w:sz="0" w:space="0" w:color="auto"/>
          </w:divBdr>
        </w:div>
        <w:div w:id="864051594">
          <w:marLeft w:val="0"/>
          <w:marRight w:val="0"/>
          <w:marTop w:val="0"/>
          <w:marBottom w:val="0"/>
          <w:divBdr>
            <w:top w:val="none" w:sz="0" w:space="0" w:color="auto"/>
            <w:left w:val="none" w:sz="0" w:space="0" w:color="auto"/>
            <w:bottom w:val="none" w:sz="0" w:space="0" w:color="auto"/>
            <w:right w:val="none" w:sz="0" w:space="0" w:color="auto"/>
          </w:divBdr>
        </w:div>
        <w:div w:id="137000549">
          <w:marLeft w:val="0"/>
          <w:marRight w:val="0"/>
          <w:marTop w:val="0"/>
          <w:marBottom w:val="0"/>
          <w:divBdr>
            <w:top w:val="none" w:sz="0" w:space="0" w:color="auto"/>
            <w:left w:val="none" w:sz="0" w:space="0" w:color="auto"/>
            <w:bottom w:val="none" w:sz="0" w:space="0" w:color="auto"/>
            <w:right w:val="none" w:sz="0" w:space="0" w:color="auto"/>
          </w:divBdr>
        </w:div>
        <w:div w:id="935017276">
          <w:marLeft w:val="0"/>
          <w:marRight w:val="0"/>
          <w:marTop w:val="0"/>
          <w:marBottom w:val="0"/>
          <w:divBdr>
            <w:top w:val="none" w:sz="0" w:space="0" w:color="auto"/>
            <w:left w:val="none" w:sz="0" w:space="0" w:color="auto"/>
            <w:bottom w:val="none" w:sz="0" w:space="0" w:color="auto"/>
            <w:right w:val="none" w:sz="0" w:space="0" w:color="auto"/>
          </w:divBdr>
        </w:div>
        <w:div w:id="260841001">
          <w:marLeft w:val="0"/>
          <w:marRight w:val="0"/>
          <w:marTop w:val="0"/>
          <w:marBottom w:val="0"/>
          <w:divBdr>
            <w:top w:val="none" w:sz="0" w:space="0" w:color="auto"/>
            <w:left w:val="none" w:sz="0" w:space="0" w:color="auto"/>
            <w:bottom w:val="none" w:sz="0" w:space="0" w:color="auto"/>
            <w:right w:val="none" w:sz="0" w:space="0" w:color="auto"/>
          </w:divBdr>
        </w:div>
        <w:div w:id="376010653">
          <w:marLeft w:val="0"/>
          <w:marRight w:val="0"/>
          <w:marTop w:val="0"/>
          <w:marBottom w:val="0"/>
          <w:divBdr>
            <w:top w:val="none" w:sz="0" w:space="0" w:color="auto"/>
            <w:left w:val="none" w:sz="0" w:space="0" w:color="auto"/>
            <w:bottom w:val="none" w:sz="0" w:space="0" w:color="auto"/>
            <w:right w:val="none" w:sz="0" w:space="0" w:color="auto"/>
          </w:divBdr>
        </w:div>
        <w:div w:id="1544101940">
          <w:marLeft w:val="0"/>
          <w:marRight w:val="0"/>
          <w:marTop w:val="0"/>
          <w:marBottom w:val="0"/>
          <w:divBdr>
            <w:top w:val="none" w:sz="0" w:space="0" w:color="auto"/>
            <w:left w:val="none" w:sz="0" w:space="0" w:color="auto"/>
            <w:bottom w:val="none" w:sz="0" w:space="0" w:color="auto"/>
            <w:right w:val="none" w:sz="0" w:space="0" w:color="auto"/>
          </w:divBdr>
        </w:div>
        <w:div w:id="1865167986">
          <w:marLeft w:val="0"/>
          <w:marRight w:val="0"/>
          <w:marTop w:val="0"/>
          <w:marBottom w:val="0"/>
          <w:divBdr>
            <w:top w:val="none" w:sz="0" w:space="0" w:color="auto"/>
            <w:left w:val="none" w:sz="0" w:space="0" w:color="auto"/>
            <w:bottom w:val="none" w:sz="0" w:space="0" w:color="auto"/>
            <w:right w:val="none" w:sz="0" w:space="0" w:color="auto"/>
          </w:divBdr>
        </w:div>
        <w:div w:id="6519118">
          <w:marLeft w:val="0"/>
          <w:marRight w:val="0"/>
          <w:marTop w:val="0"/>
          <w:marBottom w:val="0"/>
          <w:divBdr>
            <w:top w:val="none" w:sz="0" w:space="0" w:color="auto"/>
            <w:left w:val="none" w:sz="0" w:space="0" w:color="auto"/>
            <w:bottom w:val="none" w:sz="0" w:space="0" w:color="auto"/>
            <w:right w:val="none" w:sz="0" w:space="0" w:color="auto"/>
          </w:divBdr>
        </w:div>
        <w:div w:id="1470054084">
          <w:marLeft w:val="0"/>
          <w:marRight w:val="0"/>
          <w:marTop w:val="0"/>
          <w:marBottom w:val="0"/>
          <w:divBdr>
            <w:top w:val="none" w:sz="0" w:space="0" w:color="auto"/>
            <w:left w:val="none" w:sz="0" w:space="0" w:color="auto"/>
            <w:bottom w:val="none" w:sz="0" w:space="0" w:color="auto"/>
            <w:right w:val="none" w:sz="0" w:space="0" w:color="auto"/>
          </w:divBdr>
        </w:div>
        <w:div w:id="1872918713">
          <w:marLeft w:val="0"/>
          <w:marRight w:val="0"/>
          <w:marTop w:val="0"/>
          <w:marBottom w:val="0"/>
          <w:divBdr>
            <w:top w:val="none" w:sz="0" w:space="0" w:color="auto"/>
            <w:left w:val="none" w:sz="0" w:space="0" w:color="auto"/>
            <w:bottom w:val="none" w:sz="0" w:space="0" w:color="auto"/>
            <w:right w:val="none" w:sz="0" w:space="0" w:color="auto"/>
          </w:divBdr>
        </w:div>
        <w:div w:id="2007123940">
          <w:marLeft w:val="0"/>
          <w:marRight w:val="0"/>
          <w:marTop w:val="0"/>
          <w:marBottom w:val="0"/>
          <w:divBdr>
            <w:top w:val="none" w:sz="0" w:space="0" w:color="auto"/>
            <w:left w:val="none" w:sz="0" w:space="0" w:color="auto"/>
            <w:bottom w:val="none" w:sz="0" w:space="0" w:color="auto"/>
            <w:right w:val="none" w:sz="0" w:space="0" w:color="auto"/>
          </w:divBdr>
        </w:div>
        <w:div w:id="174200311">
          <w:marLeft w:val="0"/>
          <w:marRight w:val="0"/>
          <w:marTop w:val="0"/>
          <w:marBottom w:val="0"/>
          <w:divBdr>
            <w:top w:val="none" w:sz="0" w:space="0" w:color="auto"/>
            <w:left w:val="none" w:sz="0" w:space="0" w:color="auto"/>
            <w:bottom w:val="none" w:sz="0" w:space="0" w:color="auto"/>
            <w:right w:val="none" w:sz="0" w:space="0" w:color="auto"/>
          </w:divBdr>
        </w:div>
        <w:div w:id="641733598">
          <w:marLeft w:val="0"/>
          <w:marRight w:val="0"/>
          <w:marTop w:val="0"/>
          <w:marBottom w:val="0"/>
          <w:divBdr>
            <w:top w:val="none" w:sz="0" w:space="0" w:color="auto"/>
            <w:left w:val="none" w:sz="0" w:space="0" w:color="auto"/>
            <w:bottom w:val="none" w:sz="0" w:space="0" w:color="auto"/>
            <w:right w:val="none" w:sz="0" w:space="0" w:color="auto"/>
          </w:divBdr>
        </w:div>
        <w:div w:id="1081831517">
          <w:marLeft w:val="0"/>
          <w:marRight w:val="0"/>
          <w:marTop w:val="0"/>
          <w:marBottom w:val="0"/>
          <w:divBdr>
            <w:top w:val="none" w:sz="0" w:space="0" w:color="auto"/>
            <w:left w:val="none" w:sz="0" w:space="0" w:color="auto"/>
            <w:bottom w:val="none" w:sz="0" w:space="0" w:color="auto"/>
            <w:right w:val="none" w:sz="0" w:space="0" w:color="auto"/>
          </w:divBdr>
        </w:div>
        <w:div w:id="1250577979">
          <w:marLeft w:val="0"/>
          <w:marRight w:val="0"/>
          <w:marTop w:val="0"/>
          <w:marBottom w:val="0"/>
          <w:divBdr>
            <w:top w:val="none" w:sz="0" w:space="0" w:color="auto"/>
            <w:left w:val="none" w:sz="0" w:space="0" w:color="auto"/>
            <w:bottom w:val="none" w:sz="0" w:space="0" w:color="auto"/>
            <w:right w:val="none" w:sz="0" w:space="0" w:color="auto"/>
          </w:divBdr>
        </w:div>
        <w:div w:id="1238707918">
          <w:marLeft w:val="0"/>
          <w:marRight w:val="0"/>
          <w:marTop w:val="0"/>
          <w:marBottom w:val="0"/>
          <w:divBdr>
            <w:top w:val="none" w:sz="0" w:space="0" w:color="auto"/>
            <w:left w:val="none" w:sz="0" w:space="0" w:color="auto"/>
            <w:bottom w:val="none" w:sz="0" w:space="0" w:color="auto"/>
            <w:right w:val="none" w:sz="0" w:space="0" w:color="auto"/>
          </w:divBdr>
        </w:div>
        <w:div w:id="917901346">
          <w:marLeft w:val="0"/>
          <w:marRight w:val="0"/>
          <w:marTop w:val="0"/>
          <w:marBottom w:val="0"/>
          <w:divBdr>
            <w:top w:val="none" w:sz="0" w:space="0" w:color="auto"/>
            <w:left w:val="none" w:sz="0" w:space="0" w:color="auto"/>
            <w:bottom w:val="none" w:sz="0" w:space="0" w:color="auto"/>
            <w:right w:val="none" w:sz="0" w:space="0" w:color="auto"/>
          </w:divBdr>
        </w:div>
        <w:div w:id="2147116431">
          <w:marLeft w:val="0"/>
          <w:marRight w:val="0"/>
          <w:marTop w:val="0"/>
          <w:marBottom w:val="0"/>
          <w:divBdr>
            <w:top w:val="none" w:sz="0" w:space="0" w:color="auto"/>
            <w:left w:val="none" w:sz="0" w:space="0" w:color="auto"/>
            <w:bottom w:val="none" w:sz="0" w:space="0" w:color="auto"/>
            <w:right w:val="none" w:sz="0" w:space="0" w:color="auto"/>
          </w:divBdr>
        </w:div>
        <w:div w:id="1130897450">
          <w:marLeft w:val="0"/>
          <w:marRight w:val="0"/>
          <w:marTop w:val="0"/>
          <w:marBottom w:val="0"/>
          <w:divBdr>
            <w:top w:val="none" w:sz="0" w:space="0" w:color="auto"/>
            <w:left w:val="none" w:sz="0" w:space="0" w:color="auto"/>
            <w:bottom w:val="none" w:sz="0" w:space="0" w:color="auto"/>
            <w:right w:val="none" w:sz="0" w:space="0" w:color="auto"/>
          </w:divBdr>
        </w:div>
        <w:div w:id="151799028">
          <w:marLeft w:val="0"/>
          <w:marRight w:val="0"/>
          <w:marTop w:val="0"/>
          <w:marBottom w:val="0"/>
          <w:divBdr>
            <w:top w:val="none" w:sz="0" w:space="0" w:color="auto"/>
            <w:left w:val="none" w:sz="0" w:space="0" w:color="auto"/>
            <w:bottom w:val="none" w:sz="0" w:space="0" w:color="auto"/>
            <w:right w:val="none" w:sz="0" w:space="0" w:color="auto"/>
          </w:divBdr>
        </w:div>
        <w:div w:id="1660691747">
          <w:marLeft w:val="0"/>
          <w:marRight w:val="0"/>
          <w:marTop w:val="0"/>
          <w:marBottom w:val="0"/>
          <w:divBdr>
            <w:top w:val="none" w:sz="0" w:space="0" w:color="auto"/>
            <w:left w:val="none" w:sz="0" w:space="0" w:color="auto"/>
            <w:bottom w:val="none" w:sz="0" w:space="0" w:color="auto"/>
            <w:right w:val="none" w:sz="0" w:space="0" w:color="auto"/>
          </w:divBdr>
        </w:div>
        <w:div w:id="1154565551">
          <w:marLeft w:val="0"/>
          <w:marRight w:val="0"/>
          <w:marTop w:val="0"/>
          <w:marBottom w:val="0"/>
          <w:divBdr>
            <w:top w:val="none" w:sz="0" w:space="0" w:color="auto"/>
            <w:left w:val="none" w:sz="0" w:space="0" w:color="auto"/>
            <w:bottom w:val="none" w:sz="0" w:space="0" w:color="auto"/>
            <w:right w:val="none" w:sz="0" w:space="0" w:color="auto"/>
          </w:divBdr>
        </w:div>
        <w:div w:id="1481120996">
          <w:marLeft w:val="0"/>
          <w:marRight w:val="0"/>
          <w:marTop w:val="0"/>
          <w:marBottom w:val="0"/>
          <w:divBdr>
            <w:top w:val="none" w:sz="0" w:space="0" w:color="auto"/>
            <w:left w:val="none" w:sz="0" w:space="0" w:color="auto"/>
            <w:bottom w:val="none" w:sz="0" w:space="0" w:color="auto"/>
            <w:right w:val="none" w:sz="0" w:space="0" w:color="auto"/>
          </w:divBdr>
        </w:div>
        <w:div w:id="1587299913">
          <w:marLeft w:val="0"/>
          <w:marRight w:val="0"/>
          <w:marTop w:val="0"/>
          <w:marBottom w:val="0"/>
          <w:divBdr>
            <w:top w:val="none" w:sz="0" w:space="0" w:color="auto"/>
            <w:left w:val="none" w:sz="0" w:space="0" w:color="auto"/>
            <w:bottom w:val="none" w:sz="0" w:space="0" w:color="auto"/>
            <w:right w:val="none" w:sz="0" w:space="0" w:color="auto"/>
          </w:divBdr>
        </w:div>
        <w:div w:id="1912621222">
          <w:marLeft w:val="0"/>
          <w:marRight w:val="0"/>
          <w:marTop w:val="0"/>
          <w:marBottom w:val="0"/>
          <w:divBdr>
            <w:top w:val="none" w:sz="0" w:space="0" w:color="auto"/>
            <w:left w:val="none" w:sz="0" w:space="0" w:color="auto"/>
            <w:bottom w:val="none" w:sz="0" w:space="0" w:color="auto"/>
            <w:right w:val="none" w:sz="0" w:space="0" w:color="auto"/>
          </w:divBdr>
        </w:div>
        <w:div w:id="464811514">
          <w:marLeft w:val="0"/>
          <w:marRight w:val="0"/>
          <w:marTop w:val="0"/>
          <w:marBottom w:val="0"/>
          <w:divBdr>
            <w:top w:val="none" w:sz="0" w:space="0" w:color="auto"/>
            <w:left w:val="none" w:sz="0" w:space="0" w:color="auto"/>
            <w:bottom w:val="none" w:sz="0" w:space="0" w:color="auto"/>
            <w:right w:val="none" w:sz="0" w:space="0" w:color="auto"/>
          </w:divBdr>
        </w:div>
        <w:div w:id="319040056">
          <w:marLeft w:val="0"/>
          <w:marRight w:val="0"/>
          <w:marTop w:val="0"/>
          <w:marBottom w:val="0"/>
          <w:divBdr>
            <w:top w:val="none" w:sz="0" w:space="0" w:color="auto"/>
            <w:left w:val="none" w:sz="0" w:space="0" w:color="auto"/>
            <w:bottom w:val="none" w:sz="0" w:space="0" w:color="auto"/>
            <w:right w:val="none" w:sz="0" w:space="0" w:color="auto"/>
          </w:divBdr>
        </w:div>
        <w:div w:id="993684889">
          <w:marLeft w:val="0"/>
          <w:marRight w:val="0"/>
          <w:marTop w:val="0"/>
          <w:marBottom w:val="0"/>
          <w:divBdr>
            <w:top w:val="none" w:sz="0" w:space="0" w:color="auto"/>
            <w:left w:val="none" w:sz="0" w:space="0" w:color="auto"/>
            <w:bottom w:val="none" w:sz="0" w:space="0" w:color="auto"/>
            <w:right w:val="none" w:sz="0" w:space="0" w:color="auto"/>
          </w:divBdr>
        </w:div>
        <w:div w:id="926815119">
          <w:marLeft w:val="0"/>
          <w:marRight w:val="0"/>
          <w:marTop w:val="0"/>
          <w:marBottom w:val="0"/>
          <w:divBdr>
            <w:top w:val="none" w:sz="0" w:space="0" w:color="auto"/>
            <w:left w:val="none" w:sz="0" w:space="0" w:color="auto"/>
            <w:bottom w:val="none" w:sz="0" w:space="0" w:color="auto"/>
            <w:right w:val="none" w:sz="0" w:space="0" w:color="auto"/>
          </w:divBdr>
        </w:div>
        <w:div w:id="1710757797">
          <w:marLeft w:val="0"/>
          <w:marRight w:val="0"/>
          <w:marTop w:val="0"/>
          <w:marBottom w:val="0"/>
          <w:divBdr>
            <w:top w:val="none" w:sz="0" w:space="0" w:color="auto"/>
            <w:left w:val="none" w:sz="0" w:space="0" w:color="auto"/>
            <w:bottom w:val="none" w:sz="0" w:space="0" w:color="auto"/>
            <w:right w:val="none" w:sz="0" w:space="0" w:color="auto"/>
          </w:divBdr>
        </w:div>
        <w:div w:id="539167401">
          <w:marLeft w:val="0"/>
          <w:marRight w:val="0"/>
          <w:marTop w:val="0"/>
          <w:marBottom w:val="0"/>
          <w:divBdr>
            <w:top w:val="none" w:sz="0" w:space="0" w:color="auto"/>
            <w:left w:val="none" w:sz="0" w:space="0" w:color="auto"/>
            <w:bottom w:val="none" w:sz="0" w:space="0" w:color="auto"/>
            <w:right w:val="none" w:sz="0" w:space="0" w:color="auto"/>
          </w:divBdr>
        </w:div>
        <w:div w:id="2129082226">
          <w:marLeft w:val="0"/>
          <w:marRight w:val="0"/>
          <w:marTop w:val="0"/>
          <w:marBottom w:val="0"/>
          <w:divBdr>
            <w:top w:val="none" w:sz="0" w:space="0" w:color="auto"/>
            <w:left w:val="none" w:sz="0" w:space="0" w:color="auto"/>
            <w:bottom w:val="none" w:sz="0" w:space="0" w:color="auto"/>
            <w:right w:val="none" w:sz="0" w:space="0" w:color="auto"/>
          </w:divBdr>
        </w:div>
        <w:div w:id="820537687">
          <w:marLeft w:val="0"/>
          <w:marRight w:val="0"/>
          <w:marTop w:val="0"/>
          <w:marBottom w:val="0"/>
          <w:divBdr>
            <w:top w:val="none" w:sz="0" w:space="0" w:color="auto"/>
            <w:left w:val="none" w:sz="0" w:space="0" w:color="auto"/>
            <w:bottom w:val="none" w:sz="0" w:space="0" w:color="auto"/>
            <w:right w:val="none" w:sz="0" w:space="0" w:color="auto"/>
          </w:divBdr>
        </w:div>
        <w:div w:id="1481073428">
          <w:marLeft w:val="0"/>
          <w:marRight w:val="0"/>
          <w:marTop w:val="0"/>
          <w:marBottom w:val="0"/>
          <w:divBdr>
            <w:top w:val="none" w:sz="0" w:space="0" w:color="auto"/>
            <w:left w:val="none" w:sz="0" w:space="0" w:color="auto"/>
            <w:bottom w:val="none" w:sz="0" w:space="0" w:color="auto"/>
            <w:right w:val="none" w:sz="0" w:space="0" w:color="auto"/>
          </w:divBdr>
        </w:div>
        <w:div w:id="433521248">
          <w:marLeft w:val="0"/>
          <w:marRight w:val="0"/>
          <w:marTop w:val="0"/>
          <w:marBottom w:val="0"/>
          <w:divBdr>
            <w:top w:val="none" w:sz="0" w:space="0" w:color="auto"/>
            <w:left w:val="none" w:sz="0" w:space="0" w:color="auto"/>
            <w:bottom w:val="none" w:sz="0" w:space="0" w:color="auto"/>
            <w:right w:val="none" w:sz="0" w:space="0" w:color="auto"/>
          </w:divBdr>
        </w:div>
        <w:div w:id="334307849">
          <w:marLeft w:val="0"/>
          <w:marRight w:val="0"/>
          <w:marTop w:val="0"/>
          <w:marBottom w:val="0"/>
          <w:divBdr>
            <w:top w:val="none" w:sz="0" w:space="0" w:color="auto"/>
            <w:left w:val="none" w:sz="0" w:space="0" w:color="auto"/>
            <w:bottom w:val="none" w:sz="0" w:space="0" w:color="auto"/>
            <w:right w:val="none" w:sz="0" w:space="0" w:color="auto"/>
          </w:divBdr>
        </w:div>
        <w:div w:id="1076585233">
          <w:marLeft w:val="0"/>
          <w:marRight w:val="0"/>
          <w:marTop w:val="0"/>
          <w:marBottom w:val="0"/>
          <w:divBdr>
            <w:top w:val="none" w:sz="0" w:space="0" w:color="auto"/>
            <w:left w:val="none" w:sz="0" w:space="0" w:color="auto"/>
            <w:bottom w:val="none" w:sz="0" w:space="0" w:color="auto"/>
            <w:right w:val="none" w:sz="0" w:space="0" w:color="auto"/>
          </w:divBdr>
        </w:div>
        <w:div w:id="997002356">
          <w:marLeft w:val="0"/>
          <w:marRight w:val="0"/>
          <w:marTop w:val="0"/>
          <w:marBottom w:val="0"/>
          <w:divBdr>
            <w:top w:val="none" w:sz="0" w:space="0" w:color="auto"/>
            <w:left w:val="none" w:sz="0" w:space="0" w:color="auto"/>
            <w:bottom w:val="none" w:sz="0" w:space="0" w:color="auto"/>
            <w:right w:val="none" w:sz="0" w:space="0" w:color="auto"/>
          </w:divBdr>
        </w:div>
        <w:div w:id="1114790210">
          <w:marLeft w:val="0"/>
          <w:marRight w:val="0"/>
          <w:marTop w:val="0"/>
          <w:marBottom w:val="0"/>
          <w:divBdr>
            <w:top w:val="none" w:sz="0" w:space="0" w:color="auto"/>
            <w:left w:val="none" w:sz="0" w:space="0" w:color="auto"/>
            <w:bottom w:val="none" w:sz="0" w:space="0" w:color="auto"/>
            <w:right w:val="none" w:sz="0" w:space="0" w:color="auto"/>
          </w:divBdr>
        </w:div>
        <w:div w:id="1637098677">
          <w:marLeft w:val="0"/>
          <w:marRight w:val="0"/>
          <w:marTop w:val="0"/>
          <w:marBottom w:val="0"/>
          <w:divBdr>
            <w:top w:val="none" w:sz="0" w:space="0" w:color="auto"/>
            <w:left w:val="none" w:sz="0" w:space="0" w:color="auto"/>
            <w:bottom w:val="none" w:sz="0" w:space="0" w:color="auto"/>
            <w:right w:val="none" w:sz="0" w:space="0" w:color="auto"/>
          </w:divBdr>
        </w:div>
        <w:div w:id="1238632498">
          <w:marLeft w:val="0"/>
          <w:marRight w:val="0"/>
          <w:marTop w:val="0"/>
          <w:marBottom w:val="0"/>
          <w:divBdr>
            <w:top w:val="none" w:sz="0" w:space="0" w:color="auto"/>
            <w:left w:val="none" w:sz="0" w:space="0" w:color="auto"/>
            <w:bottom w:val="none" w:sz="0" w:space="0" w:color="auto"/>
            <w:right w:val="none" w:sz="0" w:space="0" w:color="auto"/>
          </w:divBdr>
        </w:div>
        <w:div w:id="2055494869">
          <w:marLeft w:val="0"/>
          <w:marRight w:val="0"/>
          <w:marTop w:val="0"/>
          <w:marBottom w:val="0"/>
          <w:divBdr>
            <w:top w:val="none" w:sz="0" w:space="0" w:color="auto"/>
            <w:left w:val="none" w:sz="0" w:space="0" w:color="auto"/>
            <w:bottom w:val="none" w:sz="0" w:space="0" w:color="auto"/>
            <w:right w:val="none" w:sz="0" w:space="0" w:color="auto"/>
          </w:divBdr>
        </w:div>
        <w:div w:id="112092181">
          <w:marLeft w:val="0"/>
          <w:marRight w:val="0"/>
          <w:marTop w:val="0"/>
          <w:marBottom w:val="0"/>
          <w:divBdr>
            <w:top w:val="none" w:sz="0" w:space="0" w:color="auto"/>
            <w:left w:val="none" w:sz="0" w:space="0" w:color="auto"/>
            <w:bottom w:val="none" w:sz="0" w:space="0" w:color="auto"/>
            <w:right w:val="none" w:sz="0" w:space="0" w:color="auto"/>
          </w:divBdr>
        </w:div>
        <w:div w:id="315577746">
          <w:marLeft w:val="0"/>
          <w:marRight w:val="0"/>
          <w:marTop w:val="0"/>
          <w:marBottom w:val="0"/>
          <w:divBdr>
            <w:top w:val="none" w:sz="0" w:space="0" w:color="auto"/>
            <w:left w:val="none" w:sz="0" w:space="0" w:color="auto"/>
            <w:bottom w:val="none" w:sz="0" w:space="0" w:color="auto"/>
            <w:right w:val="none" w:sz="0" w:space="0" w:color="auto"/>
          </w:divBdr>
        </w:div>
        <w:div w:id="1829203937">
          <w:marLeft w:val="0"/>
          <w:marRight w:val="0"/>
          <w:marTop w:val="0"/>
          <w:marBottom w:val="0"/>
          <w:divBdr>
            <w:top w:val="none" w:sz="0" w:space="0" w:color="auto"/>
            <w:left w:val="none" w:sz="0" w:space="0" w:color="auto"/>
            <w:bottom w:val="none" w:sz="0" w:space="0" w:color="auto"/>
            <w:right w:val="none" w:sz="0" w:space="0" w:color="auto"/>
          </w:divBdr>
        </w:div>
        <w:div w:id="746340298">
          <w:marLeft w:val="0"/>
          <w:marRight w:val="0"/>
          <w:marTop w:val="0"/>
          <w:marBottom w:val="0"/>
          <w:divBdr>
            <w:top w:val="none" w:sz="0" w:space="0" w:color="auto"/>
            <w:left w:val="none" w:sz="0" w:space="0" w:color="auto"/>
            <w:bottom w:val="none" w:sz="0" w:space="0" w:color="auto"/>
            <w:right w:val="none" w:sz="0" w:space="0" w:color="auto"/>
          </w:divBdr>
        </w:div>
        <w:div w:id="1048456382">
          <w:marLeft w:val="0"/>
          <w:marRight w:val="0"/>
          <w:marTop w:val="0"/>
          <w:marBottom w:val="0"/>
          <w:divBdr>
            <w:top w:val="none" w:sz="0" w:space="0" w:color="auto"/>
            <w:left w:val="none" w:sz="0" w:space="0" w:color="auto"/>
            <w:bottom w:val="none" w:sz="0" w:space="0" w:color="auto"/>
            <w:right w:val="none" w:sz="0" w:space="0" w:color="auto"/>
          </w:divBdr>
        </w:div>
        <w:div w:id="99835025">
          <w:marLeft w:val="0"/>
          <w:marRight w:val="0"/>
          <w:marTop w:val="0"/>
          <w:marBottom w:val="0"/>
          <w:divBdr>
            <w:top w:val="none" w:sz="0" w:space="0" w:color="auto"/>
            <w:left w:val="none" w:sz="0" w:space="0" w:color="auto"/>
            <w:bottom w:val="none" w:sz="0" w:space="0" w:color="auto"/>
            <w:right w:val="none" w:sz="0" w:space="0" w:color="auto"/>
          </w:divBdr>
        </w:div>
        <w:div w:id="1416123837">
          <w:marLeft w:val="0"/>
          <w:marRight w:val="0"/>
          <w:marTop w:val="0"/>
          <w:marBottom w:val="0"/>
          <w:divBdr>
            <w:top w:val="none" w:sz="0" w:space="0" w:color="auto"/>
            <w:left w:val="none" w:sz="0" w:space="0" w:color="auto"/>
            <w:bottom w:val="none" w:sz="0" w:space="0" w:color="auto"/>
            <w:right w:val="none" w:sz="0" w:space="0" w:color="auto"/>
          </w:divBdr>
        </w:div>
        <w:div w:id="1673023580">
          <w:marLeft w:val="0"/>
          <w:marRight w:val="0"/>
          <w:marTop w:val="0"/>
          <w:marBottom w:val="0"/>
          <w:divBdr>
            <w:top w:val="none" w:sz="0" w:space="0" w:color="auto"/>
            <w:left w:val="none" w:sz="0" w:space="0" w:color="auto"/>
            <w:bottom w:val="none" w:sz="0" w:space="0" w:color="auto"/>
            <w:right w:val="none" w:sz="0" w:space="0" w:color="auto"/>
          </w:divBdr>
        </w:div>
        <w:div w:id="2037385290">
          <w:marLeft w:val="0"/>
          <w:marRight w:val="0"/>
          <w:marTop w:val="0"/>
          <w:marBottom w:val="0"/>
          <w:divBdr>
            <w:top w:val="none" w:sz="0" w:space="0" w:color="auto"/>
            <w:left w:val="none" w:sz="0" w:space="0" w:color="auto"/>
            <w:bottom w:val="none" w:sz="0" w:space="0" w:color="auto"/>
            <w:right w:val="none" w:sz="0" w:space="0" w:color="auto"/>
          </w:divBdr>
        </w:div>
        <w:div w:id="22219738">
          <w:marLeft w:val="0"/>
          <w:marRight w:val="0"/>
          <w:marTop w:val="0"/>
          <w:marBottom w:val="0"/>
          <w:divBdr>
            <w:top w:val="none" w:sz="0" w:space="0" w:color="auto"/>
            <w:left w:val="none" w:sz="0" w:space="0" w:color="auto"/>
            <w:bottom w:val="none" w:sz="0" w:space="0" w:color="auto"/>
            <w:right w:val="none" w:sz="0" w:space="0" w:color="auto"/>
          </w:divBdr>
        </w:div>
        <w:div w:id="1180701294">
          <w:marLeft w:val="0"/>
          <w:marRight w:val="0"/>
          <w:marTop w:val="0"/>
          <w:marBottom w:val="0"/>
          <w:divBdr>
            <w:top w:val="none" w:sz="0" w:space="0" w:color="auto"/>
            <w:left w:val="none" w:sz="0" w:space="0" w:color="auto"/>
            <w:bottom w:val="none" w:sz="0" w:space="0" w:color="auto"/>
            <w:right w:val="none" w:sz="0" w:space="0" w:color="auto"/>
          </w:divBdr>
        </w:div>
        <w:div w:id="626400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48</Pages>
  <Words>12468</Words>
  <Characters>71069</Characters>
  <Application>Microsoft Office Word</Application>
  <DocSecurity>0</DocSecurity>
  <Lines>592</Lines>
  <Paragraphs>166</Paragraphs>
  <ScaleCrop>false</ScaleCrop>
  <Company>Microsoft</Company>
  <LinksUpToDate>false</LinksUpToDate>
  <CharactersWithSpaces>83371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2022-01-07T22:05:00Z</dcterms:created>
  <dcterms:modified xsi:type="dcterms:W3CDTF">2022-01-07T22:13:00Z</dcterms:modified>
</cp:coreProperties>
</file>