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6B4" w:rsidRPr="00B87B1F" w:rsidRDefault="003A36B4" w:rsidP="00B87B1F">
      <w:pPr>
        <w:pStyle w:val="21"/>
        <w:jc w:val="center"/>
        <w:rPr>
          <w:b/>
          <w:sz w:val="32"/>
          <w:szCs w:val="32"/>
        </w:rPr>
      </w:pPr>
      <w:r w:rsidRPr="00B87B1F">
        <w:rPr>
          <w:b/>
          <w:sz w:val="32"/>
          <w:szCs w:val="32"/>
        </w:rPr>
        <w:t>Обследование детей с трудностями обучения, обусловленных нарушением или недостаточностью кинестетических и кинетических функций.</w:t>
      </w:r>
    </w:p>
    <w:p w:rsidR="00952348" w:rsidRPr="00B87B1F" w:rsidRDefault="00952348" w:rsidP="006945D9">
      <w:pPr>
        <w:pStyle w:val="21"/>
        <w:ind w:firstLine="0"/>
        <w:rPr>
          <w:i/>
          <w:iCs/>
          <w:sz w:val="28"/>
          <w:szCs w:val="28"/>
        </w:rPr>
      </w:pPr>
    </w:p>
    <w:p w:rsidR="00952348" w:rsidRPr="00B87B1F" w:rsidRDefault="00952348" w:rsidP="00952348">
      <w:pPr>
        <w:pStyle w:val="21"/>
        <w:rPr>
          <w:b/>
          <w:i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 xml:space="preserve">Клинические, нейрофизиологические и нейропсихологические аспекты нарушений </w:t>
      </w:r>
      <w:r w:rsidRPr="00B87B1F">
        <w:rPr>
          <w:b/>
          <w:i/>
          <w:sz w:val="28"/>
          <w:szCs w:val="28"/>
        </w:rPr>
        <w:t>кинестетических и кинетических функций.</w:t>
      </w:r>
    </w:p>
    <w:p w:rsidR="00952348" w:rsidRPr="00B87B1F" w:rsidRDefault="00952348" w:rsidP="0006610B">
      <w:pPr>
        <w:pStyle w:val="21"/>
        <w:rPr>
          <w:b/>
          <w:i/>
          <w:iCs/>
          <w:sz w:val="28"/>
          <w:szCs w:val="28"/>
        </w:rPr>
      </w:pP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Нарушение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– это нарушение целенаправленных двигательных актов, произвольных движений. 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В неврологии хорошо известны нарушение произвольных движений при поражениях двигательной зоны коры (4-го поля </w:t>
      </w:r>
      <w:proofErr w:type="spellStart"/>
      <w:r w:rsidRPr="00B87B1F">
        <w:rPr>
          <w:iCs/>
          <w:sz w:val="28"/>
          <w:szCs w:val="28"/>
        </w:rPr>
        <w:t>Бродмана</w:t>
      </w:r>
      <w:proofErr w:type="spellEnd"/>
      <w:r w:rsidRPr="00B87B1F">
        <w:rPr>
          <w:iCs/>
          <w:sz w:val="28"/>
          <w:szCs w:val="28"/>
        </w:rPr>
        <w:t xml:space="preserve"> или — поля гигантских пирамид) или ее проводящих путей. Выпадение тонких движений, снижение силы движения (парезы) и при грубом поражении этой зон</w:t>
      </w:r>
      <w:proofErr w:type="gramStart"/>
      <w:r w:rsidRPr="00B87B1F">
        <w:rPr>
          <w:iCs/>
          <w:sz w:val="28"/>
          <w:szCs w:val="28"/>
        </w:rPr>
        <w:t>ы-</w:t>
      </w:r>
      <w:proofErr w:type="gramEnd"/>
      <w:r w:rsidRPr="00B87B1F">
        <w:rPr>
          <w:iCs/>
          <w:sz w:val="28"/>
          <w:szCs w:val="28"/>
        </w:rPr>
        <w:t xml:space="preserve">  двигательные параличи.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Менее известны двигательные нарушения, возникающие в результате поражения постцентральных отделов мозговой коры и, в частности, тех ее полей (3, 1, 2, 5-го и частично 7-го полей </w:t>
      </w:r>
      <w:proofErr w:type="spellStart"/>
      <w:r w:rsidRPr="00B87B1F">
        <w:rPr>
          <w:iCs/>
          <w:sz w:val="28"/>
          <w:szCs w:val="28"/>
        </w:rPr>
        <w:t>Бродмана</w:t>
      </w:r>
      <w:proofErr w:type="spellEnd"/>
      <w:r w:rsidRPr="00B87B1F">
        <w:rPr>
          <w:iCs/>
          <w:sz w:val="28"/>
          <w:szCs w:val="28"/>
        </w:rPr>
        <w:t>).  Постцентральная кора головного мозга чаще всего рассматривается как чувствительная кора, и в клинике, при анализе поражений внимание неврологов, как правило, сосредоточивается на чувствительных расстройствах.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Однако кора постцентральной области не должна расцениваться только как «чувствительный центр». Известно, что она тесно связана   ассоциативными волокнами с двигательными долями.  Невролог </w:t>
      </w:r>
      <w:proofErr w:type="spellStart"/>
      <w:r w:rsidRPr="00B87B1F">
        <w:rPr>
          <w:iCs/>
          <w:sz w:val="28"/>
          <w:szCs w:val="28"/>
        </w:rPr>
        <w:t>Ферстер</w:t>
      </w:r>
      <w:proofErr w:type="spellEnd"/>
      <w:r w:rsidRPr="00B87B1F">
        <w:rPr>
          <w:iCs/>
          <w:sz w:val="28"/>
          <w:szCs w:val="28"/>
        </w:rPr>
        <w:t xml:space="preserve"> изучавший двигательные нарушения, возникающие при поражении постцентральных отделов сенсомоторной области, обнаружил не только нарушения чувствительности, но и грубые двигательные дефекты. Они в тяжелых случаях напоминали парезы, но потенциальная сила мышц оставалась сохранной. Тем не менее нужно</w:t>
      </w:r>
      <w:bookmarkStart w:id="0" w:name="_GoBack"/>
      <w:bookmarkEnd w:id="0"/>
      <w:r w:rsidRPr="00B87B1F">
        <w:rPr>
          <w:iCs/>
          <w:sz w:val="28"/>
          <w:szCs w:val="28"/>
        </w:rPr>
        <w:t xml:space="preserve">е движение не осуществлялось, так как соответствующий двигательный импульс терял свою избирательность и, не находя нужного адресата, вызывал диффузное сокращение как </w:t>
      </w:r>
      <w:proofErr w:type="spellStart"/>
      <w:r w:rsidRPr="00B87B1F">
        <w:rPr>
          <w:iCs/>
          <w:sz w:val="28"/>
          <w:szCs w:val="28"/>
        </w:rPr>
        <w:t>агонистов</w:t>
      </w:r>
      <w:proofErr w:type="spellEnd"/>
      <w:r w:rsidRPr="00B87B1F">
        <w:rPr>
          <w:iCs/>
          <w:sz w:val="28"/>
          <w:szCs w:val="28"/>
        </w:rPr>
        <w:t xml:space="preserve">, так и антагонистов. 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Движение теряло свою четкую топологическую схему и переставало соответствовать требуемому предметному акту. Человек не мог понять разницу и найти ту позу и движение, которое необходимо, например, в движениях для захвата иголки или крупного предмета. </w:t>
      </w:r>
      <w:proofErr w:type="gramStart"/>
      <w:r w:rsidRPr="00B87B1F">
        <w:rPr>
          <w:iCs/>
          <w:sz w:val="28"/>
          <w:szCs w:val="28"/>
        </w:rPr>
        <w:t xml:space="preserve">Аналогичные явления возникали при необходимости воспроизвести различные позы пальцев рук; в этих случаях вместо требуемых, появляются недифференцированные, </w:t>
      </w:r>
      <w:proofErr w:type="spellStart"/>
      <w:r w:rsidRPr="00B87B1F">
        <w:rPr>
          <w:iCs/>
          <w:sz w:val="28"/>
          <w:szCs w:val="28"/>
        </w:rPr>
        <w:t>квази-атетоидные</w:t>
      </w:r>
      <w:proofErr w:type="spellEnd"/>
      <w:r w:rsidRPr="00B87B1F">
        <w:rPr>
          <w:iCs/>
          <w:sz w:val="28"/>
          <w:szCs w:val="28"/>
        </w:rPr>
        <w:t xml:space="preserve"> движения.</w:t>
      </w:r>
      <w:proofErr w:type="gramEnd"/>
      <w:r w:rsidRPr="00B87B1F">
        <w:rPr>
          <w:iCs/>
          <w:sz w:val="28"/>
          <w:szCs w:val="28"/>
        </w:rPr>
        <w:t xml:space="preserve"> При менее выраженных поражениях той же области требуемое движение хотя и возникало, но не было достаточно дифференцированным</w:t>
      </w:r>
      <w:r w:rsidR="00C311AC" w:rsidRPr="00B87B1F">
        <w:rPr>
          <w:iCs/>
          <w:sz w:val="28"/>
          <w:szCs w:val="28"/>
        </w:rPr>
        <w:t>.</w:t>
      </w:r>
      <w:r w:rsidRPr="00B87B1F">
        <w:rPr>
          <w:iCs/>
          <w:sz w:val="28"/>
          <w:szCs w:val="28"/>
        </w:rPr>
        <w:t xml:space="preserve"> Эт</w:t>
      </w:r>
      <w:r w:rsidR="00C311AC" w:rsidRPr="00B87B1F">
        <w:rPr>
          <w:iCs/>
          <w:sz w:val="28"/>
          <w:szCs w:val="28"/>
        </w:rPr>
        <w:t xml:space="preserve">и нарушения </w:t>
      </w:r>
      <w:r w:rsidRPr="00B87B1F">
        <w:rPr>
          <w:iCs/>
          <w:sz w:val="28"/>
          <w:szCs w:val="28"/>
        </w:rPr>
        <w:t>был</w:t>
      </w:r>
      <w:r w:rsidR="00C311AC" w:rsidRPr="00B87B1F">
        <w:rPr>
          <w:iCs/>
          <w:sz w:val="28"/>
          <w:szCs w:val="28"/>
        </w:rPr>
        <w:t>и</w:t>
      </w:r>
      <w:r w:rsidRPr="00B87B1F">
        <w:rPr>
          <w:iCs/>
          <w:sz w:val="28"/>
          <w:szCs w:val="28"/>
        </w:rPr>
        <w:t xml:space="preserve"> назван</w:t>
      </w:r>
      <w:r w:rsidR="00C311AC" w:rsidRPr="00B87B1F">
        <w:rPr>
          <w:iCs/>
          <w:sz w:val="28"/>
          <w:szCs w:val="28"/>
        </w:rPr>
        <w:t>ы</w:t>
      </w:r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Ферстером</w:t>
      </w:r>
      <w:proofErr w:type="spellEnd"/>
      <w:r w:rsidRPr="00B87B1F">
        <w:rPr>
          <w:iCs/>
          <w:sz w:val="28"/>
          <w:szCs w:val="28"/>
        </w:rPr>
        <w:t xml:space="preserve"> «афферентным парезом», а недифференцированный комплекс движений руки называл движениями «руки-лопаты»</w:t>
      </w:r>
    </w:p>
    <w:p w:rsidR="00952348" w:rsidRPr="00B87B1F" w:rsidRDefault="00C311AC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«Аф</w:t>
      </w:r>
      <w:r w:rsidR="00952348" w:rsidRPr="00B87B1F">
        <w:rPr>
          <w:iCs/>
          <w:sz w:val="28"/>
          <w:szCs w:val="28"/>
        </w:rPr>
        <w:t xml:space="preserve">ферентные парезы» в настоящее время в клинике обозначены как </w:t>
      </w:r>
      <w:r w:rsidR="00952348" w:rsidRPr="00B87B1F">
        <w:rPr>
          <w:b/>
          <w:iCs/>
          <w:sz w:val="28"/>
          <w:szCs w:val="28"/>
        </w:rPr>
        <w:t xml:space="preserve">«афферентная </w:t>
      </w:r>
      <w:proofErr w:type="spellStart"/>
      <w:r w:rsidR="00952348" w:rsidRPr="00B87B1F">
        <w:rPr>
          <w:b/>
          <w:iCs/>
          <w:sz w:val="28"/>
          <w:szCs w:val="28"/>
        </w:rPr>
        <w:t>кинестатическая</w:t>
      </w:r>
      <w:proofErr w:type="spellEnd"/>
      <w:r w:rsidR="00952348" w:rsidRPr="00B87B1F">
        <w:rPr>
          <w:b/>
          <w:iCs/>
          <w:sz w:val="28"/>
          <w:szCs w:val="28"/>
        </w:rPr>
        <w:t xml:space="preserve"> атаксия» или «афферентная или </w:t>
      </w:r>
      <w:r w:rsidR="00952348" w:rsidRPr="00B87B1F">
        <w:rPr>
          <w:b/>
          <w:iCs/>
          <w:sz w:val="28"/>
          <w:szCs w:val="28"/>
        </w:rPr>
        <w:lastRenderedPageBreak/>
        <w:t>кинестетическая апраксия</w:t>
      </w:r>
      <w:proofErr w:type="gramStart"/>
      <w:r w:rsidR="00952348" w:rsidRPr="00B87B1F">
        <w:rPr>
          <w:b/>
          <w:iCs/>
          <w:sz w:val="28"/>
          <w:szCs w:val="28"/>
        </w:rPr>
        <w:t>»</w:t>
      </w:r>
      <w:r w:rsidR="00952348" w:rsidRPr="00B87B1F">
        <w:rPr>
          <w:sz w:val="28"/>
          <w:szCs w:val="28"/>
        </w:rPr>
        <w:t>К</w:t>
      </w:r>
      <w:proofErr w:type="gramEnd"/>
      <w:r w:rsidR="00952348" w:rsidRPr="00B87B1F">
        <w:rPr>
          <w:sz w:val="28"/>
          <w:szCs w:val="28"/>
        </w:rPr>
        <w:t>инестетическая форма апраксии возникает, как правило, при поражении постцентральных отделов левого (доминантного) полушария и с наибольшей отчетливостью выявляется в контралатеральной руке (где она нередко осложняется парезом).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Кинестетические </w:t>
      </w:r>
      <w:proofErr w:type="spellStart"/>
      <w:r w:rsidRPr="00B87B1F">
        <w:rPr>
          <w:iCs/>
          <w:sz w:val="28"/>
          <w:szCs w:val="28"/>
        </w:rPr>
        <w:t>апрактические</w:t>
      </w:r>
      <w:proofErr w:type="spellEnd"/>
      <w:r w:rsidRPr="00B87B1F">
        <w:rPr>
          <w:iCs/>
          <w:sz w:val="28"/>
          <w:szCs w:val="28"/>
        </w:rPr>
        <w:t xml:space="preserve"> расстройства, проявляющиеся в действиях с предметами и при движениях по подражанию, особенно отчетливо выступают в тех случаях, когда движения больного лишаются зрительной опоры. 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В западной поведенческой неврологии</w:t>
      </w:r>
      <w:r w:rsidR="00C311AC" w:rsidRPr="00B87B1F">
        <w:rPr>
          <w:iCs/>
          <w:sz w:val="28"/>
          <w:szCs w:val="28"/>
        </w:rPr>
        <w:t xml:space="preserve"> (</w:t>
      </w:r>
      <w:proofErr w:type="spellStart"/>
      <w:r w:rsidR="00C311AC" w:rsidRPr="00B87B1F">
        <w:rPr>
          <w:sz w:val="28"/>
          <w:szCs w:val="28"/>
        </w:rPr>
        <w:t>Charles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Njiokiktjien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Developmental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dyspraxias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and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related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motor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disorders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Neural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substrates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and</w:t>
      </w:r>
      <w:proofErr w:type="spellEnd"/>
      <w:r w:rsidR="00C311AC" w:rsidRPr="00B87B1F">
        <w:rPr>
          <w:sz w:val="28"/>
          <w:szCs w:val="28"/>
        </w:rPr>
        <w:t xml:space="preserve"> </w:t>
      </w:r>
      <w:proofErr w:type="spellStart"/>
      <w:r w:rsidR="00C311AC" w:rsidRPr="00B87B1F">
        <w:rPr>
          <w:sz w:val="28"/>
          <w:szCs w:val="28"/>
        </w:rPr>
        <w:t>assessment</w:t>
      </w:r>
      <w:proofErr w:type="spellEnd"/>
      <w:r w:rsidR="00C311AC" w:rsidRPr="00B87B1F">
        <w:rPr>
          <w:sz w:val="28"/>
          <w:szCs w:val="28"/>
        </w:rPr>
        <w:t xml:space="preserve">/ Чарльз </w:t>
      </w:r>
      <w:proofErr w:type="spellStart"/>
      <w:r w:rsidR="00C311AC" w:rsidRPr="00B87B1F">
        <w:rPr>
          <w:sz w:val="28"/>
          <w:szCs w:val="28"/>
        </w:rPr>
        <w:t>Ньокиктьен</w:t>
      </w:r>
      <w:proofErr w:type="spellEnd"/>
      <w:r w:rsidR="00375B84">
        <w:rPr>
          <w:sz w:val="28"/>
          <w:szCs w:val="28"/>
        </w:rPr>
        <w:t xml:space="preserve"> </w:t>
      </w:r>
      <w:r w:rsidR="00C311AC" w:rsidRPr="00B87B1F">
        <w:rPr>
          <w:sz w:val="28"/>
          <w:szCs w:val="28"/>
        </w:rPr>
        <w:t xml:space="preserve">Детская поведенческая неврология 2007г.) </w:t>
      </w:r>
      <w:proofErr w:type="spellStart"/>
      <w:r w:rsidRPr="00B87B1F">
        <w:rPr>
          <w:iCs/>
          <w:sz w:val="28"/>
          <w:szCs w:val="28"/>
        </w:rPr>
        <w:t>п</w:t>
      </w:r>
      <w:r w:rsidRPr="00B87B1F">
        <w:rPr>
          <w:sz w:val="28"/>
          <w:szCs w:val="28"/>
        </w:rPr>
        <w:t>раксис</w:t>
      </w:r>
      <w:proofErr w:type="spellEnd"/>
      <w:r w:rsidRPr="00B87B1F">
        <w:rPr>
          <w:sz w:val="28"/>
          <w:szCs w:val="28"/>
        </w:rPr>
        <w:t xml:space="preserve"> разделяют на телесные действия (</w:t>
      </w:r>
      <w:proofErr w:type="spellStart"/>
      <w:r w:rsidRPr="00B87B1F">
        <w:rPr>
          <w:sz w:val="28"/>
          <w:szCs w:val="28"/>
        </w:rPr>
        <w:t>праксис</w:t>
      </w:r>
      <w:proofErr w:type="spellEnd"/>
      <w:r w:rsidRPr="00B87B1F">
        <w:rPr>
          <w:sz w:val="28"/>
          <w:szCs w:val="28"/>
        </w:rPr>
        <w:t xml:space="preserve"> туловища и </w:t>
      </w:r>
      <w:proofErr w:type="spellStart"/>
      <w:r w:rsidRPr="00B87B1F">
        <w:rPr>
          <w:sz w:val="28"/>
          <w:szCs w:val="28"/>
        </w:rPr>
        <w:t>позный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праксис</w:t>
      </w:r>
      <w:proofErr w:type="spellEnd"/>
      <w:r w:rsidRPr="00B87B1F">
        <w:rPr>
          <w:sz w:val="28"/>
          <w:szCs w:val="28"/>
        </w:rPr>
        <w:t>), действия руками (</w:t>
      </w:r>
      <w:proofErr w:type="spellStart"/>
      <w:r w:rsidRPr="00B87B1F">
        <w:rPr>
          <w:sz w:val="28"/>
          <w:szCs w:val="28"/>
        </w:rPr>
        <w:t>праксис</w:t>
      </w:r>
      <w:proofErr w:type="spellEnd"/>
      <w:r w:rsidRPr="00B87B1F">
        <w:rPr>
          <w:sz w:val="28"/>
          <w:szCs w:val="28"/>
        </w:rPr>
        <w:t xml:space="preserve"> рук), оральную моторную активность (щечно-лицевой и оральный </w:t>
      </w:r>
      <w:proofErr w:type="spellStart"/>
      <w:r w:rsidRPr="00B87B1F">
        <w:rPr>
          <w:sz w:val="28"/>
          <w:szCs w:val="28"/>
        </w:rPr>
        <w:t>праксис</w:t>
      </w:r>
      <w:proofErr w:type="spellEnd"/>
      <w:r w:rsidRPr="00B87B1F">
        <w:rPr>
          <w:sz w:val="28"/>
          <w:szCs w:val="28"/>
        </w:rPr>
        <w:t xml:space="preserve">) и речь (речевой/оральный </w:t>
      </w:r>
      <w:proofErr w:type="spellStart"/>
      <w:r w:rsidRPr="00B87B1F">
        <w:rPr>
          <w:sz w:val="28"/>
          <w:szCs w:val="28"/>
        </w:rPr>
        <w:t>праксис</w:t>
      </w:r>
      <w:proofErr w:type="spellEnd"/>
      <w:r w:rsidRPr="00B87B1F">
        <w:rPr>
          <w:sz w:val="28"/>
          <w:szCs w:val="28"/>
        </w:rPr>
        <w:t>)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Письмо представляет собой целенаправленное действие с использованием инструмента. Следовательно, письмо связано с </w:t>
      </w:r>
      <w:proofErr w:type="gramStart"/>
      <w:r w:rsidRPr="00B87B1F">
        <w:rPr>
          <w:sz w:val="28"/>
          <w:szCs w:val="28"/>
        </w:rPr>
        <w:t>идеомоторным</w:t>
      </w:r>
      <w:proofErr w:type="gram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праксисом</w:t>
      </w:r>
      <w:proofErr w:type="spellEnd"/>
      <w:r w:rsidRPr="00B87B1F">
        <w:rPr>
          <w:sz w:val="28"/>
          <w:szCs w:val="28"/>
        </w:rPr>
        <w:t xml:space="preserve"> (цель, планирование акта письма). Письмо включает удерживание карандаша или ручки (</w:t>
      </w:r>
      <w:proofErr w:type="spellStart"/>
      <w:r w:rsidRPr="00B87B1F">
        <w:rPr>
          <w:sz w:val="28"/>
          <w:szCs w:val="28"/>
        </w:rPr>
        <w:t>сгибательное</w:t>
      </w:r>
      <w:proofErr w:type="spellEnd"/>
      <w:r w:rsidRPr="00B87B1F">
        <w:rPr>
          <w:sz w:val="28"/>
          <w:szCs w:val="28"/>
        </w:rPr>
        <w:t xml:space="preserve"> движение) и собственно движения, связанные с письмом, включающие сгибание, разгибание и круговые движения в запястье. Кроме того, необходима фиксация проксимальных мышц руки и плеча.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Организация сложного двигательного акта не исчерпывается участием одних постцентральных отделов коры головного мозга. Существенную роль в обеспечении двигательных процессов играют </w:t>
      </w:r>
      <w:proofErr w:type="spellStart"/>
      <w:r w:rsidRPr="00B87B1F">
        <w:rPr>
          <w:sz w:val="28"/>
          <w:szCs w:val="28"/>
        </w:rPr>
        <w:t>премоторные</w:t>
      </w:r>
      <w:proofErr w:type="spellEnd"/>
      <w:r w:rsidRPr="00B87B1F">
        <w:rPr>
          <w:sz w:val="28"/>
          <w:szCs w:val="28"/>
        </w:rPr>
        <w:t xml:space="preserve"> отделы мозговой коры. 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proofErr w:type="spellStart"/>
      <w:r w:rsidRPr="00B87B1F">
        <w:rPr>
          <w:sz w:val="28"/>
          <w:szCs w:val="28"/>
        </w:rPr>
        <w:t>Премоторные</w:t>
      </w:r>
      <w:proofErr w:type="spellEnd"/>
      <w:r w:rsidRPr="00B87B1F">
        <w:rPr>
          <w:sz w:val="28"/>
          <w:szCs w:val="28"/>
        </w:rPr>
        <w:t xml:space="preserve"> отделы коры, обеспечивают кинетическую организацию движения, создавая возможность </w:t>
      </w:r>
      <w:proofErr w:type="spellStart"/>
      <w:r w:rsidRPr="00B87B1F">
        <w:rPr>
          <w:sz w:val="28"/>
          <w:szCs w:val="28"/>
        </w:rPr>
        <w:t>денервировать</w:t>
      </w:r>
      <w:proofErr w:type="spellEnd"/>
      <w:r w:rsidRPr="00B87B1F">
        <w:rPr>
          <w:sz w:val="28"/>
          <w:szCs w:val="28"/>
        </w:rPr>
        <w:t xml:space="preserve"> раз возникшие движения, осуществлять переключение с одного движения на другое и превращать отдельные двигательные акты в плавные, серийно организованные двигательные навыки.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Клинические исследования показали, что при поражении </w:t>
      </w:r>
      <w:proofErr w:type="spellStart"/>
      <w:r w:rsidRPr="00B87B1F">
        <w:rPr>
          <w:sz w:val="28"/>
          <w:szCs w:val="28"/>
        </w:rPr>
        <w:t>премоторных</w:t>
      </w:r>
      <w:proofErr w:type="spellEnd"/>
      <w:r w:rsidRPr="00B87B1F">
        <w:rPr>
          <w:sz w:val="28"/>
          <w:szCs w:val="28"/>
        </w:rPr>
        <w:t xml:space="preserve"> отделов коры мозга изолированные движения остаются сохранными; сохраняется и сила движений и глубокая (мышечно-суставная) и кожная чувствительность по отношению к отдельным элементам движения. Однако в этих случаях сложные по своему составу двигательные навыки распадаются, каждый элемент движения начинает требовать специального волевого усилия</w:t>
      </w:r>
      <w:proofErr w:type="gramStart"/>
      <w:r w:rsidRPr="00B87B1F">
        <w:rPr>
          <w:sz w:val="28"/>
          <w:szCs w:val="28"/>
        </w:rPr>
        <w:t xml:space="preserve"> И</w:t>
      </w:r>
      <w:proofErr w:type="gramEnd"/>
      <w:r w:rsidRPr="00B87B1F">
        <w:rPr>
          <w:sz w:val="28"/>
          <w:szCs w:val="28"/>
        </w:rPr>
        <w:t>ногда наблюдаются и элементы насильственных движений, которые некоторыми авторам и рассматриваются как оживление примитивных автоматизмов. С особенной отчетливостью они возникаю т в тех случаях, когда патологический процесс распространяется на базальные подкорковые узлы. Если присоединить к этому вегетативные нарушения и ряд патологических рефлексов (рефлекс Россолимо, Мендель—Бехтерева</w:t>
      </w:r>
      <w:proofErr w:type="gramStart"/>
      <w:r w:rsidRPr="00B87B1F">
        <w:rPr>
          <w:sz w:val="28"/>
          <w:szCs w:val="28"/>
        </w:rPr>
        <w:t xml:space="preserve"> ,</w:t>
      </w:r>
      <w:proofErr w:type="gramEnd"/>
      <w:r w:rsidRPr="00B87B1F">
        <w:rPr>
          <w:sz w:val="28"/>
          <w:szCs w:val="28"/>
        </w:rPr>
        <w:t xml:space="preserve"> иногда хватательные рефлексы), неврологический синдром поражения </w:t>
      </w:r>
      <w:proofErr w:type="spellStart"/>
      <w:r w:rsidRPr="00B87B1F">
        <w:rPr>
          <w:sz w:val="28"/>
          <w:szCs w:val="28"/>
        </w:rPr>
        <w:t>премоторной</w:t>
      </w:r>
      <w:proofErr w:type="spellEnd"/>
      <w:r w:rsidRPr="00B87B1F">
        <w:rPr>
          <w:sz w:val="28"/>
          <w:szCs w:val="28"/>
        </w:rPr>
        <w:t xml:space="preserve"> зоны выступит достаточно отчетливо.</w:t>
      </w:r>
    </w:p>
    <w:p w:rsidR="003B1970" w:rsidRPr="00B87B1F" w:rsidRDefault="003B1970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lastRenderedPageBreak/>
        <w:t xml:space="preserve">Писчий спазм (ПС) относится к одной из форм фокальной мышечной </w:t>
      </w:r>
      <w:proofErr w:type="spellStart"/>
      <w:r w:rsidRPr="00B87B1F">
        <w:rPr>
          <w:sz w:val="28"/>
          <w:szCs w:val="28"/>
        </w:rPr>
        <w:t>дистонии</w:t>
      </w:r>
      <w:proofErr w:type="spellEnd"/>
      <w:r w:rsidRPr="00B87B1F">
        <w:rPr>
          <w:sz w:val="28"/>
          <w:szCs w:val="28"/>
        </w:rPr>
        <w:t xml:space="preserve"> (МД) и сопровождается непроизвольным напряжением и сокращением мышц руки при письме, вследствие чего грубо изменяется подчерк, замедляется скорость письма, а в ряде случаев письмо и вовсе становится невозможным. </w:t>
      </w:r>
    </w:p>
    <w:p w:rsidR="003B1970" w:rsidRPr="00B87B1F" w:rsidRDefault="003B1970" w:rsidP="00952348">
      <w:pPr>
        <w:pStyle w:val="21"/>
        <w:rPr>
          <w:sz w:val="28"/>
          <w:szCs w:val="28"/>
        </w:rPr>
      </w:pPr>
      <w:proofErr w:type="gramStart"/>
      <w:r w:rsidRPr="00B87B1F">
        <w:rPr>
          <w:sz w:val="28"/>
          <w:szCs w:val="28"/>
        </w:rPr>
        <w:t>По последней классификации дистонических гиперкинезов, опубликованной в 2006 г., принятой консенсусом Европейской Федерации Неврологических Обществ (</w:t>
      </w:r>
      <w:proofErr w:type="spellStart"/>
      <w:r w:rsidRPr="00B87B1F">
        <w:rPr>
          <w:sz w:val="28"/>
          <w:szCs w:val="28"/>
        </w:rPr>
        <w:t>European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Federation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of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Neurological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Societies</w:t>
      </w:r>
      <w:proofErr w:type="spellEnd"/>
      <w:r w:rsidRPr="00B87B1F">
        <w:rPr>
          <w:sz w:val="28"/>
          <w:szCs w:val="28"/>
        </w:rPr>
        <w:t>, EFNS) и Обществом двигательных расстройств (</w:t>
      </w:r>
      <w:proofErr w:type="spellStart"/>
      <w:r w:rsidRPr="00B87B1F">
        <w:rPr>
          <w:sz w:val="28"/>
          <w:szCs w:val="28"/>
        </w:rPr>
        <w:t>Movement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Disorders</w:t>
      </w:r>
      <w:proofErr w:type="spell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Society</w:t>
      </w:r>
      <w:proofErr w:type="spellEnd"/>
      <w:r w:rsidRPr="00B87B1F">
        <w:rPr>
          <w:sz w:val="28"/>
          <w:szCs w:val="28"/>
        </w:rPr>
        <w:t xml:space="preserve">, MDS), писчий спазм считается одной из форм фокальных мышечных </w:t>
      </w:r>
      <w:proofErr w:type="spellStart"/>
      <w:r w:rsidRPr="00B87B1F">
        <w:rPr>
          <w:sz w:val="28"/>
          <w:szCs w:val="28"/>
        </w:rPr>
        <w:t>дистоний</w:t>
      </w:r>
      <w:proofErr w:type="spellEnd"/>
      <w:r w:rsidRPr="00B87B1F">
        <w:rPr>
          <w:sz w:val="28"/>
          <w:szCs w:val="28"/>
        </w:rPr>
        <w:t xml:space="preserve">  Нейрофизиологические исследования показали наличие при ПС </w:t>
      </w:r>
      <w:proofErr w:type="spellStart"/>
      <w:r w:rsidRPr="00B87B1F">
        <w:rPr>
          <w:sz w:val="28"/>
          <w:szCs w:val="28"/>
        </w:rPr>
        <w:t>сен-сомоторной</w:t>
      </w:r>
      <w:proofErr w:type="spellEnd"/>
      <w:r w:rsidRPr="00B87B1F">
        <w:rPr>
          <w:sz w:val="28"/>
          <w:szCs w:val="28"/>
        </w:rPr>
        <w:t xml:space="preserve"> дезинтеграции вследствие дефектов двигательной схемы между моторными зонами коры головного мозга и базальными ганглиями, мозжечком</w:t>
      </w:r>
      <w:proofErr w:type="gramEnd"/>
      <w:r w:rsidRPr="00B87B1F">
        <w:rPr>
          <w:sz w:val="28"/>
          <w:szCs w:val="28"/>
        </w:rPr>
        <w:t xml:space="preserve">. Характерная особенность ПС, отличающая его от других форм фокальных мышечных </w:t>
      </w:r>
      <w:proofErr w:type="spellStart"/>
      <w:r w:rsidRPr="00B87B1F">
        <w:rPr>
          <w:sz w:val="28"/>
          <w:szCs w:val="28"/>
        </w:rPr>
        <w:t>дистоний</w:t>
      </w:r>
      <w:proofErr w:type="spellEnd"/>
      <w:r w:rsidRPr="00B87B1F">
        <w:rPr>
          <w:sz w:val="28"/>
          <w:szCs w:val="28"/>
        </w:rPr>
        <w:t>, - избирательное нарушение функции письма; другие движения рука выполняет свободно</w:t>
      </w:r>
    </w:p>
    <w:p w:rsidR="00952348" w:rsidRPr="00B87B1F" w:rsidRDefault="00952348" w:rsidP="00952348">
      <w:pPr>
        <w:pStyle w:val="21"/>
        <w:rPr>
          <w:b/>
          <w:sz w:val="28"/>
          <w:szCs w:val="28"/>
        </w:rPr>
      </w:pPr>
      <w:r w:rsidRPr="00B87B1F">
        <w:rPr>
          <w:sz w:val="28"/>
          <w:szCs w:val="28"/>
        </w:rPr>
        <w:t xml:space="preserve">Распад динамики двигательного акта и сложных двигательных навыков составляет центральный симптом нарушения движений при поражении </w:t>
      </w:r>
      <w:proofErr w:type="spellStart"/>
      <w:r w:rsidRPr="00B87B1F">
        <w:rPr>
          <w:sz w:val="28"/>
          <w:szCs w:val="28"/>
        </w:rPr>
        <w:t>премоторной</w:t>
      </w:r>
      <w:proofErr w:type="spellEnd"/>
      <w:r w:rsidRPr="00B87B1F">
        <w:rPr>
          <w:sz w:val="28"/>
          <w:szCs w:val="28"/>
        </w:rPr>
        <w:t xml:space="preserve"> зоны мозга и определяется как </w:t>
      </w:r>
      <w:r w:rsidRPr="00B87B1F">
        <w:rPr>
          <w:b/>
          <w:sz w:val="28"/>
          <w:szCs w:val="28"/>
        </w:rPr>
        <w:t>кинетическая (динамическая) апраксия.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Больной с кинетической апраксией без труда воспроизводит единичные позы руки, но не может выполнить серию движений, включающей в свой состав «основные» и «фоновые» компоненты или к серии однотипных движений, которые вместе составляют единый двигательный навык, или «кинетическую мелодию» они перестают хорошо и плавно </w:t>
      </w:r>
      <w:proofErr w:type="gramStart"/>
      <w:r w:rsidRPr="00B87B1F">
        <w:rPr>
          <w:sz w:val="28"/>
          <w:szCs w:val="28"/>
        </w:rPr>
        <w:t xml:space="preserve">выполнят </w:t>
      </w:r>
      <w:proofErr w:type="spellStart"/>
      <w:r w:rsidRPr="00B87B1F">
        <w:rPr>
          <w:sz w:val="28"/>
          <w:szCs w:val="28"/>
        </w:rPr>
        <w:t>ь</w:t>
      </w:r>
      <w:proofErr w:type="spellEnd"/>
      <w:proofErr w:type="gramEnd"/>
      <w:r w:rsidRPr="00B87B1F">
        <w:rPr>
          <w:sz w:val="28"/>
          <w:szCs w:val="28"/>
        </w:rPr>
        <w:t xml:space="preserve"> привычные операции, особенно такие, в которых участвуют обе руки.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Если поражение распространяется в глубь мозгового вещества, задевая связи </w:t>
      </w:r>
      <w:proofErr w:type="spellStart"/>
      <w:r w:rsidRPr="00B87B1F">
        <w:rPr>
          <w:sz w:val="28"/>
          <w:szCs w:val="28"/>
        </w:rPr>
        <w:t>премоторной</w:t>
      </w:r>
      <w:proofErr w:type="spellEnd"/>
      <w:r w:rsidRPr="00B87B1F">
        <w:rPr>
          <w:sz w:val="28"/>
          <w:szCs w:val="28"/>
        </w:rPr>
        <w:t xml:space="preserve"> области с </w:t>
      </w:r>
      <w:proofErr w:type="gramStart"/>
      <w:r w:rsidRPr="00B87B1F">
        <w:rPr>
          <w:sz w:val="28"/>
          <w:szCs w:val="28"/>
        </w:rPr>
        <w:t>базальным</w:t>
      </w:r>
      <w:proofErr w:type="gramEnd"/>
      <w:r w:rsidRPr="00B87B1F">
        <w:rPr>
          <w:sz w:val="28"/>
          <w:szCs w:val="28"/>
        </w:rPr>
        <w:t xml:space="preserve"> и двигательными узлами, то здесь присоединяются значительные изменения тонуса и грубые персеверации, выступающие в вид е «высвобождения первичных автоматизмов». Примером такой резко выраженной инертности может быть насильственное схватывание.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Все эти нарушения обнаруживаются у взрослых людей с очаговыми поражениями постцентральных отделов коры головного мозга.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</w:p>
    <w:p w:rsidR="00B87B1F" w:rsidRDefault="00B87B1F" w:rsidP="00952348">
      <w:pPr>
        <w:pStyle w:val="21"/>
        <w:rPr>
          <w:iCs/>
          <w:sz w:val="28"/>
          <w:szCs w:val="28"/>
        </w:rPr>
      </w:pP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У детей </w:t>
      </w:r>
      <w:proofErr w:type="gramStart"/>
      <w:r w:rsidRPr="00B87B1F">
        <w:rPr>
          <w:iCs/>
          <w:sz w:val="28"/>
          <w:szCs w:val="28"/>
        </w:rPr>
        <w:t>грубая</w:t>
      </w:r>
      <w:proofErr w:type="gramEnd"/>
      <w:r w:rsidRPr="00B87B1F">
        <w:rPr>
          <w:iCs/>
          <w:sz w:val="28"/>
          <w:szCs w:val="28"/>
        </w:rPr>
        <w:t xml:space="preserve"> очаговые поражения крайне редко. Значительно чаще кинестетическая </w:t>
      </w:r>
      <w:proofErr w:type="spellStart"/>
      <w:r w:rsidRPr="00B87B1F">
        <w:rPr>
          <w:iCs/>
          <w:sz w:val="28"/>
          <w:szCs w:val="28"/>
        </w:rPr>
        <w:t>диспраксия</w:t>
      </w:r>
      <w:proofErr w:type="spellEnd"/>
      <w:r w:rsidRPr="00B87B1F">
        <w:rPr>
          <w:iCs/>
          <w:sz w:val="28"/>
          <w:szCs w:val="28"/>
        </w:rPr>
        <w:t xml:space="preserve"> проявляется как незрелость, </w:t>
      </w:r>
      <w:proofErr w:type="spellStart"/>
      <w:r w:rsidRPr="00B87B1F">
        <w:rPr>
          <w:iCs/>
          <w:sz w:val="28"/>
          <w:szCs w:val="28"/>
        </w:rPr>
        <w:t>несформированность</w:t>
      </w:r>
      <w:proofErr w:type="spellEnd"/>
      <w:r w:rsidRPr="00B87B1F">
        <w:rPr>
          <w:iCs/>
          <w:sz w:val="28"/>
          <w:szCs w:val="28"/>
        </w:rPr>
        <w:t xml:space="preserve"> и дисфункция </w:t>
      </w:r>
      <w:proofErr w:type="gramStart"/>
      <w:r w:rsidRPr="00B87B1F">
        <w:rPr>
          <w:iCs/>
          <w:sz w:val="28"/>
          <w:szCs w:val="28"/>
        </w:rPr>
        <w:t>кинестетического</w:t>
      </w:r>
      <w:proofErr w:type="gram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>.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В формировании кинестетической </w:t>
      </w:r>
      <w:proofErr w:type="spellStart"/>
      <w:r w:rsidRPr="00B87B1F">
        <w:rPr>
          <w:iCs/>
          <w:sz w:val="28"/>
          <w:szCs w:val="28"/>
        </w:rPr>
        <w:t>диспраксии</w:t>
      </w:r>
      <w:proofErr w:type="spellEnd"/>
      <w:r w:rsidRPr="00B87B1F">
        <w:rPr>
          <w:iCs/>
          <w:sz w:val="28"/>
          <w:szCs w:val="28"/>
        </w:rPr>
        <w:t xml:space="preserve"> у детей имеют </w:t>
      </w:r>
      <w:proofErr w:type="gramStart"/>
      <w:r w:rsidRPr="00B87B1F">
        <w:rPr>
          <w:iCs/>
          <w:sz w:val="28"/>
          <w:szCs w:val="28"/>
        </w:rPr>
        <w:t>значение</w:t>
      </w:r>
      <w:proofErr w:type="gramEnd"/>
      <w:r w:rsidRPr="00B87B1F">
        <w:rPr>
          <w:iCs/>
          <w:sz w:val="28"/>
          <w:szCs w:val="28"/>
        </w:rPr>
        <w:t xml:space="preserve"> как неврологические факторы, так и социальные факторы (условия развития в раннем детстве)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</w:p>
    <w:p w:rsidR="00952348" w:rsidRPr="00B87B1F" w:rsidRDefault="00952348" w:rsidP="00952348">
      <w:pPr>
        <w:pStyle w:val="21"/>
        <w:jc w:val="center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lastRenderedPageBreak/>
        <w:t xml:space="preserve">Онтогенез развития </w:t>
      </w:r>
      <w:proofErr w:type="spellStart"/>
      <w:r w:rsidRPr="00B87B1F">
        <w:rPr>
          <w:b/>
          <w:iCs/>
          <w:sz w:val="28"/>
          <w:szCs w:val="28"/>
        </w:rPr>
        <w:t>праксиса</w:t>
      </w:r>
      <w:proofErr w:type="spellEnd"/>
    </w:p>
    <w:p w:rsidR="00952348" w:rsidRPr="00B87B1F" w:rsidRDefault="00952348" w:rsidP="00952348">
      <w:pPr>
        <w:pStyle w:val="21"/>
        <w:jc w:val="center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(с позиции теории сенсорной </w:t>
      </w:r>
      <w:proofErr w:type="spellStart"/>
      <w:r w:rsidRPr="00B87B1F">
        <w:rPr>
          <w:iCs/>
          <w:sz w:val="28"/>
          <w:szCs w:val="28"/>
        </w:rPr>
        <w:t>интеграции</w:t>
      </w:r>
      <w:r w:rsidR="00B87B1F" w:rsidRPr="00B87B1F">
        <w:rPr>
          <w:sz w:val="28"/>
          <w:szCs w:val="28"/>
        </w:rPr>
        <w:t>Дж</w:t>
      </w:r>
      <w:proofErr w:type="gramStart"/>
      <w:r w:rsidR="00B87B1F" w:rsidRPr="00B87B1F">
        <w:rPr>
          <w:sz w:val="28"/>
          <w:szCs w:val="28"/>
        </w:rPr>
        <w:t>.А</w:t>
      </w:r>
      <w:proofErr w:type="gramEnd"/>
      <w:r w:rsidR="00B87B1F" w:rsidRPr="00B87B1F">
        <w:rPr>
          <w:sz w:val="28"/>
          <w:szCs w:val="28"/>
        </w:rPr>
        <w:t>йрес</w:t>
      </w:r>
      <w:proofErr w:type="spellEnd"/>
      <w:r w:rsidRPr="00B87B1F">
        <w:rPr>
          <w:iCs/>
          <w:sz w:val="28"/>
          <w:szCs w:val="28"/>
        </w:rPr>
        <w:t>)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proofErr w:type="spellStart"/>
      <w:r w:rsidRPr="00B87B1F">
        <w:rPr>
          <w:sz w:val="28"/>
          <w:szCs w:val="28"/>
        </w:rPr>
        <w:t>Дж</w:t>
      </w:r>
      <w:proofErr w:type="gramStart"/>
      <w:r w:rsidRPr="00B87B1F">
        <w:rPr>
          <w:sz w:val="28"/>
          <w:szCs w:val="28"/>
        </w:rPr>
        <w:t>.А</w:t>
      </w:r>
      <w:proofErr w:type="gramEnd"/>
      <w:r w:rsidRPr="00B87B1F">
        <w:rPr>
          <w:sz w:val="28"/>
          <w:szCs w:val="28"/>
        </w:rPr>
        <w:t>йрес</w:t>
      </w:r>
      <w:proofErr w:type="spellEnd"/>
      <w:r w:rsidRPr="00B87B1F">
        <w:rPr>
          <w:sz w:val="28"/>
          <w:szCs w:val="28"/>
        </w:rPr>
        <w:t xml:space="preserve"> выделила несколько уровней (этапов) развития сенсорной интеграции у детей.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b/>
          <w:i/>
          <w:sz w:val="28"/>
          <w:szCs w:val="28"/>
        </w:rPr>
        <w:t>Первый уровень</w:t>
      </w:r>
      <w:r w:rsidRPr="00B87B1F">
        <w:rPr>
          <w:sz w:val="28"/>
          <w:szCs w:val="28"/>
        </w:rPr>
        <w:t xml:space="preserve"> – формирование первичной сенсорной системы Ведущую роль в развитии ребенка играют тактильные, вестибулярные и </w:t>
      </w:r>
      <w:proofErr w:type="spellStart"/>
      <w:r w:rsidRPr="00B87B1F">
        <w:rPr>
          <w:sz w:val="28"/>
          <w:szCs w:val="28"/>
        </w:rPr>
        <w:t>проприоцептивные</w:t>
      </w:r>
      <w:proofErr w:type="spellEnd"/>
      <w:r w:rsidRPr="00B87B1F">
        <w:rPr>
          <w:sz w:val="28"/>
          <w:szCs w:val="28"/>
        </w:rPr>
        <w:t xml:space="preserve"> ощущения.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24"/>
      </w:tblGrid>
      <w:tr w:rsidR="00952348" w:rsidRPr="00375B84" w:rsidTr="00B87B1F">
        <w:tc>
          <w:tcPr>
            <w:tcW w:w="10206" w:type="dxa"/>
            <w:shd w:val="clear" w:color="auto" w:fill="auto"/>
          </w:tcPr>
          <w:p w:rsidR="00952348" w:rsidRPr="00B87B1F" w:rsidRDefault="00952348" w:rsidP="00A577F9">
            <w:pPr>
              <w:pStyle w:val="21"/>
              <w:ind w:firstLine="0"/>
              <w:rPr>
                <w:sz w:val="28"/>
                <w:szCs w:val="28"/>
              </w:rPr>
            </w:pPr>
            <w:proofErr w:type="spellStart"/>
            <w:r w:rsidRPr="00B87B1F">
              <w:rPr>
                <w:sz w:val="28"/>
                <w:szCs w:val="28"/>
              </w:rPr>
              <w:t>Проприоцептивные</w:t>
            </w:r>
            <w:proofErr w:type="spellEnd"/>
            <w:r w:rsidRPr="00B87B1F">
              <w:rPr>
                <w:sz w:val="28"/>
                <w:szCs w:val="28"/>
              </w:rPr>
              <w:t xml:space="preserve"> ощущения обеспечивают способность ощущать своё тело и положение частей тела в пространстве, благодаря рецепторам, расположенных в мышцах, сухожилиях и суставах. </w:t>
            </w:r>
          </w:p>
          <w:p w:rsidR="00952348" w:rsidRPr="00B87B1F" w:rsidRDefault="00952348" w:rsidP="00A577F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Вестибулярные -  ощущения, возникающие при движениях тела и головы с учетом действия силы тяжести и обеспечивающих чувство равновесия;</w:t>
            </w:r>
          </w:p>
          <w:p w:rsidR="00952348" w:rsidRPr="00B87B1F" w:rsidRDefault="00952348" w:rsidP="00A577F9">
            <w:pPr>
              <w:pStyle w:val="21"/>
              <w:rPr>
                <w:sz w:val="28"/>
                <w:szCs w:val="28"/>
              </w:rPr>
            </w:pPr>
          </w:p>
        </w:tc>
      </w:tr>
    </w:tbl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Тактильная стимуляция хорошо чувствуется на ко</w:t>
      </w:r>
      <w:r w:rsidRPr="00B87B1F">
        <w:rPr>
          <w:sz w:val="28"/>
          <w:szCs w:val="28"/>
        </w:rPr>
        <w:softHyphen/>
        <w:t xml:space="preserve">же вокруг рта младенца и обеспечивает ему сосание груди, а позднее – жевание и глотание пищи. Тактильные и </w:t>
      </w:r>
      <w:proofErr w:type="spellStart"/>
      <w:r w:rsidRPr="00B87B1F">
        <w:rPr>
          <w:sz w:val="28"/>
          <w:szCs w:val="28"/>
        </w:rPr>
        <w:t>проприоцептивные</w:t>
      </w:r>
      <w:proofErr w:type="spellEnd"/>
      <w:r w:rsidRPr="00B87B1F">
        <w:rPr>
          <w:sz w:val="28"/>
          <w:szCs w:val="28"/>
        </w:rPr>
        <w:t xml:space="preserve"> ощущения через телесный контакт ребенка с матерью способствуют развитию эмоционального общения между ними и формированию привязанности, являющейся важным условием психического развития в младенчестве.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Посредством вестибулярных и </w:t>
      </w:r>
      <w:proofErr w:type="spellStart"/>
      <w:r w:rsidRPr="00B87B1F">
        <w:rPr>
          <w:sz w:val="28"/>
          <w:szCs w:val="28"/>
        </w:rPr>
        <w:t>проприоцептивных</w:t>
      </w:r>
      <w:proofErr w:type="spellEnd"/>
      <w:r w:rsidRPr="00B87B1F">
        <w:rPr>
          <w:sz w:val="28"/>
          <w:szCs w:val="28"/>
        </w:rPr>
        <w:t xml:space="preserve"> ощу</w:t>
      </w:r>
      <w:r w:rsidRPr="00B87B1F">
        <w:rPr>
          <w:sz w:val="28"/>
          <w:szCs w:val="28"/>
        </w:rPr>
        <w:softHyphen/>
        <w:t xml:space="preserve">щений ребенок получает информацию о своих движениях, что </w:t>
      </w:r>
      <w:proofErr w:type="spellStart"/>
      <w:proofErr w:type="gramStart"/>
      <w:r w:rsidRPr="00B87B1F">
        <w:rPr>
          <w:sz w:val="28"/>
          <w:szCs w:val="28"/>
        </w:rPr>
        <w:t>что</w:t>
      </w:r>
      <w:proofErr w:type="spellEnd"/>
      <w:proofErr w:type="gramEnd"/>
      <w:r w:rsidRPr="00B87B1F">
        <w:rPr>
          <w:sz w:val="28"/>
          <w:szCs w:val="28"/>
        </w:rPr>
        <w:t xml:space="preserve"> способствует развитию движений глаз: младенец начинает фиксировать и различать неподвижные объекты поблизости, а также движения окружающих людей и предме</w:t>
      </w:r>
      <w:r w:rsidRPr="00B87B1F">
        <w:rPr>
          <w:sz w:val="28"/>
          <w:szCs w:val="28"/>
        </w:rPr>
        <w:softHyphen/>
        <w:t xml:space="preserve">тов. Ребенок ожидает и копирует выражения лица своей матери, получая обратное сенсорное и эмоциональное подкрепление.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Вестибулярные и </w:t>
      </w:r>
      <w:proofErr w:type="spellStart"/>
      <w:r w:rsidRPr="00B87B1F">
        <w:rPr>
          <w:sz w:val="28"/>
          <w:szCs w:val="28"/>
        </w:rPr>
        <w:t>проприоцептивные</w:t>
      </w:r>
      <w:proofErr w:type="spellEnd"/>
      <w:r w:rsidRPr="00B87B1F">
        <w:rPr>
          <w:sz w:val="28"/>
          <w:szCs w:val="28"/>
        </w:rPr>
        <w:t xml:space="preserve"> ощущения также влияют на развитие </w:t>
      </w:r>
      <w:proofErr w:type="spellStart"/>
      <w:r w:rsidRPr="00B87B1F">
        <w:rPr>
          <w:sz w:val="28"/>
          <w:szCs w:val="28"/>
        </w:rPr>
        <w:t>постурального</w:t>
      </w:r>
      <w:proofErr w:type="spellEnd"/>
      <w:r w:rsidRPr="00B87B1F">
        <w:rPr>
          <w:sz w:val="28"/>
          <w:szCs w:val="28"/>
        </w:rPr>
        <w:t xml:space="preserve"> мышечного тонуса. В первый год жизни ребенка, благодаря развитию </w:t>
      </w:r>
      <w:proofErr w:type="spellStart"/>
      <w:r w:rsidRPr="00B87B1F">
        <w:rPr>
          <w:bCs/>
          <w:sz w:val="28"/>
          <w:szCs w:val="28"/>
        </w:rPr>
        <w:t>постурального</w:t>
      </w:r>
      <w:proofErr w:type="spellEnd"/>
      <w:r w:rsidRPr="00B87B1F">
        <w:rPr>
          <w:bCs/>
          <w:sz w:val="28"/>
          <w:szCs w:val="28"/>
        </w:rPr>
        <w:t xml:space="preserve"> мышечного тонуса </w:t>
      </w:r>
      <w:r w:rsidRPr="00B87B1F">
        <w:rPr>
          <w:sz w:val="28"/>
          <w:szCs w:val="28"/>
        </w:rPr>
        <w:t>постепенно сглаживаются примитивные безусловные рефлексы и появляются первые координированные движения. К ним относятся так называемые </w:t>
      </w:r>
      <w:proofErr w:type="spellStart"/>
      <w:r w:rsidRPr="00B87B1F">
        <w:rPr>
          <w:bCs/>
          <w:sz w:val="28"/>
          <w:szCs w:val="28"/>
        </w:rPr>
        <w:t>постуральные</w:t>
      </w:r>
      <w:proofErr w:type="spellEnd"/>
      <w:r w:rsidRPr="00B87B1F">
        <w:rPr>
          <w:bCs/>
          <w:sz w:val="28"/>
          <w:szCs w:val="28"/>
        </w:rPr>
        <w:t xml:space="preserve"> рефлексы (рефлексы сохранения позы), </w:t>
      </w:r>
      <w:r w:rsidRPr="00B87B1F">
        <w:rPr>
          <w:sz w:val="28"/>
          <w:szCs w:val="28"/>
        </w:rPr>
        <w:t xml:space="preserve">которые помогают ребенку преодолевать силу тяжести, позволяют встать и идти, двигаться </w:t>
      </w:r>
      <w:proofErr w:type="spellStart"/>
      <w:r w:rsidRPr="00B87B1F">
        <w:rPr>
          <w:sz w:val="28"/>
          <w:szCs w:val="28"/>
        </w:rPr>
        <w:t>координированно</w:t>
      </w:r>
      <w:proofErr w:type="spellEnd"/>
      <w:r w:rsidRPr="00B87B1F">
        <w:rPr>
          <w:sz w:val="28"/>
          <w:szCs w:val="28"/>
        </w:rPr>
        <w:t xml:space="preserve"> и целенаправленно. </w:t>
      </w: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32"/>
      </w:tblGrid>
      <w:tr w:rsidR="00952348" w:rsidRPr="00375B84" w:rsidTr="00A577F9">
        <w:tc>
          <w:tcPr>
            <w:tcW w:w="7932" w:type="dxa"/>
            <w:shd w:val="clear" w:color="auto" w:fill="auto"/>
          </w:tcPr>
          <w:p w:rsidR="00952348" w:rsidRPr="00B87B1F" w:rsidRDefault="00952348" w:rsidP="00A577F9">
            <w:pPr>
              <w:pStyle w:val="21"/>
              <w:rPr>
                <w:sz w:val="28"/>
                <w:szCs w:val="28"/>
              </w:rPr>
            </w:pPr>
            <w:proofErr w:type="spellStart"/>
            <w:r w:rsidRPr="00B87B1F">
              <w:rPr>
                <w:i/>
                <w:sz w:val="28"/>
                <w:szCs w:val="28"/>
              </w:rPr>
              <w:t>Постуральный</w:t>
            </w:r>
            <w:proofErr w:type="spellEnd"/>
            <w:r w:rsidRPr="00B87B1F">
              <w:rPr>
                <w:i/>
                <w:sz w:val="28"/>
                <w:szCs w:val="28"/>
              </w:rPr>
              <w:t xml:space="preserve"> контроль</w:t>
            </w:r>
            <w:r w:rsidRPr="00B87B1F">
              <w:rPr>
                <w:sz w:val="28"/>
                <w:szCs w:val="28"/>
              </w:rPr>
              <w:t xml:space="preserve"> за позой и движением - поддержание вертикального положения тела и </w:t>
            </w:r>
            <w:proofErr w:type="gramStart"/>
            <w:r w:rsidRPr="00B87B1F">
              <w:rPr>
                <w:sz w:val="28"/>
                <w:szCs w:val="28"/>
              </w:rPr>
              <w:t>преодолении</w:t>
            </w:r>
            <w:proofErr w:type="gramEnd"/>
            <w:r w:rsidRPr="00B87B1F">
              <w:rPr>
                <w:sz w:val="28"/>
                <w:szCs w:val="28"/>
              </w:rPr>
              <w:t xml:space="preserve"> силы тяжести во время перемещения и осуществления различных движений. </w:t>
            </w:r>
            <w:proofErr w:type="gramStart"/>
            <w:r w:rsidRPr="00B87B1F">
              <w:rPr>
                <w:bCs/>
                <w:sz w:val="28"/>
                <w:szCs w:val="28"/>
              </w:rPr>
              <w:t>Контроль за</w:t>
            </w:r>
            <w:proofErr w:type="gramEnd"/>
            <w:r w:rsidRPr="00B87B1F">
              <w:rPr>
                <w:bCs/>
                <w:sz w:val="28"/>
                <w:szCs w:val="28"/>
              </w:rPr>
              <w:t xml:space="preserve"> положением тела позволяет ребенку регулировать и направлять напряжение мышц при выполнении или продолжении действия и поддержании позы.</w:t>
            </w:r>
          </w:p>
        </w:tc>
      </w:tr>
    </w:tbl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lastRenderedPageBreak/>
        <w:t>Ребенок пробу</w:t>
      </w:r>
      <w:r w:rsidRPr="00B87B1F">
        <w:rPr>
          <w:sz w:val="28"/>
          <w:szCs w:val="28"/>
        </w:rPr>
        <w:softHyphen/>
        <w:t>ет новые движения: поднимает голову, сопротивляясь силе земного притя</w:t>
      </w:r>
      <w:r w:rsidRPr="00B87B1F">
        <w:rPr>
          <w:sz w:val="28"/>
          <w:szCs w:val="28"/>
        </w:rPr>
        <w:softHyphen/>
        <w:t>жения, потом поднимает плечи, а позже прогибается на руках и на животе, переворачивается на живот и смотрит по сто</w:t>
      </w:r>
      <w:r w:rsidRPr="00B87B1F">
        <w:rPr>
          <w:sz w:val="28"/>
          <w:szCs w:val="28"/>
        </w:rPr>
        <w:softHyphen/>
        <w:t xml:space="preserve">ронам, оборачивается на зов матери. Вестибулярные ощущения земного притяжения, формируют у него </w:t>
      </w:r>
      <w:proofErr w:type="spellStart"/>
      <w:r w:rsidRPr="00B87B1F">
        <w:rPr>
          <w:sz w:val="28"/>
          <w:szCs w:val="28"/>
        </w:rPr>
        <w:t>постуральный</w:t>
      </w:r>
      <w:proofErr w:type="spellEnd"/>
      <w:r w:rsidRPr="00B87B1F">
        <w:rPr>
          <w:sz w:val="28"/>
          <w:szCs w:val="28"/>
        </w:rPr>
        <w:t xml:space="preserve"> </w:t>
      </w:r>
      <w:proofErr w:type="gramStart"/>
      <w:r w:rsidRPr="00B87B1F">
        <w:rPr>
          <w:sz w:val="28"/>
          <w:szCs w:val="28"/>
        </w:rPr>
        <w:t>контроль за</w:t>
      </w:r>
      <w:proofErr w:type="gramEnd"/>
      <w:r w:rsidRPr="00B87B1F">
        <w:rPr>
          <w:sz w:val="28"/>
          <w:szCs w:val="28"/>
        </w:rPr>
        <w:t xml:space="preserve"> позой и движением и ощущение безопасности.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Движения, как реакции на воздействия со стороны окружения, очень важны для его развития. Чем больше он получает сенсорных воздействий, тем больше дает двигательных ответов и тем более умелым и уверенным становится в усвоении новых навыков.  Таким образом, на первом уровне активно задействованы тактильные, вестибулярные и </w:t>
      </w:r>
      <w:proofErr w:type="spellStart"/>
      <w:r w:rsidRPr="00B87B1F">
        <w:rPr>
          <w:sz w:val="28"/>
          <w:szCs w:val="28"/>
        </w:rPr>
        <w:t>проприоцептивные</w:t>
      </w:r>
      <w:proofErr w:type="spellEnd"/>
      <w:r w:rsidRPr="00B87B1F">
        <w:rPr>
          <w:sz w:val="28"/>
          <w:szCs w:val="28"/>
        </w:rPr>
        <w:t xml:space="preserve"> ощущения, однако еще отсутствует их интеграция в единый образ тела.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b/>
          <w:i/>
          <w:sz w:val="28"/>
          <w:szCs w:val="28"/>
        </w:rPr>
        <w:t>Второй уровень</w:t>
      </w:r>
      <w:r w:rsidRPr="00B87B1F">
        <w:rPr>
          <w:sz w:val="28"/>
          <w:szCs w:val="28"/>
        </w:rPr>
        <w:t xml:space="preserve"> </w:t>
      </w:r>
      <w:proofErr w:type="gramStart"/>
      <w:r w:rsidRPr="00B87B1F">
        <w:rPr>
          <w:sz w:val="28"/>
          <w:szCs w:val="28"/>
        </w:rPr>
        <w:t>–у</w:t>
      </w:r>
      <w:proofErr w:type="gramEnd"/>
      <w:r w:rsidRPr="00B87B1F">
        <w:rPr>
          <w:sz w:val="28"/>
          <w:szCs w:val="28"/>
        </w:rPr>
        <w:t xml:space="preserve">ровень формирования сенсорно-моторных навыков.  На этом уровне происходит интеграция тактильных, вестибулярных и </w:t>
      </w:r>
      <w:proofErr w:type="spellStart"/>
      <w:r w:rsidRPr="00B87B1F">
        <w:rPr>
          <w:sz w:val="28"/>
          <w:szCs w:val="28"/>
        </w:rPr>
        <w:t>проприоцептивных</w:t>
      </w:r>
      <w:proofErr w:type="spellEnd"/>
      <w:r w:rsidRPr="00B87B1F">
        <w:rPr>
          <w:sz w:val="28"/>
          <w:szCs w:val="28"/>
        </w:rPr>
        <w:t xml:space="preserve"> ощущений и ребенок начинает осознавать свое тело, т.е. представлять, где находятся части тела, как они взаимодействуют и как они двигаются. Зрительная обратная связь подкрепляет чувство и движения самого себя.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Формируются </w:t>
      </w:r>
      <w:proofErr w:type="spellStart"/>
      <w:r w:rsidRPr="00B87B1F">
        <w:rPr>
          <w:sz w:val="28"/>
          <w:szCs w:val="28"/>
        </w:rPr>
        <w:t>постуральные</w:t>
      </w:r>
      <w:proofErr w:type="spellEnd"/>
      <w:r w:rsidRPr="00B87B1F">
        <w:rPr>
          <w:sz w:val="28"/>
          <w:szCs w:val="28"/>
        </w:rPr>
        <w:t xml:space="preserve"> реакции: малыш может при</w:t>
      </w:r>
      <w:r w:rsidRPr="00B87B1F">
        <w:rPr>
          <w:sz w:val="28"/>
          <w:szCs w:val="28"/>
        </w:rPr>
        <w:softHyphen/>
        <w:t>нимать различные позы, он развивает стабильность шеи и мо</w:t>
      </w:r>
      <w:r w:rsidRPr="00B87B1F">
        <w:rPr>
          <w:sz w:val="28"/>
          <w:szCs w:val="28"/>
        </w:rPr>
        <w:softHyphen/>
        <w:t>жет поднимать голову и торс, оглядываться вокруг и под контролем зрения захватывать предметы. Стабильность шеи помогает удерживать фиксацию глаз - ребенок может пристально смотреть на то, что его ин</w:t>
      </w:r>
      <w:r w:rsidRPr="00B87B1F">
        <w:rPr>
          <w:sz w:val="28"/>
          <w:szCs w:val="28"/>
        </w:rPr>
        <w:softHyphen/>
        <w:t>тересует. В свою очередь, стабилизация зрительной фиксации на предмете помогает ребен</w:t>
      </w:r>
      <w:r w:rsidRPr="00B87B1F">
        <w:rPr>
          <w:sz w:val="28"/>
          <w:szCs w:val="28"/>
        </w:rPr>
        <w:softHyphen/>
        <w:t>ку улучшить моторный контроль, чем больше он пользуется глазами, чтобы обозревать окружение и брать разные игрушки, тем более координи</w:t>
      </w:r>
      <w:r w:rsidRPr="00B87B1F">
        <w:rPr>
          <w:sz w:val="28"/>
          <w:szCs w:val="28"/>
        </w:rPr>
        <w:softHyphen/>
        <w:t>рованными становятся его движения.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 Наряду с освоением различных движений, происходит развитие билатеральной (двухсторонней) интеграции.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tbl>
      <w:tblPr>
        <w:tblW w:w="0" w:type="auto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49"/>
      </w:tblGrid>
      <w:tr w:rsidR="00952348" w:rsidRPr="00375B84" w:rsidTr="00A577F9">
        <w:tc>
          <w:tcPr>
            <w:tcW w:w="7649" w:type="dxa"/>
            <w:shd w:val="clear" w:color="auto" w:fill="auto"/>
          </w:tcPr>
          <w:p w:rsidR="00952348" w:rsidRPr="00B87B1F" w:rsidRDefault="00952348" w:rsidP="00A577F9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Билатеральная интеграция - это интеграция ощущений от обеих сторон тела.</w:t>
            </w:r>
          </w:p>
        </w:tc>
      </w:tr>
    </w:tbl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Этот процесс позволяет ребен</w:t>
      </w:r>
      <w:r w:rsidRPr="00B87B1F">
        <w:rPr>
          <w:sz w:val="28"/>
          <w:szCs w:val="28"/>
        </w:rPr>
        <w:softHyphen/>
        <w:t>ку использовать в двигательной активности обе стороны своего тела симметрично, одно</w:t>
      </w:r>
      <w:r w:rsidRPr="00B87B1F">
        <w:rPr>
          <w:sz w:val="28"/>
          <w:szCs w:val="28"/>
        </w:rPr>
        <w:softHyphen/>
        <w:t xml:space="preserve">временно и скоординировано. Билатеральная интеграция позволяет ребенку брать и отдавать игрушки разными руками и с разных сторон, пересекая срединную линию, перекладывать их из руки в руку.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По мере развития </w:t>
      </w:r>
      <w:proofErr w:type="spellStart"/>
      <w:r w:rsidRPr="00B87B1F">
        <w:rPr>
          <w:sz w:val="28"/>
          <w:szCs w:val="28"/>
        </w:rPr>
        <w:t>бинокулярности</w:t>
      </w:r>
      <w:proofErr w:type="spellEnd"/>
      <w:r w:rsidRPr="00B87B1F">
        <w:rPr>
          <w:sz w:val="28"/>
          <w:szCs w:val="28"/>
        </w:rPr>
        <w:t xml:space="preserve"> или </w:t>
      </w:r>
      <w:proofErr w:type="spellStart"/>
      <w:r w:rsidRPr="00B87B1F">
        <w:rPr>
          <w:sz w:val="28"/>
          <w:szCs w:val="28"/>
        </w:rPr>
        <w:t>содружественных</w:t>
      </w:r>
      <w:proofErr w:type="spellEnd"/>
      <w:r w:rsidRPr="00B87B1F">
        <w:rPr>
          <w:sz w:val="28"/>
          <w:szCs w:val="28"/>
        </w:rPr>
        <w:t xml:space="preserve"> движений глаз ребенок смотрит на то, что берет, туда, куда идет, и идет туда, куда смотрит. Ребенок начинает ползать, а потом ходить. Он поочередно меняет руки и ноги, </w:t>
      </w:r>
      <w:proofErr w:type="gramStart"/>
      <w:r w:rsidRPr="00B87B1F">
        <w:rPr>
          <w:sz w:val="28"/>
          <w:szCs w:val="28"/>
        </w:rPr>
        <w:t>активизируя работу правого и левого полушарий мозга и стимулирует</w:t>
      </w:r>
      <w:proofErr w:type="gramEnd"/>
      <w:r w:rsidRPr="00B87B1F">
        <w:rPr>
          <w:sz w:val="28"/>
          <w:szCs w:val="28"/>
        </w:rPr>
        <w:t xml:space="preserve"> развитие билатеральной координации.</w:t>
      </w:r>
    </w:p>
    <w:p w:rsidR="00952348" w:rsidRPr="00B87B1F" w:rsidRDefault="00952348" w:rsidP="00952348">
      <w:pPr>
        <w:pStyle w:val="21"/>
        <w:rPr>
          <w:i/>
          <w:sz w:val="28"/>
          <w:szCs w:val="28"/>
        </w:rPr>
      </w:pPr>
      <w:r w:rsidRPr="00B87B1F">
        <w:rPr>
          <w:i/>
          <w:sz w:val="28"/>
          <w:szCs w:val="28"/>
        </w:rPr>
        <w:lastRenderedPageBreak/>
        <w:t xml:space="preserve">Билатеральная координация лежит в основе формирования всех поведенческих и социальных навыков: </w:t>
      </w:r>
      <w:proofErr w:type="spellStart"/>
      <w:r w:rsidRPr="00B87B1F">
        <w:rPr>
          <w:i/>
          <w:sz w:val="28"/>
          <w:szCs w:val="28"/>
        </w:rPr>
        <w:t>бимануальных</w:t>
      </w:r>
      <w:proofErr w:type="spellEnd"/>
      <w:r w:rsidRPr="00B87B1F">
        <w:rPr>
          <w:i/>
          <w:sz w:val="28"/>
          <w:szCs w:val="28"/>
        </w:rPr>
        <w:t xml:space="preserve"> (открывание крышки бутылки, застегивания одежды и завязывания шнурков) и </w:t>
      </w:r>
      <w:proofErr w:type="spellStart"/>
      <w:r w:rsidRPr="00B87B1F">
        <w:rPr>
          <w:i/>
          <w:sz w:val="28"/>
          <w:szCs w:val="28"/>
        </w:rPr>
        <w:t>унилатеральных</w:t>
      </w:r>
      <w:proofErr w:type="spellEnd"/>
      <w:r w:rsidRPr="00B87B1F">
        <w:rPr>
          <w:i/>
          <w:sz w:val="28"/>
          <w:szCs w:val="28"/>
        </w:rPr>
        <w:t xml:space="preserve"> (бросание предметов, рисование, письмо) навыков.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Дальнейшее развитие тактильной, вестибулярной и </w:t>
      </w:r>
      <w:proofErr w:type="spellStart"/>
      <w:r w:rsidRPr="00B87B1F">
        <w:rPr>
          <w:sz w:val="28"/>
          <w:szCs w:val="28"/>
        </w:rPr>
        <w:t>пропри</w:t>
      </w:r>
      <w:r w:rsidRPr="00B87B1F">
        <w:rPr>
          <w:sz w:val="28"/>
          <w:szCs w:val="28"/>
        </w:rPr>
        <w:softHyphen/>
        <w:t>оцептивной</w:t>
      </w:r>
      <w:proofErr w:type="spellEnd"/>
      <w:r w:rsidRPr="00B87B1F">
        <w:rPr>
          <w:sz w:val="28"/>
          <w:szCs w:val="28"/>
        </w:rPr>
        <w:t xml:space="preserve"> чувствительности на этом уровне обеспечивают формирование </w:t>
      </w:r>
      <w:proofErr w:type="spellStart"/>
      <w:r w:rsidRPr="00B87B1F">
        <w:rPr>
          <w:sz w:val="28"/>
          <w:szCs w:val="28"/>
        </w:rPr>
        <w:t>праксиса</w:t>
      </w:r>
      <w:proofErr w:type="spellEnd"/>
      <w:r w:rsidRPr="00B87B1F">
        <w:rPr>
          <w:sz w:val="28"/>
          <w:szCs w:val="28"/>
        </w:rPr>
        <w:t xml:space="preserve">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tbl>
      <w:tblPr>
        <w:tblW w:w="0" w:type="auto"/>
        <w:tblInd w:w="1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74"/>
      </w:tblGrid>
      <w:tr w:rsidR="00952348" w:rsidRPr="00375B84" w:rsidTr="00A577F9">
        <w:tc>
          <w:tcPr>
            <w:tcW w:w="8074" w:type="dxa"/>
            <w:shd w:val="clear" w:color="auto" w:fill="auto"/>
          </w:tcPr>
          <w:p w:rsidR="00952348" w:rsidRPr="00B87B1F" w:rsidRDefault="00952348" w:rsidP="00A577F9">
            <w:pPr>
              <w:pStyle w:val="21"/>
              <w:rPr>
                <w:sz w:val="28"/>
                <w:szCs w:val="28"/>
              </w:rPr>
            </w:pPr>
            <w:proofErr w:type="spellStart"/>
            <w:r w:rsidRPr="00B87B1F">
              <w:rPr>
                <w:i/>
                <w:sz w:val="28"/>
                <w:szCs w:val="28"/>
              </w:rPr>
              <w:t>Праксис</w:t>
            </w:r>
            <w:proofErr w:type="spellEnd"/>
            <w:r w:rsidRPr="00B87B1F">
              <w:rPr>
                <w:sz w:val="28"/>
                <w:szCs w:val="28"/>
              </w:rPr>
              <w:t xml:space="preserve"> -  способность представлять, планировать и организовывать последовательность целенаправленных движений или действий для достижения поставленной цели. Это всегда произвольные, осознанные, координированные действия, выполняемые по составленной программе и сопровождающееся развернутым контролем.</w:t>
            </w:r>
          </w:p>
        </w:tc>
      </w:tr>
    </w:tbl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Овладение </w:t>
      </w:r>
      <w:proofErr w:type="spellStart"/>
      <w:r w:rsidRPr="00B87B1F">
        <w:rPr>
          <w:sz w:val="28"/>
          <w:szCs w:val="28"/>
        </w:rPr>
        <w:t>праксисом</w:t>
      </w:r>
      <w:proofErr w:type="spellEnd"/>
      <w:r w:rsidRPr="00B87B1F">
        <w:rPr>
          <w:sz w:val="28"/>
          <w:szCs w:val="28"/>
        </w:rPr>
        <w:t xml:space="preserve"> позволяет ребенку представлять, что и как сделать, а потом целенаправленно выполнить цепочку действий для достижения цели: например, подползти к ящикам стола, выдвинуть их, достать и играть с содержимым. Ребенок начинает выполнять движения, которых, он еще никогда не делал до этого, и потом сделать это вновь.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Он может упорно и по-разному пробовать вставлять в отверстие ящика предметы, (что требует моторного планиро</w:t>
      </w:r>
      <w:r w:rsidRPr="00B87B1F">
        <w:rPr>
          <w:sz w:val="28"/>
          <w:szCs w:val="28"/>
        </w:rPr>
        <w:softHyphen/>
        <w:t xml:space="preserve">вания) до тех пор, пока ребенок не научится это делать без затруднений. Практикуя такие сенсорно-моторные навыки весь день напролет, ребенок не просто познает разные способы действий, но и усваивает эти навыки. Повышается уровень его активности, становится более устойчивым внимание, возрастает эмоциональная уверенность. В результате его ощущения становятся все более организованными, появляется способность к </w:t>
      </w:r>
      <w:proofErr w:type="spellStart"/>
      <w:r w:rsidRPr="00B87B1F">
        <w:rPr>
          <w:sz w:val="28"/>
          <w:szCs w:val="28"/>
        </w:rPr>
        <w:t>саморегуляции</w:t>
      </w:r>
      <w:proofErr w:type="spellEnd"/>
      <w:r w:rsidRPr="00B87B1F">
        <w:rPr>
          <w:sz w:val="28"/>
          <w:szCs w:val="28"/>
        </w:rPr>
        <w:t xml:space="preserve">: после года малыш уже может сам, осмысленно ставить и выполнять простые жизненные задачи: искать и найти, достать и играть с интересной для него игрушкой.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Таким образом, главными новообразованиями этого уровня развития являются: формирование образа своего тела, билатеральная координация, планирование и выполнение сенсорно-моторных действий, определенный уровень активности, внимания, эмоциональной стабильности.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На этом уровне задействованы пока только тактильные, вестибулярные и </w:t>
      </w:r>
      <w:proofErr w:type="spellStart"/>
      <w:r w:rsidRPr="00B87B1F">
        <w:rPr>
          <w:sz w:val="28"/>
          <w:szCs w:val="28"/>
        </w:rPr>
        <w:t>проприоцептивные</w:t>
      </w:r>
      <w:proofErr w:type="spellEnd"/>
      <w:r w:rsidRPr="00B87B1F">
        <w:rPr>
          <w:sz w:val="28"/>
          <w:szCs w:val="28"/>
        </w:rPr>
        <w:t xml:space="preserve"> ощущения, зрение и слух еще не играют главной роли в развитии вышеперечисленных навыков.  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b/>
          <w:i/>
          <w:sz w:val="28"/>
          <w:szCs w:val="28"/>
        </w:rPr>
        <w:t>На третьем уровне</w:t>
      </w:r>
      <w:r w:rsidRPr="00B87B1F">
        <w:rPr>
          <w:sz w:val="28"/>
          <w:szCs w:val="28"/>
        </w:rPr>
        <w:t xml:space="preserve"> формируются </w:t>
      </w:r>
      <w:proofErr w:type="spellStart"/>
      <w:r w:rsidRPr="00B87B1F">
        <w:rPr>
          <w:sz w:val="28"/>
          <w:szCs w:val="28"/>
        </w:rPr>
        <w:t>слухо</w:t>
      </w:r>
      <w:proofErr w:type="spellEnd"/>
      <w:r w:rsidRPr="00B87B1F">
        <w:rPr>
          <w:sz w:val="28"/>
          <w:szCs w:val="28"/>
        </w:rPr>
        <w:t xml:space="preserve"> и зрительно-моторные навыки. К процессу сенсорной обработки и интеграции информации подключаются слуховые и зрительные ощущения. Слуховые и вестибулярные ощущения объединяются с образом тела, а также связанными с ними функциями, предоставляя ребенку возможность более тонко слышать, пони</w:t>
      </w:r>
      <w:r w:rsidRPr="00B87B1F">
        <w:rPr>
          <w:sz w:val="28"/>
          <w:szCs w:val="28"/>
        </w:rPr>
        <w:softHyphen/>
        <w:t>мать язык и взаимодействовать при помощи речи.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Зрение становится более точным. Ребенок может детально интерпрети</w:t>
      </w:r>
      <w:r w:rsidRPr="00B87B1F">
        <w:rPr>
          <w:sz w:val="28"/>
          <w:szCs w:val="28"/>
        </w:rPr>
        <w:softHyphen/>
        <w:t xml:space="preserve">ровать зрительную информацию, понимать пространственные </w:t>
      </w:r>
      <w:r w:rsidRPr="00B87B1F">
        <w:rPr>
          <w:sz w:val="28"/>
          <w:szCs w:val="28"/>
        </w:rPr>
        <w:lastRenderedPageBreak/>
        <w:t xml:space="preserve">взаимоотношения, т.е. может различать, где находятся люди и объекты и где - он по отношению к ним.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Интенсивно развивается координация «глаз-рука», благодаря которой ребенок может хорошо удерживать и пользоваться ложкой и вилкой, держать карандаш и рисовать простые кар</w:t>
      </w:r>
      <w:r w:rsidRPr="00B87B1F">
        <w:rPr>
          <w:sz w:val="28"/>
          <w:szCs w:val="28"/>
        </w:rPr>
        <w:softHyphen/>
        <w:t>тинки, ловить мяч и наливать сок. Координация «глаз-рука» вносит свою лепту в зрительно-моторную интеграцию, необ</w:t>
      </w:r>
      <w:r w:rsidRPr="00B87B1F">
        <w:rPr>
          <w:sz w:val="28"/>
          <w:szCs w:val="28"/>
        </w:rPr>
        <w:softHyphen/>
        <w:t xml:space="preserve">ходимую для таких задач, как собирание </w:t>
      </w:r>
      <w:proofErr w:type="spellStart"/>
      <w:r w:rsidRPr="00B87B1F">
        <w:rPr>
          <w:sz w:val="28"/>
          <w:szCs w:val="28"/>
        </w:rPr>
        <w:t>пазлов</w:t>
      </w:r>
      <w:proofErr w:type="spellEnd"/>
      <w:r w:rsidRPr="00B87B1F">
        <w:rPr>
          <w:sz w:val="28"/>
          <w:szCs w:val="28"/>
        </w:rPr>
        <w:t xml:space="preserve"> или конструирование. Так, собирая </w:t>
      </w:r>
      <w:proofErr w:type="spellStart"/>
      <w:r w:rsidRPr="00B87B1F">
        <w:rPr>
          <w:sz w:val="28"/>
          <w:szCs w:val="28"/>
        </w:rPr>
        <w:t>пазлы</w:t>
      </w:r>
      <w:proofErr w:type="spellEnd"/>
      <w:r w:rsidRPr="00B87B1F">
        <w:rPr>
          <w:sz w:val="28"/>
          <w:szCs w:val="28"/>
        </w:rPr>
        <w:t>, ребенок запускает сложный процесс обработки сен</w:t>
      </w:r>
      <w:r w:rsidRPr="00B87B1F">
        <w:rPr>
          <w:sz w:val="28"/>
          <w:szCs w:val="28"/>
        </w:rPr>
        <w:softHyphen/>
        <w:t xml:space="preserve">сорной информации: рассматривает, осязает его, анализирует пространственное расположение деталей и кладет </w:t>
      </w:r>
      <w:proofErr w:type="spellStart"/>
      <w:r w:rsidRPr="00B87B1F">
        <w:rPr>
          <w:sz w:val="28"/>
          <w:szCs w:val="28"/>
        </w:rPr>
        <w:t>пазл</w:t>
      </w:r>
      <w:proofErr w:type="spellEnd"/>
      <w:r w:rsidRPr="00B87B1F">
        <w:rPr>
          <w:sz w:val="28"/>
          <w:szCs w:val="28"/>
        </w:rPr>
        <w:t xml:space="preserve"> в нужное место.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В дошкольном возрасте </w:t>
      </w:r>
      <w:proofErr w:type="spellStart"/>
      <w:r w:rsidRPr="00B87B1F">
        <w:rPr>
          <w:sz w:val="28"/>
          <w:szCs w:val="28"/>
        </w:rPr>
        <w:t>проприоцептивные</w:t>
      </w:r>
      <w:proofErr w:type="spellEnd"/>
      <w:r w:rsidRPr="00B87B1F">
        <w:rPr>
          <w:sz w:val="28"/>
          <w:szCs w:val="28"/>
        </w:rPr>
        <w:t xml:space="preserve"> ощущения в тандеме с вестибуляр</w:t>
      </w:r>
      <w:r w:rsidRPr="00B87B1F">
        <w:rPr>
          <w:sz w:val="28"/>
          <w:szCs w:val="28"/>
        </w:rPr>
        <w:softHyphen/>
        <w:t>ным и тактильным ощущениями усиливают моторную ко</w:t>
      </w:r>
      <w:r w:rsidRPr="00B87B1F">
        <w:rPr>
          <w:sz w:val="28"/>
          <w:szCs w:val="28"/>
        </w:rPr>
        <w:softHyphen/>
        <w:t>ординацию, возможности крупной и мелкой моторики. Ребенок может ловко прыгать, бегать, играть со своими друзьями; застеги</w:t>
      </w:r>
      <w:r w:rsidRPr="00B87B1F">
        <w:rPr>
          <w:sz w:val="28"/>
          <w:szCs w:val="28"/>
        </w:rPr>
        <w:softHyphen/>
        <w:t xml:space="preserve">вать пуговицы, вырезать ножницами, рисовать карандашом и писать ручкой с четким предпочтением ведущей руки.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b/>
          <w:i/>
          <w:sz w:val="28"/>
          <w:szCs w:val="28"/>
        </w:rPr>
        <w:t>На четвертом уровне</w:t>
      </w:r>
      <w:r w:rsidRPr="00B87B1F">
        <w:rPr>
          <w:sz w:val="28"/>
          <w:szCs w:val="28"/>
        </w:rPr>
        <w:t xml:space="preserve"> – формируется готовность к школьному обучению, благодаря интеграции функций мозга как единого целого. К моменту поступления в первый класс мозг ребенка созрел для овладения школьными навыками, благодаря латеральной специализации функций мозга. 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В результате овладения сенсомоторными навыками, контролем над телом и чувствами ребенок становится увереннее в себе и может успешнее справляться с требованиями повседневной жизни и школьного обучения. Плохой контакт с собственным телом приводит к трудностям реализации психических процессов (внимания, восприятия, памяти, речи и т.д.), снижению произвольной регуляции и контроля деятельности и поведения, а, следовательно, низкой устойчивости к стрессу и возникновению различных проблем школьного обучения.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Расстройство сенсорной интеграции — это неврологическое состояние, при котором ребенок нормально принимает информацию от классических органов чувств (зрения, слуха, обоняния, вкуса и осязания) и ощущения положения тела в пространстве, но мозг ребенка неправильно ее обрабатывает</w:t>
      </w:r>
    </w:p>
    <w:p w:rsidR="00952348" w:rsidRPr="00B87B1F" w:rsidRDefault="00952348" w:rsidP="00952348">
      <w:pPr>
        <w:pStyle w:val="21"/>
        <w:rPr>
          <w:sz w:val="28"/>
          <w:szCs w:val="28"/>
        </w:rPr>
      </w:pP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r w:rsidRPr="00B87B1F">
        <w:rPr>
          <w:sz w:val="28"/>
          <w:szCs w:val="28"/>
        </w:rPr>
        <w:t>Различные проблемы с общей и мелкой моторикой, обусловленные дисфункциями</w:t>
      </w:r>
      <w:r w:rsidRPr="00B87B1F">
        <w:rPr>
          <w:iCs/>
          <w:sz w:val="28"/>
          <w:szCs w:val="28"/>
        </w:rPr>
        <w:t xml:space="preserve"> вестибулярной, </w:t>
      </w:r>
      <w:proofErr w:type="spellStart"/>
      <w:r w:rsidRPr="00B87B1F">
        <w:rPr>
          <w:iCs/>
          <w:sz w:val="28"/>
          <w:szCs w:val="28"/>
        </w:rPr>
        <w:t>проприоцептивной</w:t>
      </w:r>
      <w:proofErr w:type="spellEnd"/>
      <w:r w:rsidRPr="00B87B1F">
        <w:rPr>
          <w:iCs/>
          <w:sz w:val="28"/>
          <w:szCs w:val="28"/>
        </w:rPr>
        <w:t xml:space="preserve"> и тактильной чувствительности и нарушениями их интеграции приводит к такому нарушению у детей как </w:t>
      </w:r>
      <w:proofErr w:type="spellStart"/>
      <w:r w:rsidRPr="00B87B1F">
        <w:rPr>
          <w:iCs/>
          <w:sz w:val="28"/>
          <w:szCs w:val="28"/>
        </w:rPr>
        <w:t>соматодиспраксия</w:t>
      </w:r>
      <w:proofErr w:type="spellEnd"/>
      <w:r w:rsidRPr="00B87B1F">
        <w:rPr>
          <w:iCs/>
          <w:sz w:val="28"/>
          <w:szCs w:val="28"/>
        </w:rPr>
        <w:t xml:space="preserve">. </w:t>
      </w: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</w:p>
    <w:p w:rsidR="00952348" w:rsidRPr="00B87B1F" w:rsidRDefault="00952348" w:rsidP="00952348">
      <w:pPr>
        <w:pStyle w:val="21"/>
        <w:rPr>
          <w:iCs/>
          <w:sz w:val="28"/>
          <w:szCs w:val="28"/>
        </w:rPr>
      </w:pPr>
      <w:proofErr w:type="spellStart"/>
      <w:r w:rsidRPr="00B87B1F">
        <w:rPr>
          <w:iCs/>
          <w:sz w:val="28"/>
          <w:szCs w:val="28"/>
        </w:rPr>
        <w:t>Соматодиспраксии</w:t>
      </w:r>
      <w:proofErr w:type="spellEnd"/>
      <w:r w:rsidRPr="00B87B1F">
        <w:rPr>
          <w:iCs/>
          <w:sz w:val="28"/>
          <w:szCs w:val="28"/>
        </w:rPr>
        <w:t xml:space="preserve"> – нарушения или недостаточность </w:t>
      </w:r>
      <w:proofErr w:type="spellStart"/>
      <w:r w:rsidRPr="00B87B1F">
        <w:rPr>
          <w:iCs/>
          <w:sz w:val="28"/>
          <w:szCs w:val="28"/>
        </w:rPr>
        <w:t>кинестического</w:t>
      </w:r>
      <w:proofErr w:type="spell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при обработке вестибулярной, тактильной и </w:t>
      </w:r>
      <w:proofErr w:type="spellStart"/>
      <w:r w:rsidRPr="00B87B1F">
        <w:rPr>
          <w:iCs/>
          <w:sz w:val="28"/>
          <w:szCs w:val="28"/>
        </w:rPr>
        <w:t>проприоцептивной</w:t>
      </w:r>
      <w:proofErr w:type="spellEnd"/>
      <w:r w:rsidRPr="00B87B1F">
        <w:rPr>
          <w:iCs/>
          <w:sz w:val="28"/>
          <w:szCs w:val="28"/>
        </w:rPr>
        <w:t xml:space="preserve"> информации, что приводит к нарушению формирования схемы собственного тела, ребенок плохо чувствует тело, не понимает и затрудняется использовать его возможности в произвольной двигательной активности.</w:t>
      </w:r>
    </w:p>
    <w:p w:rsidR="003B1970" w:rsidRPr="00B87B1F" w:rsidRDefault="003B1970" w:rsidP="00952348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lastRenderedPageBreak/>
        <w:t>Проблемы в приеме, переработке и интеграции сенсорных ощущений в виде патологическом изменении чувствительности выявляются посредством наблюдения за поведением ребенком и анкетированием родителей.</w:t>
      </w:r>
    </w:p>
    <w:p w:rsidR="00B87B1F" w:rsidRDefault="00B87B1F" w:rsidP="0006610B">
      <w:pPr>
        <w:pStyle w:val="21"/>
        <w:rPr>
          <w:b/>
          <w:i/>
          <w:iCs/>
          <w:sz w:val="28"/>
          <w:szCs w:val="28"/>
        </w:rPr>
      </w:pPr>
    </w:p>
    <w:p w:rsidR="003A36B4" w:rsidRPr="00B87B1F" w:rsidRDefault="003A36B4" w:rsidP="0006610B">
      <w:pPr>
        <w:pStyle w:val="21"/>
        <w:rPr>
          <w:b/>
          <w:i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 xml:space="preserve"> Характеристика </w:t>
      </w:r>
      <w:r w:rsidRPr="00B87B1F">
        <w:rPr>
          <w:b/>
          <w:i/>
          <w:sz w:val="28"/>
          <w:szCs w:val="28"/>
        </w:rPr>
        <w:t>детей с трудностями обучения, обусловленных нарушением или недостаточностью кинестетических и кинетических (динамических) функций.</w:t>
      </w:r>
    </w:p>
    <w:p w:rsidR="009548ED" w:rsidRPr="00B87B1F" w:rsidRDefault="009548ED" w:rsidP="0006610B">
      <w:pPr>
        <w:pStyle w:val="21"/>
        <w:rPr>
          <w:b/>
          <w:i/>
          <w:iCs/>
          <w:sz w:val="28"/>
          <w:szCs w:val="28"/>
        </w:rPr>
      </w:pP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>Кинестетически</w:t>
      </w:r>
      <w:r w:rsidR="003602A5" w:rsidRPr="00B87B1F">
        <w:rPr>
          <w:b/>
          <w:i/>
          <w:iCs/>
          <w:sz w:val="28"/>
          <w:szCs w:val="28"/>
        </w:rPr>
        <w:t>е функции</w:t>
      </w:r>
      <w:r w:rsidR="006945D9">
        <w:rPr>
          <w:b/>
          <w:i/>
          <w:iCs/>
          <w:sz w:val="28"/>
          <w:szCs w:val="28"/>
        </w:rPr>
        <w:t xml:space="preserve"> </w:t>
      </w:r>
      <w:r w:rsidR="003602A5" w:rsidRPr="00B87B1F">
        <w:rPr>
          <w:iCs/>
          <w:sz w:val="28"/>
          <w:szCs w:val="28"/>
        </w:rPr>
        <w:t xml:space="preserve">обеспечиваются </w:t>
      </w:r>
      <w:proofErr w:type="spellStart"/>
      <w:r w:rsidR="003602A5" w:rsidRPr="00B87B1F">
        <w:rPr>
          <w:iCs/>
          <w:sz w:val="28"/>
          <w:szCs w:val="28"/>
        </w:rPr>
        <w:t>верхнетеменн</w:t>
      </w:r>
      <w:r w:rsidRPr="00B87B1F">
        <w:rPr>
          <w:iCs/>
          <w:sz w:val="28"/>
          <w:szCs w:val="28"/>
        </w:rPr>
        <w:t>ымиотделами</w:t>
      </w:r>
      <w:proofErr w:type="spellEnd"/>
      <w:r w:rsidRPr="00B87B1F">
        <w:rPr>
          <w:iCs/>
          <w:sz w:val="28"/>
          <w:szCs w:val="28"/>
        </w:rPr>
        <w:t xml:space="preserve"> коры головного мозга</w:t>
      </w:r>
      <w:r w:rsidR="00D5459A" w:rsidRPr="00B87B1F">
        <w:rPr>
          <w:iCs/>
          <w:sz w:val="28"/>
          <w:szCs w:val="28"/>
        </w:rPr>
        <w:t xml:space="preserve"> (постцентральные отделы </w:t>
      </w:r>
      <w:proofErr w:type="spellStart"/>
      <w:r w:rsidR="00D5459A" w:rsidRPr="00B87B1F">
        <w:rPr>
          <w:iCs/>
          <w:sz w:val="28"/>
          <w:szCs w:val="28"/>
        </w:rPr>
        <w:t>кгм</w:t>
      </w:r>
      <w:proofErr w:type="spellEnd"/>
      <w:r w:rsidR="00D5459A" w:rsidRPr="00B87B1F">
        <w:rPr>
          <w:iCs/>
          <w:sz w:val="28"/>
          <w:szCs w:val="28"/>
        </w:rPr>
        <w:t>)</w:t>
      </w:r>
      <w:r w:rsidRPr="00B87B1F">
        <w:rPr>
          <w:iCs/>
          <w:sz w:val="28"/>
          <w:szCs w:val="28"/>
        </w:rPr>
        <w:t xml:space="preserve">, осуществляющих анализ ощущений, поступающих от мышц, сухожилий и суставов и обеспечивающих функции кинестетического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- выполнение произвольных положений, поз, движений тела и его частей: конечностей, пальцев рук, органов артикуляции. </w:t>
      </w:r>
      <w:proofErr w:type="gramStart"/>
      <w:r w:rsidRPr="00B87B1F">
        <w:rPr>
          <w:iCs/>
          <w:sz w:val="28"/>
          <w:szCs w:val="28"/>
        </w:rPr>
        <w:t>Кинестетический</w:t>
      </w:r>
      <w:proofErr w:type="gram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праксис</w:t>
      </w:r>
      <w:proofErr w:type="spellEnd"/>
      <w:r w:rsidRPr="00B87B1F">
        <w:rPr>
          <w:iCs/>
          <w:sz w:val="28"/>
          <w:szCs w:val="28"/>
        </w:rPr>
        <w:t xml:space="preserve"> тесно связан с тактильным восприятием и </w:t>
      </w:r>
      <w:proofErr w:type="spellStart"/>
      <w:r w:rsidRPr="00B87B1F">
        <w:rPr>
          <w:iCs/>
          <w:sz w:val="28"/>
          <w:szCs w:val="28"/>
        </w:rPr>
        <w:t>соматогнозисом</w:t>
      </w:r>
      <w:proofErr w:type="spellEnd"/>
      <w:r w:rsidRPr="00B87B1F">
        <w:rPr>
          <w:iCs/>
          <w:sz w:val="28"/>
          <w:szCs w:val="28"/>
        </w:rPr>
        <w:t xml:space="preserve"> (</w:t>
      </w:r>
      <w:r w:rsidR="003602A5" w:rsidRPr="00B87B1F">
        <w:rPr>
          <w:iCs/>
          <w:sz w:val="28"/>
          <w:szCs w:val="28"/>
        </w:rPr>
        <w:t xml:space="preserve">восприятие </w:t>
      </w:r>
      <w:r w:rsidRPr="00B87B1F">
        <w:rPr>
          <w:iCs/>
          <w:sz w:val="28"/>
          <w:szCs w:val="28"/>
        </w:rPr>
        <w:t>собственно</w:t>
      </w:r>
      <w:r w:rsidR="003602A5" w:rsidRPr="00B87B1F">
        <w:rPr>
          <w:iCs/>
          <w:sz w:val="28"/>
          <w:szCs w:val="28"/>
        </w:rPr>
        <w:t>го</w:t>
      </w:r>
      <w:r w:rsidRPr="00B87B1F">
        <w:rPr>
          <w:iCs/>
          <w:sz w:val="28"/>
          <w:szCs w:val="28"/>
        </w:rPr>
        <w:t xml:space="preserve"> тел</w:t>
      </w:r>
      <w:r w:rsidR="003602A5" w:rsidRPr="00B87B1F">
        <w:rPr>
          <w:iCs/>
          <w:sz w:val="28"/>
          <w:szCs w:val="28"/>
        </w:rPr>
        <w:t>а</w:t>
      </w:r>
      <w:r w:rsidRPr="00B87B1F">
        <w:rPr>
          <w:iCs/>
          <w:sz w:val="28"/>
          <w:szCs w:val="28"/>
        </w:rPr>
        <w:t xml:space="preserve">). При </w:t>
      </w:r>
      <w:r w:rsidR="003602A5" w:rsidRPr="00B87B1F">
        <w:rPr>
          <w:iCs/>
          <w:sz w:val="28"/>
          <w:szCs w:val="28"/>
        </w:rPr>
        <w:t xml:space="preserve">нарушениях или </w:t>
      </w:r>
      <w:r w:rsidRPr="00B87B1F">
        <w:rPr>
          <w:iCs/>
          <w:sz w:val="28"/>
          <w:szCs w:val="28"/>
        </w:rPr>
        <w:t xml:space="preserve">недостаточности кинестетического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(</w:t>
      </w:r>
      <w:proofErr w:type="gramStart"/>
      <w:r w:rsidRPr="00B87B1F">
        <w:rPr>
          <w:iCs/>
          <w:sz w:val="28"/>
          <w:szCs w:val="28"/>
        </w:rPr>
        <w:t>кинестетическая</w:t>
      </w:r>
      <w:proofErr w:type="gram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диспраксия</w:t>
      </w:r>
      <w:proofErr w:type="spellEnd"/>
      <w:r w:rsidRPr="00B87B1F">
        <w:rPr>
          <w:iCs/>
          <w:sz w:val="28"/>
          <w:szCs w:val="28"/>
        </w:rPr>
        <w:t xml:space="preserve">) отмечаются трудности нахождения нужной позы, уклада, точного движения. 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У детей с недостаточностью кинестетических функций (кинестетической </w:t>
      </w:r>
      <w:proofErr w:type="spellStart"/>
      <w:r w:rsidRPr="00B87B1F">
        <w:rPr>
          <w:iCs/>
          <w:sz w:val="28"/>
          <w:szCs w:val="28"/>
        </w:rPr>
        <w:t>диспраксии</w:t>
      </w:r>
      <w:proofErr w:type="spellEnd"/>
      <w:r w:rsidRPr="00B87B1F">
        <w:rPr>
          <w:iCs/>
          <w:sz w:val="28"/>
          <w:szCs w:val="28"/>
        </w:rPr>
        <w:t>) отмечаются: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трудности оценки расположения своего тела, рук, органов артикуляции (нарушения </w:t>
      </w:r>
      <w:proofErr w:type="spellStart"/>
      <w:r w:rsidRPr="00B87B1F">
        <w:rPr>
          <w:iCs/>
          <w:sz w:val="28"/>
          <w:szCs w:val="28"/>
        </w:rPr>
        <w:t>пра</w:t>
      </w:r>
      <w:r w:rsidR="003602A5" w:rsidRPr="00B87B1F">
        <w:rPr>
          <w:iCs/>
          <w:sz w:val="28"/>
          <w:szCs w:val="28"/>
        </w:rPr>
        <w:t>ксиса</w:t>
      </w:r>
      <w:proofErr w:type="spellEnd"/>
      <w:r w:rsidR="003602A5" w:rsidRPr="00B87B1F">
        <w:rPr>
          <w:iCs/>
          <w:sz w:val="28"/>
          <w:szCs w:val="28"/>
        </w:rPr>
        <w:t xml:space="preserve"> позы, орального </w:t>
      </w:r>
      <w:proofErr w:type="spellStart"/>
      <w:r w:rsidR="003602A5" w:rsidRPr="00B87B1F">
        <w:rPr>
          <w:iCs/>
          <w:sz w:val="28"/>
          <w:szCs w:val="28"/>
        </w:rPr>
        <w:t>праксиса</w:t>
      </w:r>
      <w:proofErr w:type="spellEnd"/>
      <w:r w:rsidR="003602A5" w:rsidRPr="00B87B1F">
        <w:rPr>
          <w:iCs/>
          <w:sz w:val="28"/>
          <w:szCs w:val="28"/>
        </w:rPr>
        <w:t>);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</w:t>
      </w:r>
      <w:r w:rsidR="003602A5" w:rsidRPr="00B87B1F">
        <w:rPr>
          <w:iCs/>
          <w:sz w:val="28"/>
          <w:szCs w:val="28"/>
        </w:rPr>
        <w:t xml:space="preserve">неуклюжие недифференцированные движения тела (общая моторика), </w:t>
      </w:r>
      <w:r w:rsidRPr="00B87B1F">
        <w:rPr>
          <w:iCs/>
          <w:sz w:val="28"/>
          <w:szCs w:val="28"/>
        </w:rPr>
        <w:t>трудности выполнения тонких движений руки (тонкая моторика руки)</w:t>
      </w:r>
      <w:r w:rsidR="0091738B" w:rsidRPr="00B87B1F">
        <w:rPr>
          <w:iCs/>
          <w:sz w:val="28"/>
          <w:szCs w:val="28"/>
        </w:rPr>
        <w:t>, ор</w:t>
      </w:r>
      <w:r w:rsidR="008D30B1" w:rsidRPr="00B87B1F">
        <w:rPr>
          <w:iCs/>
          <w:sz w:val="28"/>
          <w:szCs w:val="28"/>
        </w:rPr>
        <w:t>ганов артикуляции</w:t>
      </w:r>
      <w:r w:rsidR="00835887" w:rsidRPr="00B87B1F">
        <w:rPr>
          <w:iCs/>
          <w:sz w:val="28"/>
          <w:szCs w:val="28"/>
        </w:rPr>
        <w:t>.</w:t>
      </w:r>
    </w:p>
    <w:p w:rsidR="008D30B1" w:rsidRPr="00B87B1F" w:rsidRDefault="008D30B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Эти трудности обуславливают наличие </w:t>
      </w:r>
      <w:proofErr w:type="spellStart"/>
      <w:r w:rsidRPr="00B87B1F">
        <w:rPr>
          <w:iCs/>
          <w:sz w:val="28"/>
          <w:szCs w:val="28"/>
        </w:rPr>
        <w:t>соматодиспраксии</w:t>
      </w:r>
      <w:proofErr w:type="spellEnd"/>
      <w:r w:rsidR="00A10501" w:rsidRPr="00B87B1F">
        <w:rPr>
          <w:iCs/>
          <w:sz w:val="28"/>
          <w:szCs w:val="28"/>
        </w:rPr>
        <w:t xml:space="preserve"> - проблемы </w:t>
      </w:r>
      <w:proofErr w:type="spellStart"/>
      <w:r w:rsidR="00A10501" w:rsidRPr="00B87B1F">
        <w:rPr>
          <w:iCs/>
          <w:sz w:val="28"/>
          <w:szCs w:val="28"/>
        </w:rPr>
        <w:t>праксиса</w:t>
      </w:r>
      <w:proofErr w:type="spellEnd"/>
      <w:r w:rsidR="00A10501" w:rsidRPr="00B87B1F">
        <w:rPr>
          <w:iCs/>
          <w:sz w:val="28"/>
          <w:szCs w:val="28"/>
        </w:rPr>
        <w:t xml:space="preserve"> при обработке тактильной и </w:t>
      </w:r>
      <w:proofErr w:type="spellStart"/>
      <w:r w:rsidR="00A10501" w:rsidRPr="00B87B1F">
        <w:rPr>
          <w:iCs/>
          <w:sz w:val="28"/>
          <w:szCs w:val="28"/>
        </w:rPr>
        <w:t>проприоцептивной</w:t>
      </w:r>
      <w:proofErr w:type="spellEnd"/>
      <w:r w:rsidR="00A10501" w:rsidRPr="00B87B1F">
        <w:rPr>
          <w:iCs/>
          <w:sz w:val="28"/>
          <w:szCs w:val="28"/>
        </w:rPr>
        <w:t xml:space="preserve"> информации, что приводит к нарушению формирования схемы собственного тела, ребенок плохо чувствует тело, не понимает и затрудняется использовать его возможности в произвольной двигательной активности.</w:t>
      </w:r>
    </w:p>
    <w:p w:rsidR="0091738B" w:rsidRPr="00B87B1F" w:rsidRDefault="003602A5" w:rsidP="0006610B">
      <w:pPr>
        <w:pStyle w:val="21"/>
        <w:rPr>
          <w:iCs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 xml:space="preserve">Кинетические </w:t>
      </w:r>
      <w:proofErr w:type="spellStart"/>
      <w:r w:rsidRPr="00B87B1F">
        <w:rPr>
          <w:b/>
          <w:i/>
          <w:iCs/>
          <w:sz w:val="28"/>
          <w:szCs w:val="28"/>
        </w:rPr>
        <w:t>функции</w:t>
      </w:r>
      <w:r w:rsidR="003A36B4" w:rsidRPr="00B87B1F">
        <w:rPr>
          <w:iCs/>
          <w:sz w:val="28"/>
          <w:szCs w:val="28"/>
        </w:rPr>
        <w:t>связан</w:t>
      </w:r>
      <w:r w:rsidRPr="00B87B1F">
        <w:rPr>
          <w:iCs/>
          <w:sz w:val="28"/>
          <w:szCs w:val="28"/>
        </w:rPr>
        <w:t>ы</w:t>
      </w:r>
      <w:proofErr w:type="spellEnd"/>
      <w:r w:rsidRPr="00B87B1F">
        <w:rPr>
          <w:iCs/>
          <w:sz w:val="28"/>
          <w:szCs w:val="28"/>
        </w:rPr>
        <w:t xml:space="preserve"> с деятельностью</w:t>
      </w:r>
      <w:r w:rsidR="003A36B4" w:rsidRPr="00B87B1F">
        <w:rPr>
          <w:iCs/>
          <w:sz w:val="28"/>
          <w:szCs w:val="28"/>
        </w:rPr>
        <w:t xml:space="preserve"> </w:t>
      </w:r>
      <w:proofErr w:type="spellStart"/>
      <w:r w:rsidR="003A36B4" w:rsidRPr="00B87B1F">
        <w:rPr>
          <w:iCs/>
          <w:sz w:val="28"/>
          <w:szCs w:val="28"/>
        </w:rPr>
        <w:t>заднелобны</w:t>
      </w:r>
      <w:r w:rsidRPr="00B87B1F">
        <w:rPr>
          <w:iCs/>
          <w:sz w:val="28"/>
          <w:szCs w:val="28"/>
        </w:rPr>
        <w:t>х</w:t>
      </w:r>
      <w:proofErr w:type="spellEnd"/>
      <w:r w:rsidR="003A36B4" w:rsidRPr="00B87B1F">
        <w:rPr>
          <w:iCs/>
          <w:sz w:val="28"/>
          <w:szCs w:val="28"/>
        </w:rPr>
        <w:t xml:space="preserve"> отдел</w:t>
      </w:r>
      <w:r w:rsidRPr="00B87B1F">
        <w:rPr>
          <w:iCs/>
          <w:sz w:val="28"/>
          <w:szCs w:val="28"/>
        </w:rPr>
        <w:t>ов</w:t>
      </w:r>
      <w:r w:rsidR="003A36B4" w:rsidRPr="00B87B1F">
        <w:rPr>
          <w:iCs/>
          <w:sz w:val="28"/>
          <w:szCs w:val="28"/>
        </w:rPr>
        <w:t xml:space="preserve"> мозга</w:t>
      </w:r>
      <w:r w:rsidR="008D30B1" w:rsidRPr="00B87B1F">
        <w:rPr>
          <w:iCs/>
          <w:sz w:val="28"/>
          <w:szCs w:val="28"/>
        </w:rPr>
        <w:t xml:space="preserve"> (</w:t>
      </w:r>
      <w:proofErr w:type="spellStart"/>
      <w:r w:rsidR="008D30B1" w:rsidRPr="00B87B1F">
        <w:rPr>
          <w:iCs/>
          <w:sz w:val="28"/>
          <w:szCs w:val="28"/>
        </w:rPr>
        <w:t>премоторные</w:t>
      </w:r>
      <w:proofErr w:type="spellEnd"/>
      <w:r w:rsidR="008D30B1" w:rsidRPr="00B87B1F">
        <w:rPr>
          <w:iCs/>
          <w:sz w:val="28"/>
          <w:szCs w:val="28"/>
        </w:rPr>
        <w:t xml:space="preserve"> отделы </w:t>
      </w:r>
      <w:proofErr w:type="spellStart"/>
      <w:r w:rsidR="008D30B1" w:rsidRPr="00B87B1F">
        <w:rPr>
          <w:iCs/>
          <w:sz w:val="28"/>
          <w:szCs w:val="28"/>
        </w:rPr>
        <w:t>кгм</w:t>
      </w:r>
      <w:proofErr w:type="spellEnd"/>
      <w:r w:rsidR="008D30B1" w:rsidRPr="00B87B1F">
        <w:rPr>
          <w:iCs/>
          <w:sz w:val="28"/>
          <w:szCs w:val="28"/>
        </w:rPr>
        <w:t>)</w:t>
      </w:r>
      <w:r w:rsidR="003A36B4" w:rsidRPr="00B87B1F">
        <w:rPr>
          <w:iCs/>
          <w:sz w:val="28"/>
          <w:szCs w:val="28"/>
        </w:rPr>
        <w:t xml:space="preserve">, обеспечивающих функции динамического </w:t>
      </w:r>
      <w:proofErr w:type="spellStart"/>
      <w:r w:rsidR="003A36B4" w:rsidRPr="00B87B1F">
        <w:rPr>
          <w:iCs/>
          <w:sz w:val="28"/>
          <w:szCs w:val="28"/>
        </w:rPr>
        <w:t>праксиса</w:t>
      </w:r>
      <w:proofErr w:type="spellEnd"/>
      <w:r w:rsidR="003A36B4" w:rsidRPr="00B87B1F">
        <w:rPr>
          <w:iCs/>
          <w:sz w:val="28"/>
          <w:szCs w:val="28"/>
        </w:rPr>
        <w:t xml:space="preserve"> - переход от одного элемента к другому при выполнении различных движений и действий; реализацию серии последовательных движений, а также быстроту и плавность переключения или автоматизацию двигательного навыка. </w:t>
      </w:r>
      <w:proofErr w:type="gramStart"/>
      <w:r w:rsidR="003A36B4" w:rsidRPr="00B87B1F">
        <w:rPr>
          <w:iCs/>
          <w:sz w:val="28"/>
          <w:szCs w:val="28"/>
        </w:rPr>
        <w:t xml:space="preserve">Недостаточность динамического </w:t>
      </w:r>
      <w:proofErr w:type="spellStart"/>
      <w:r w:rsidR="003A36B4" w:rsidRPr="00B87B1F">
        <w:rPr>
          <w:iCs/>
          <w:sz w:val="28"/>
          <w:szCs w:val="28"/>
        </w:rPr>
        <w:t>праксиса</w:t>
      </w:r>
      <w:proofErr w:type="spellEnd"/>
      <w:r w:rsidR="003A36B4" w:rsidRPr="00B87B1F">
        <w:rPr>
          <w:iCs/>
          <w:sz w:val="28"/>
          <w:szCs w:val="28"/>
        </w:rPr>
        <w:t xml:space="preserve"> (</w:t>
      </w:r>
      <w:r w:rsidRPr="00B87B1F">
        <w:rPr>
          <w:iCs/>
          <w:sz w:val="28"/>
          <w:szCs w:val="28"/>
        </w:rPr>
        <w:t xml:space="preserve">кинетическая </w:t>
      </w:r>
      <w:proofErr w:type="spellStart"/>
      <w:r w:rsidR="003A36B4" w:rsidRPr="00B87B1F">
        <w:rPr>
          <w:iCs/>
          <w:sz w:val="28"/>
          <w:szCs w:val="28"/>
        </w:rPr>
        <w:t>диспракси</w:t>
      </w:r>
      <w:r w:rsidRPr="00B87B1F">
        <w:rPr>
          <w:iCs/>
          <w:sz w:val="28"/>
          <w:szCs w:val="28"/>
        </w:rPr>
        <w:t>я</w:t>
      </w:r>
      <w:proofErr w:type="spellEnd"/>
      <w:r w:rsidR="003A36B4" w:rsidRPr="00B87B1F">
        <w:rPr>
          <w:iCs/>
          <w:sz w:val="28"/>
          <w:szCs w:val="28"/>
        </w:rPr>
        <w:t>) проявляется трудностями переключения с одного элемента, движения на другой на другие</w:t>
      </w:r>
      <w:r w:rsidR="008D30B1" w:rsidRPr="00B87B1F">
        <w:rPr>
          <w:iCs/>
          <w:sz w:val="28"/>
          <w:szCs w:val="28"/>
        </w:rPr>
        <w:t xml:space="preserve"> в общей, мелкой и артикуляционной моторике и различных видах речевой и познавательной деятельности</w:t>
      </w:r>
      <w:r w:rsidR="003A36B4" w:rsidRPr="00B87B1F">
        <w:rPr>
          <w:iCs/>
          <w:sz w:val="28"/>
          <w:szCs w:val="28"/>
        </w:rPr>
        <w:t>.</w:t>
      </w:r>
      <w:proofErr w:type="gramEnd"/>
      <w:r w:rsidR="003A36B4" w:rsidRPr="00B87B1F">
        <w:rPr>
          <w:iCs/>
          <w:sz w:val="28"/>
          <w:szCs w:val="28"/>
        </w:rPr>
        <w:t xml:space="preserve"> </w:t>
      </w:r>
      <w:r w:rsidR="00A10501" w:rsidRPr="00B87B1F">
        <w:rPr>
          <w:iCs/>
          <w:sz w:val="28"/>
          <w:szCs w:val="28"/>
        </w:rPr>
        <w:t xml:space="preserve">Ребенок с динамической </w:t>
      </w:r>
      <w:proofErr w:type="spellStart"/>
      <w:r w:rsidR="00A10501" w:rsidRPr="00B87B1F">
        <w:rPr>
          <w:iCs/>
          <w:sz w:val="28"/>
          <w:szCs w:val="28"/>
        </w:rPr>
        <w:t>диспраксией</w:t>
      </w:r>
      <w:proofErr w:type="spellEnd"/>
      <w:r w:rsidR="00A10501" w:rsidRPr="00B87B1F">
        <w:rPr>
          <w:iCs/>
          <w:sz w:val="28"/>
          <w:szCs w:val="28"/>
        </w:rPr>
        <w:t xml:space="preserve"> проявляет неловкость в различных подвижных играх, в выполнении серии последовательных движений или действий.</w:t>
      </w:r>
    </w:p>
    <w:p w:rsidR="00A10501" w:rsidRPr="00B87B1F" w:rsidRDefault="00A10501" w:rsidP="0006610B">
      <w:pPr>
        <w:pStyle w:val="21"/>
        <w:rPr>
          <w:iCs/>
          <w:sz w:val="28"/>
          <w:szCs w:val="28"/>
        </w:rPr>
      </w:pPr>
    </w:p>
    <w:p w:rsidR="008D30B1" w:rsidRPr="00B87B1F" w:rsidRDefault="008D30B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У детей, в силу незрелости или </w:t>
      </w:r>
      <w:proofErr w:type="spellStart"/>
      <w:r w:rsidRPr="00B87B1F">
        <w:rPr>
          <w:iCs/>
          <w:sz w:val="28"/>
          <w:szCs w:val="28"/>
        </w:rPr>
        <w:t>несформированности</w:t>
      </w:r>
      <w:proofErr w:type="spellEnd"/>
      <w:r w:rsidRPr="00B87B1F">
        <w:rPr>
          <w:iCs/>
          <w:sz w:val="28"/>
          <w:szCs w:val="28"/>
        </w:rPr>
        <w:t xml:space="preserve"> корковых функций, часто отмечается </w:t>
      </w:r>
      <w:r w:rsidR="00A10501" w:rsidRPr="00B87B1F">
        <w:rPr>
          <w:iCs/>
          <w:sz w:val="28"/>
          <w:szCs w:val="28"/>
        </w:rPr>
        <w:t xml:space="preserve">нарушения или недостаточность кинестетических </w:t>
      </w:r>
      <w:r w:rsidR="00A10501" w:rsidRPr="00B87B1F">
        <w:rPr>
          <w:iCs/>
          <w:sz w:val="28"/>
          <w:szCs w:val="28"/>
        </w:rPr>
        <w:lastRenderedPageBreak/>
        <w:t xml:space="preserve">и кинетических функций; в тоже время может больше страдать те или </w:t>
      </w:r>
      <w:proofErr w:type="spellStart"/>
      <w:r w:rsidR="00A10501" w:rsidRPr="00B87B1F">
        <w:rPr>
          <w:iCs/>
          <w:sz w:val="28"/>
          <w:szCs w:val="28"/>
        </w:rPr>
        <w:t>иный</w:t>
      </w:r>
      <w:proofErr w:type="spellEnd"/>
      <w:r w:rsidR="00A10501" w:rsidRPr="00B87B1F">
        <w:rPr>
          <w:iCs/>
          <w:sz w:val="28"/>
          <w:szCs w:val="28"/>
        </w:rPr>
        <w:t xml:space="preserve"> функции.</w:t>
      </w:r>
    </w:p>
    <w:p w:rsidR="00A10501" w:rsidRPr="00B87B1F" w:rsidRDefault="00A10501" w:rsidP="0006610B">
      <w:pPr>
        <w:pStyle w:val="21"/>
        <w:rPr>
          <w:iCs/>
          <w:sz w:val="28"/>
          <w:szCs w:val="28"/>
        </w:rPr>
      </w:pP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При </w:t>
      </w:r>
      <w:proofErr w:type="spellStart"/>
      <w:r w:rsidRPr="00B87B1F">
        <w:rPr>
          <w:iCs/>
          <w:sz w:val="28"/>
          <w:szCs w:val="28"/>
        </w:rPr>
        <w:t>диспраксии</w:t>
      </w:r>
      <w:proofErr w:type="spellEnd"/>
      <w:r w:rsidRPr="00B87B1F">
        <w:rPr>
          <w:iCs/>
          <w:sz w:val="28"/>
          <w:szCs w:val="28"/>
        </w:rPr>
        <w:t xml:space="preserve"> отсутствуют параличи, парезы, мышечные </w:t>
      </w:r>
      <w:proofErr w:type="spellStart"/>
      <w:r w:rsidRPr="00B87B1F">
        <w:rPr>
          <w:iCs/>
          <w:sz w:val="28"/>
          <w:szCs w:val="28"/>
        </w:rPr>
        <w:t>дистонии</w:t>
      </w:r>
      <w:proofErr w:type="spellEnd"/>
      <w:r w:rsidRPr="00B87B1F">
        <w:rPr>
          <w:iCs/>
          <w:sz w:val="28"/>
          <w:szCs w:val="28"/>
        </w:rPr>
        <w:t xml:space="preserve">, различные заболевания, которые могут вызывать двигательную дисфункцию. </w:t>
      </w:r>
      <w:proofErr w:type="spellStart"/>
      <w:r w:rsidRPr="00B87B1F">
        <w:rPr>
          <w:iCs/>
          <w:sz w:val="28"/>
          <w:szCs w:val="28"/>
        </w:rPr>
        <w:t>Диспраксия</w:t>
      </w:r>
      <w:proofErr w:type="spellEnd"/>
      <w:r w:rsidRPr="00B87B1F">
        <w:rPr>
          <w:iCs/>
          <w:sz w:val="28"/>
          <w:szCs w:val="28"/>
        </w:rPr>
        <w:t xml:space="preserve"> характеризуется трудностями и неточностью выполнения целенаправленных двигательных актов. </w:t>
      </w:r>
      <w:proofErr w:type="gramStart"/>
      <w:r w:rsidRPr="00B87B1F">
        <w:rPr>
          <w:iCs/>
          <w:sz w:val="28"/>
          <w:szCs w:val="28"/>
        </w:rPr>
        <w:t xml:space="preserve">При </w:t>
      </w:r>
      <w:proofErr w:type="spellStart"/>
      <w:r w:rsidR="00A10501" w:rsidRPr="00B87B1F">
        <w:rPr>
          <w:iCs/>
          <w:sz w:val="28"/>
          <w:szCs w:val="28"/>
        </w:rPr>
        <w:t>диспраксии</w:t>
      </w:r>
      <w:proofErr w:type="spellEnd"/>
      <w:r w:rsidR="00A10501" w:rsidRPr="00B87B1F">
        <w:rPr>
          <w:iCs/>
          <w:sz w:val="28"/>
          <w:szCs w:val="28"/>
        </w:rPr>
        <w:t xml:space="preserve"> (</w:t>
      </w:r>
      <w:r w:rsidRPr="00B87B1F">
        <w:rPr>
          <w:iCs/>
          <w:sz w:val="28"/>
          <w:szCs w:val="28"/>
        </w:rPr>
        <w:t xml:space="preserve">недостаточности кинестетического и динамического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="00A10501" w:rsidRPr="00B87B1F">
        <w:rPr>
          <w:iCs/>
          <w:sz w:val="28"/>
          <w:szCs w:val="28"/>
        </w:rPr>
        <w:t>)</w:t>
      </w:r>
      <w:r w:rsidRPr="00B87B1F">
        <w:rPr>
          <w:iCs/>
          <w:sz w:val="28"/>
          <w:szCs w:val="28"/>
        </w:rPr>
        <w:t xml:space="preserve"> отмечается общая моторная неловкость в сочетании с плохой двигательной координацией – дети постоянно спотыкаются «на ровном месте», падают, натыкаются на препятствия (мебель, других людей), «не вписываются» в дверные проемы</w:t>
      </w:r>
      <w:r w:rsidR="00E50E0E" w:rsidRPr="00B87B1F">
        <w:rPr>
          <w:iCs/>
          <w:sz w:val="28"/>
          <w:szCs w:val="28"/>
        </w:rPr>
        <w:t>.</w:t>
      </w:r>
      <w:proofErr w:type="gramEnd"/>
      <w:r w:rsidR="00E50E0E" w:rsidRPr="00B87B1F">
        <w:rPr>
          <w:iCs/>
          <w:sz w:val="28"/>
          <w:szCs w:val="28"/>
        </w:rPr>
        <w:t xml:space="preserve"> Детям плохо удается ловить, бросать и </w:t>
      </w:r>
      <w:proofErr w:type="gramStart"/>
      <w:r w:rsidR="00E50E0E" w:rsidRPr="00B87B1F">
        <w:rPr>
          <w:iCs/>
          <w:sz w:val="28"/>
          <w:szCs w:val="28"/>
        </w:rPr>
        <w:t>пинать</w:t>
      </w:r>
      <w:proofErr w:type="gramEnd"/>
      <w:r w:rsidR="00E50E0E" w:rsidRPr="00B87B1F">
        <w:rPr>
          <w:iCs/>
          <w:sz w:val="28"/>
          <w:szCs w:val="28"/>
        </w:rPr>
        <w:t xml:space="preserve"> мяч, прыгать со скакалкой, ездить на велосипеде и самокате, рисовать узоры. Т</w:t>
      </w:r>
      <w:r w:rsidRPr="00B87B1F">
        <w:rPr>
          <w:iCs/>
          <w:sz w:val="28"/>
          <w:szCs w:val="28"/>
        </w:rPr>
        <w:t xml:space="preserve">акже обнаруживают неловкость в выполнении ручных точных действий: одевании, застегивании пуговиц, завязывании шнурков, захвате и движениях карандашом, ручкой, ножницами и т.д. </w:t>
      </w:r>
    </w:p>
    <w:p w:rsidR="003A36B4" w:rsidRPr="00B87B1F" w:rsidRDefault="003A36B4" w:rsidP="0006610B">
      <w:pPr>
        <w:pStyle w:val="21"/>
        <w:rPr>
          <w:i/>
          <w:iCs/>
          <w:sz w:val="28"/>
          <w:szCs w:val="28"/>
        </w:rPr>
      </w:pPr>
      <w:r w:rsidRPr="00B87B1F">
        <w:rPr>
          <w:i/>
          <w:iCs/>
          <w:sz w:val="28"/>
          <w:szCs w:val="28"/>
        </w:rPr>
        <w:t>Проявления трудностей обучения, обусловленных н</w:t>
      </w:r>
      <w:r w:rsidR="00E50E0E" w:rsidRPr="00B87B1F">
        <w:rPr>
          <w:i/>
          <w:iCs/>
          <w:sz w:val="28"/>
          <w:szCs w:val="28"/>
        </w:rPr>
        <w:t>едостаточностью кинестетических функций</w:t>
      </w:r>
      <w:r w:rsidRPr="00B87B1F">
        <w:rPr>
          <w:i/>
          <w:iCs/>
          <w:sz w:val="28"/>
          <w:szCs w:val="28"/>
        </w:rPr>
        <w:t>.</w:t>
      </w:r>
    </w:p>
    <w:p w:rsidR="00A10501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1. </w:t>
      </w:r>
      <w:proofErr w:type="gramStart"/>
      <w:r w:rsidR="00DA09AF" w:rsidRPr="00B87B1F">
        <w:rPr>
          <w:iCs/>
          <w:sz w:val="28"/>
          <w:szCs w:val="28"/>
        </w:rPr>
        <w:t xml:space="preserve">Устная речь недостатки звукопроизношения, обусловленные недостаточностью орального (кинестетического </w:t>
      </w:r>
      <w:proofErr w:type="spellStart"/>
      <w:r w:rsidR="00DA09AF" w:rsidRPr="00B87B1F">
        <w:rPr>
          <w:iCs/>
          <w:sz w:val="28"/>
          <w:szCs w:val="28"/>
        </w:rPr>
        <w:t>праксиса</w:t>
      </w:r>
      <w:proofErr w:type="spellEnd"/>
      <w:r w:rsidR="00DA09AF" w:rsidRPr="00B87B1F">
        <w:rPr>
          <w:iCs/>
          <w:sz w:val="28"/>
          <w:szCs w:val="28"/>
        </w:rPr>
        <w:t>).</w:t>
      </w:r>
      <w:proofErr w:type="gramEnd"/>
      <w:r w:rsidR="00A10501" w:rsidRPr="00B87B1F">
        <w:rPr>
          <w:iCs/>
          <w:sz w:val="28"/>
          <w:szCs w:val="28"/>
        </w:rPr>
        <w:t xml:space="preserve"> Это нарушения/трудности произношения близких или сложных по артикуляции звуков, трудности в понимании слов, имеющих близкие по артикуляции звуки;</w:t>
      </w:r>
    </w:p>
    <w:p w:rsidR="00DA09AF" w:rsidRPr="00B87B1F" w:rsidRDefault="00A1050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При поражении речевых центров </w:t>
      </w:r>
      <w:proofErr w:type="spellStart"/>
      <w:r w:rsidRPr="00B87B1F">
        <w:rPr>
          <w:iCs/>
          <w:sz w:val="28"/>
          <w:szCs w:val="28"/>
        </w:rPr>
        <w:t>Брока</w:t>
      </w:r>
      <w:proofErr w:type="spellEnd"/>
      <w:r w:rsidRPr="00B87B1F">
        <w:rPr>
          <w:iCs/>
          <w:sz w:val="28"/>
          <w:szCs w:val="28"/>
        </w:rPr>
        <w:t xml:space="preserve"> – моторная афферентная (кинестетическая) алалия или афазия.</w:t>
      </w:r>
    </w:p>
    <w:p w:rsidR="00275AE2" w:rsidRPr="00B87B1F" w:rsidRDefault="00275AE2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Недостаточность </w:t>
      </w:r>
      <w:proofErr w:type="gramStart"/>
      <w:r w:rsidRPr="00B87B1F">
        <w:rPr>
          <w:iCs/>
          <w:sz w:val="28"/>
          <w:szCs w:val="28"/>
        </w:rPr>
        <w:t>артикуляционного</w:t>
      </w:r>
      <w:proofErr w:type="gram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>:</w:t>
      </w:r>
    </w:p>
    <w:p w:rsidR="00275AE2" w:rsidRPr="00B87B1F" w:rsidRDefault="00275AE2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1) Ошибки на письме связаны с фонетико-фонематическим недоразвитием речи (нарушениями звукопроизношения) - </w:t>
      </w:r>
      <w:proofErr w:type="spellStart"/>
      <w:r w:rsidRPr="00B87B1F">
        <w:rPr>
          <w:iCs/>
          <w:sz w:val="28"/>
          <w:szCs w:val="28"/>
        </w:rPr>
        <w:t>артикуляторно-акустическая</w:t>
      </w:r>
      <w:proofErr w:type="spell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дисграфия</w:t>
      </w:r>
      <w:proofErr w:type="spellEnd"/>
      <w:r w:rsidRPr="00B87B1F">
        <w:rPr>
          <w:iCs/>
          <w:sz w:val="28"/>
          <w:szCs w:val="28"/>
        </w:rPr>
        <w:t xml:space="preserve"> - неправильное произношение отражается на письме в виде стойких замен, смешений, пропусков букв, соответствующих заменам и пропускам звуков в устной речи.</w:t>
      </w:r>
    </w:p>
    <w:p w:rsidR="00275AE2" w:rsidRPr="00B87B1F" w:rsidRDefault="00275AE2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2) Слабость оральных кинестезий, не </w:t>
      </w:r>
      <w:proofErr w:type="gramStart"/>
      <w:r w:rsidRPr="00B87B1F">
        <w:rPr>
          <w:sz w:val="28"/>
          <w:szCs w:val="28"/>
        </w:rPr>
        <w:t>позволяющей</w:t>
      </w:r>
      <w:proofErr w:type="gramEnd"/>
      <w:r w:rsidRPr="00B87B1F">
        <w:rPr>
          <w:sz w:val="28"/>
          <w:szCs w:val="28"/>
        </w:rPr>
        <w:t xml:space="preserve"> уточнить произношение звука, обусловливает недостаточность его узнавания на слух, что приводит к появлению ошибок на письме.</w:t>
      </w:r>
    </w:p>
    <w:p w:rsidR="00275AE2" w:rsidRPr="00B87B1F" w:rsidRDefault="00275AE2" w:rsidP="0006610B">
      <w:pPr>
        <w:pStyle w:val="21"/>
        <w:rPr>
          <w:i/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 ошибки при написании слов с </w:t>
      </w:r>
      <w:proofErr w:type="gramStart"/>
      <w:r w:rsidRPr="00B87B1F">
        <w:rPr>
          <w:iCs/>
          <w:sz w:val="28"/>
          <w:szCs w:val="28"/>
        </w:rPr>
        <w:t>близкими</w:t>
      </w:r>
      <w:proofErr w:type="gramEnd"/>
      <w:r w:rsidRPr="00B87B1F">
        <w:rPr>
          <w:iCs/>
          <w:sz w:val="28"/>
          <w:szCs w:val="28"/>
        </w:rPr>
        <w:t xml:space="preserve"> по произношению (</w:t>
      </w:r>
      <w:proofErr w:type="spellStart"/>
      <w:r w:rsidRPr="00B87B1F">
        <w:rPr>
          <w:i/>
          <w:iCs/>
          <w:sz w:val="28"/>
          <w:szCs w:val="28"/>
        </w:rPr>
        <w:t>о-у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е-ю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д-н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ч-щ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ч-ц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ч-ть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с-ц</w:t>
      </w:r>
      <w:proofErr w:type="spellEnd"/>
      <w:r w:rsidRPr="00B87B1F">
        <w:rPr>
          <w:i/>
          <w:iCs/>
          <w:sz w:val="28"/>
          <w:szCs w:val="28"/>
        </w:rPr>
        <w:t>)</w:t>
      </w:r>
    </w:p>
    <w:tbl>
      <w:tblPr>
        <w:tblStyle w:val="a3"/>
        <w:tblW w:w="0" w:type="auto"/>
        <w:tblInd w:w="988" w:type="dxa"/>
        <w:tblLook w:val="04A0"/>
      </w:tblPr>
      <w:tblGrid>
        <w:gridCol w:w="6945"/>
      </w:tblGrid>
      <w:tr w:rsidR="00275AE2" w:rsidRPr="00375B84" w:rsidTr="00275AE2">
        <w:tc>
          <w:tcPr>
            <w:tcW w:w="6945" w:type="dxa"/>
          </w:tcPr>
          <w:p w:rsidR="00275AE2" w:rsidRPr="00B87B1F" w:rsidRDefault="00275AE2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Для того</w:t>
            </w:r>
            <w:proofErr w:type="gramStart"/>
            <w:r w:rsidRPr="00B87B1F">
              <w:rPr>
                <w:sz w:val="28"/>
                <w:szCs w:val="28"/>
              </w:rPr>
              <w:t>,</w:t>
            </w:r>
            <w:proofErr w:type="gramEnd"/>
            <w:r w:rsidRPr="00B87B1F">
              <w:rPr>
                <w:sz w:val="28"/>
                <w:szCs w:val="28"/>
              </w:rPr>
              <w:t xml:space="preserve"> чтобы ребенок смог правильно определить звуки на слух и обозначить их соответствующими буквами, ему необходимо уточнить их произношение (произнести вслух или про себя). Уточнение произносительного образа или </w:t>
            </w:r>
            <w:proofErr w:type="spellStart"/>
            <w:r w:rsidRPr="00B87B1F">
              <w:rPr>
                <w:sz w:val="28"/>
                <w:szCs w:val="28"/>
              </w:rPr>
              <w:t>артикулемы</w:t>
            </w:r>
            <w:proofErr w:type="spellEnd"/>
            <w:r w:rsidRPr="00B87B1F">
              <w:rPr>
                <w:sz w:val="28"/>
                <w:szCs w:val="28"/>
              </w:rPr>
              <w:t xml:space="preserve"> помогает лучшему узнаванию звуков речи на слух. Недостаточность этой операции приводит к таким ошибкам, относящихся к варианту акустико-артикуляторной </w:t>
            </w:r>
            <w:proofErr w:type="spellStart"/>
            <w:r w:rsidRPr="00B87B1F">
              <w:rPr>
                <w:sz w:val="28"/>
                <w:szCs w:val="28"/>
              </w:rPr>
              <w:t>дисграфии</w:t>
            </w:r>
            <w:proofErr w:type="spellEnd"/>
            <w:r w:rsidRPr="00B87B1F">
              <w:rPr>
                <w:sz w:val="28"/>
                <w:szCs w:val="28"/>
              </w:rPr>
              <w:t xml:space="preserve">, когда при нормативном </w:t>
            </w:r>
            <w:r w:rsidRPr="00B87B1F">
              <w:rPr>
                <w:sz w:val="28"/>
                <w:szCs w:val="28"/>
              </w:rPr>
              <w:lastRenderedPageBreak/>
              <w:t xml:space="preserve">произношении звуков, отмечаются их замены и </w:t>
            </w:r>
            <w:proofErr w:type="gramStart"/>
            <w:r w:rsidRPr="00B87B1F">
              <w:rPr>
                <w:sz w:val="28"/>
                <w:szCs w:val="28"/>
              </w:rPr>
              <w:t>смешения</w:t>
            </w:r>
            <w:proofErr w:type="gramEnd"/>
            <w:r w:rsidRPr="00B87B1F">
              <w:rPr>
                <w:sz w:val="28"/>
                <w:szCs w:val="28"/>
              </w:rPr>
              <w:t xml:space="preserve"> сходных по артикуляции и звучанию звуков: свистящие и шипящие (</w:t>
            </w:r>
            <w:proofErr w:type="spellStart"/>
            <w:r w:rsidRPr="00B87B1F">
              <w:rPr>
                <w:sz w:val="28"/>
                <w:szCs w:val="28"/>
              </w:rPr>
              <w:t>с-ш</w:t>
            </w:r>
            <w:proofErr w:type="spellEnd"/>
            <w:r w:rsidRPr="00B87B1F">
              <w:rPr>
                <w:sz w:val="28"/>
                <w:szCs w:val="28"/>
              </w:rPr>
              <w:t xml:space="preserve">, </w:t>
            </w:r>
            <w:proofErr w:type="spellStart"/>
            <w:r w:rsidRPr="00B87B1F">
              <w:rPr>
                <w:sz w:val="28"/>
                <w:szCs w:val="28"/>
              </w:rPr>
              <w:t>з-ж</w:t>
            </w:r>
            <w:proofErr w:type="spellEnd"/>
            <w:r w:rsidRPr="00B87B1F">
              <w:rPr>
                <w:sz w:val="28"/>
                <w:szCs w:val="28"/>
              </w:rPr>
              <w:t>), аффрикаты (</w:t>
            </w:r>
            <w:proofErr w:type="spellStart"/>
            <w:r w:rsidRPr="00B87B1F">
              <w:rPr>
                <w:sz w:val="28"/>
                <w:szCs w:val="28"/>
              </w:rPr>
              <w:t>ч-ц</w:t>
            </w:r>
            <w:proofErr w:type="spellEnd"/>
            <w:r w:rsidRPr="00B87B1F">
              <w:rPr>
                <w:sz w:val="28"/>
                <w:szCs w:val="28"/>
              </w:rPr>
              <w:t xml:space="preserve">, ч-т, </w:t>
            </w:r>
            <w:proofErr w:type="spellStart"/>
            <w:r w:rsidRPr="00B87B1F">
              <w:rPr>
                <w:sz w:val="28"/>
                <w:szCs w:val="28"/>
              </w:rPr>
              <w:t>ч-щ</w:t>
            </w:r>
            <w:proofErr w:type="spellEnd"/>
            <w:r w:rsidRPr="00B87B1F">
              <w:rPr>
                <w:sz w:val="28"/>
                <w:szCs w:val="28"/>
              </w:rPr>
              <w:t xml:space="preserve">, </w:t>
            </w:r>
            <w:proofErr w:type="spellStart"/>
            <w:r w:rsidRPr="00B87B1F">
              <w:rPr>
                <w:sz w:val="28"/>
                <w:szCs w:val="28"/>
              </w:rPr>
              <w:t>с-ц</w:t>
            </w:r>
            <w:proofErr w:type="spellEnd"/>
            <w:r w:rsidRPr="00B87B1F">
              <w:rPr>
                <w:sz w:val="28"/>
                <w:szCs w:val="28"/>
              </w:rPr>
              <w:t>), сонорные (</w:t>
            </w:r>
            <w:proofErr w:type="spellStart"/>
            <w:r w:rsidRPr="00B87B1F">
              <w:rPr>
                <w:sz w:val="28"/>
                <w:szCs w:val="28"/>
              </w:rPr>
              <w:t>р-л</w:t>
            </w:r>
            <w:proofErr w:type="spellEnd"/>
            <w:r w:rsidRPr="00B87B1F">
              <w:rPr>
                <w:sz w:val="28"/>
                <w:szCs w:val="28"/>
              </w:rPr>
              <w:t xml:space="preserve">); гласных </w:t>
            </w:r>
            <w:proofErr w:type="spellStart"/>
            <w:r w:rsidRPr="00B87B1F">
              <w:rPr>
                <w:sz w:val="28"/>
                <w:szCs w:val="28"/>
              </w:rPr>
              <w:t>о-у</w:t>
            </w:r>
            <w:proofErr w:type="spellEnd"/>
            <w:r w:rsidRPr="00B87B1F">
              <w:rPr>
                <w:sz w:val="28"/>
                <w:szCs w:val="28"/>
              </w:rPr>
              <w:t xml:space="preserve">, </w:t>
            </w:r>
            <w:proofErr w:type="spellStart"/>
            <w:r w:rsidRPr="00B87B1F">
              <w:rPr>
                <w:sz w:val="28"/>
                <w:szCs w:val="28"/>
              </w:rPr>
              <w:t>е-ю</w:t>
            </w:r>
            <w:proofErr w:type="spellEnd"/>
            <w:r w:rsidRPr="00B87B1F">
              <w:rPr>
                <w:sz w:val="28"/>
                <w:szCs w:val="28"/>
              </w:rPr>
              <w:t xml:space="preserve">.   </w:t>
            </w:r>
          </w:p>
          <w:p w:rsidR="00275AE2" w:rsidRPr="00B87B1F" w:rsidRDefault="00275AE2" w:rsidP="0006610B">
            <w:pPr>
              <w:pStyle w:val="21"/>
              <w:rPr>
                <w:sz w:val="28"/>
                <w:szCs w:val="28"/>
              </w:rPr>
            </w:pPr>
          </w:p>
        </w:tc>
      </w:tr>
    </w:tbl>
    <w:p w:rsidR="00275AE2" w:rsidRPr="00B87B1F" w:rsidRDefault="00275AE2" w:rsidP="006945D9">
      <w:pPr>
        <w:pStyle w:val="21"/>
        <w:ind w:firstLine="0"/>
        <w:rPr>
          <w:iCs/>
          <w:sz w:val="28"/>
          <w:szCs w:val="28"/>
        </w:rPr>
      </w:pPr>
    </w:p>
    <w:p w:rsidR="003A36B4" w:rsidRPr="00B87B1F" w:rsidRDefault="00DA09AF" w:rsidP="0006610B">
      <w:pPr>
        <w:pStyle w:val="21"/>
        <w:rPr>
          <w:iCs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 xml:space="preserve">2. </w:t>
      </w:r>
      <w:r w:rsidR="003A36B4" w:rsidRPr="00B87B1F">
        <w:rPr>
          <w:b/>
          <w:i/>
          <w:iCs/>
          <w:sz w:val="28"/>
          <w:szCs w:val="28"/>
        </w:rPr>
        <w:t>Письменная речь</w:t>
      </w:r>
      <w:r w:rsidR="003A36B4" w:rsidRPr="00B87B1F">
        <w:rPr>
          <w:iCs/>
          <w:sz w:val="28"/>
          <w:szCs w:val="28"/>
        </w:rPr>
        <w:t xml:space="preserve">. У учащихся с кинестетической </w:t>
      </w:r>
      <w:proofErr w:type="spellStart"/>
      <w:r w:rsidR="003A36B4" w:rsidRPr="00B87B1F">
        <w:rPr>
          <w:iCs/>
          <w:sz w:val="28"/>
          <w:szCs w:val="28"/>
        </w:rPr>
        <w:t>диспраксией</w:t>
      </w:r>
      <w:proofErr w:type="spellEnd"/>
      <w:r w:rsidR="003A36B4" w:rsidRPr="00B87B1F">
        <w:rPr>
          <w:iCs/>
          <w:sz w:val="28"/>
          <w:szCs w:val="28"/>
        </w:rPr>
        <w:t xml:space="preserve"> отмечаются проблемы с реализацией двигательной составляющей навыка письма. К ним относятся: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1) трудности усвоения двигательного образа буквы: ребенку трудно запомнить и/или выполнить нужную позу или движения при письме букв, что приводит </w:t>
      </w:r>
      <w:proofErr w:type="gramStart"/>
      <w:r w:rsidRPr="00B87B1F">
        <w:rPr>
          <w:iCs/>
          <w:sz w:val="28"/>
          <w:szCs w:val="28"/>
        </w:rPr>
        <w:t>к</w:t>
      </w:r>
      <w:proofErr w:type="gramEnd"/>
      <w:r w:rsidRPr="00B87B1F">
        <w:rPr>
          <w:iCs/>
          <w:sz w:val="28"/>
          <w:szCs w:val="28"/>
        </w:rPr>
        <w:t>:</w:t>
      </w:r>
    </w:p>
    <w:p w:rsidR="003A36B4" w:rsidRPr="00B87B1F" w:rsidRDefault="003A36B4" w:rsidP="0006610B">
      <w:pPr>
        <w:pStyle w:val="21"/>
        <w:rPr>
          <w:i/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заменам и смешениям букв, сходных по начертанию или имеющих одинаковые элементы: </w:t>
      </w:r>
      <w:proofErr w:type="spellStart"/>
      <w:proofErr w:type="gramStart"/>
      <w:r w:rsidRPr="00B87B1F">
        <w:rPr>
          <w:i/>
          <w:iCs/>
          <w:sz w:val="28"/>
          <w:szCs w:val="28"/>
        </w:rPr>
        <w:t>о-а</w:t>
      </w:r>
      <w:proofErr w:type="spellEnd"/>
      <w:proofErr w:type="gram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б-д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и-у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т-п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х-ж</w:t>
      </w:r>
      <w:proofErr w:type="spellEnd"/>
      <w:r w:rsidRPr="00B87B1F">
        <w:rPr>
          <w:i/>
          <w:iCs/>
          <w:sz w:val="28"/>
          <w:szCs w:val="28"/>
        </w:rPr>
        <w:t xml:space="preserve">, </w:t>
      </w:r>
      <w:proofErr w:type="spellStart"/>
      <w:r w:rsidRPr="00B87B1F">
        <w:rPr>
          <w:i/>
          <w:iCs/>
          <w:sz w:val="28"/>
          <w:szCs w:val="28"/>
        </w:rPr>
        <w:t>л-я</w:t>
      </w:r>
      <w:proofErr w:type="spellEnd"/>
      <w:r w:rsidRPr="00B87B1F">
        <w:rPr>
          <w:i/>
          <w:iCs/>
          <w:sz w:val="28"/>
          <w:szCs w:val="28"/>
        </w:rPr>
        <w:t>;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</w:t>
      </w:r>
      <w:proofErr w:type="spellStart"/>
      <w:r w:rsidRPr="00B87B1F">
        <w:rPr>
          <w:iCs/>
          <w:sz w:val="28"/>
          <w:szCs w:val="28"/>
        </w:rPr>
        <w:t>недописывани</w:t>
      </w:r>
      <w:r w:rsidR="00E50E0E" w:rsidRPr="00B87B1F">
        <w:rPr>
          <w:iCs/>
          <w:sz w:val="28"/>
          <w:szCs w:val="28"/>
        </w:rPr>
        <w:t>е</w:t>
      </w:r>
      <w:proofErr w:type="spellEnd"/>
      <w:r w:rsidRPr="00B87B1F">
        <w:rPr>
          <w:iCs/>
          <w:sz w:val="28"/>
          <w:szCs w:val="28"/>
        </w:rPr>
        <w:t xml:space="preserve"> элементов букв. Чаще это происходит при одинаковых элементах соседних букв (смешиваются кинестетические двигательные образы); </w:t>
      </w:r>
    </w:p>
    <w:p w:rsidR="00A10501" w:rsidRPr="00B87B1F" w:rsidRDefault="00275AE2" w:rsidP="0006610B">
      <w:pPr>
        <w:pStyle w:val="21"/>
        <w:rPr>
          <w:i/>
          <w:iCs/>
          <w:sz w:val="28"/>
          <w:szCs w:val="28"/>
        </w:rPr>
      </w:pPr>
      <w:r w:rsidRPr="00B87B1F">
        <w:rPr>
          <w:sz w:val="28"/>
          <w:szCs w:val="28"/>
        </w:rPr>
        <w:t xml:space="preserve">Причиной этих </w:t>
      </w:r>
      <w:proofErr w:type="spellStart"/>
      <w:r w:rsidRPr="00B87B1F">
        <w:rPr>
          <w:sz w:val="28"/>
          <w:szCs w:val="28"/>
        </w:rPr>
        <w:t>дисграфических</w:t>
      </w:r>
      <w:proofErr w:type="spellEnd"/>
      <w:r w:rsidRPr="00B87B1F">
        <w:rPr>
          <w:sz w:val="28"/>
          <w:szCs w:val="28"/>
        </w:rPr>
        <w:t xml:space="preserve"> ошибок является недостаточность </w:t>
      </w:r>
      <w:proofErr w:type="gramStart"/>
      <w:r w:rsidRPr="00B87B1F">
        <w:rPr>
          <w:sz w:val="28"/>
          <w:szCs w:val="28"/>
        </w:rPr>
        <w:t>кинестетического</w:t>
      </w:r>
      <w:proofErr w:type="gram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праксиса</w:t>
      </w:r>
      <w:proofErr w:type="spellEnd"/>
      <w:r w:rsidRPr="00B87B1F">
        <w:rPr>
          <w:sz w:val="28"/>
          <w:szCs w:val="28"/>
        </w:rPr>
        <w:t xml:space="preserve">. 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2) Крайне медленная выработка стабильного почерка; он неровный, «корявый», с буквами разного размера и наклона.</w:t>
      </w:r>
    </w:p>
    <w:tbl>
      <w:tblPr>
        <w:tblStyle w:val="a3"/>
        <w:tblW w:w="0" w:type="auto"/>
        <w:tblInd w:w="704" w:type="dxa"/>
        <w:tblLook w:val="04A0"/>
      </w:tblPr>
      <w:tblGrid>
        <w:gridCol w:w="8222"/>
      </w:tblGrid>
      <w:tr w:rsidR="00E50E0E" w:rsidRPr="00B87B1F" w:rsidTr="009B484E">
        <w:tc>
          <w:tcPr>
            <w:tcW w:w="8222" w:type="dxa"/>
          </w:tcPr>
          <w:p w:rsidR="00E50E0E" w:rsidRPr="00B87B1F" w:rsidRDefault="00E50E0E" w:rsidP="0006610B">
            <w:pPr>
              <w:pStyle w:val="21"/>
              <w:rPr>
                <w:i/>
                <w:iCs/>
                <w:sz w:val="28"/>
                <w:szCs w:val="28"/>
              </w:rPr>
            </w:pPr>
            <w:r w:rsidRPr="00B87B1F">
              <w:rPr>
                <w:i/>
                <w:iCs/>
                <w:sz w:val="28"/>
                <w:szCs w:val="28"/>
              </w:rPr>
              <w:t>Дополнительная информация</w:t>
            </w:r>
          </w:p>
          <w:p w:rsidR="00E50E0E" w:rsidRPr="00B87B1F" w:rsidRDefault="00E50E0E" w:rsidP="0006610B">
            <w:pPr>
              <w:pStyle w:val="21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Ребенок для написания буквы должен воспроизвести ряд движений рукой под контролем глаз. Это требует высокого уровня развития зрительно-моторной координации. Каждый ребенок проходит несколько этапов в освоении навыка письма. На первом этапе обучения школьник пишет крупно, что связано не только с неловкостью его моторики. Постепенно ребенок выучивается действовать под контролем зрения, а потом кинестетических ощущений (ощущений, идущих от движения руки), приобретая умение автоматически выписывать траекторию буквы, уменьшает величину выписываемых букв. Далее необходимо освоить серию последовательных движений при переключении с одного элемента буквы на другое. Труднее всего происходит автоматизация навыка письма, быстрое, плавное переключение движений – овладение собственно скорописью. Настоящая скоропись вырабатывается только путем долгой практики к 14-15 годам.</w:t>
            </w:r>
          </w:p>
          <w:p w:rsidR="00E50E0E" w:rsidRPr="00B87B1F" w:rsidRDefault="00E50E0E" w:rsidP="0006610B">
            <w:pPr>
              <w:pStyle w:val="21"/>
              <w:rPr>
                <w:iCs/>
                <w:sz w:val="28"/>
                <w:szCs w:val="28"/>
              </w:rPr>
            </w:pPr>
          </w:p>
        </w:tc>
      </w:tr>
    </w:tbl>
    <w:p w:rsidR="00E50E0E" w:rsidRPr="00B87B1F" w:rsidRDefault="00E50E0E" w:rsidP="006945D9">
      <w:pPr>
        <w:pStyle w:val="21"/>
        <w:ind w:firstLine="0"/>
        <w:rPr>
          <w:iCs/>
          <w:sz w:val="28"/>
          <w:szCs w:val="28"/>
        </w:rPr>
      </w:pPr>
    </w:p>
    <w:p w:rsidR="00275AE2" w:rsidRPr="00B87B1F" w:rsidRDefault="00275AE2" w:rsidP="00B87B1F">
      <w:pPr>
        <w:pStyle w:val="21"/>
        <w:jc w:val="center"/>
        <w:rPr>
          <w:i/>
          <w:iCs/>
          <w:sz w:val="28"/>
          <w:szCs w:val="28"/>
        </w:rPr>
      </w:pPr>
      <w:r w:rsidRPr="00B87B1F">
        <w:rPr>
          <w:i/>
          <w:iCs/>
          <w:sz w:val="28"/>
          <w:szCs w:val="28"/>
        </w:rPr>
        <w:t>Проявления трудностей обучения, обусловленных недостаточностью кинетических функций.</w:t>
      </w:r>
    </w:p>
    <w:p w:rsidR="00B87B1F" w:rsidRDefault="00B87B1F" w:rsidP="0006610B">
      <w:pPr>
        <w:pStyle w:val="21"/>
        <w:rPr>
          <w:iCs/>
          <w:sz w:val="28"/>
          <w:szCs w:val="28"/>
        </w:rPr>
      </w:pPr>
    </w:p>
    <w:p w:rsidR="00275AE2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При недостаточности динамической основы акта письма (кинетической </w:t>
      </w:r>
      <w:proofErr w:type="spellStart"/>
      <w:r w:rsidRPr="00B87B1F">
        <w:rPr>
          <w:iCs/>
          <w:sz w:val="28"/>
          <w:szCs w:val="28"/>
        </w:rPr>
        <w:t>диспраксии</w:t>
      </w:r>
      <w:proofErr w:type="spellEnd"/>
      <w:r w:rsidRPr="00B87B1F">
        <w:rPr>
          <w:iCs/>
          <w:sz w:val="28"/>
          <w:szCs w:val="28"/>
        </w:rPr>
        <w:t xml:space="preserve">) отмечаются трудности быстрого и плавного переключения </w:t>
      </w:r>
      <w:r w:rsidRPr="00B87B1F">
        <w:rPr>
          <w:iCs/>
          <w:sz w:val="28"/>
          <w:szCs w:val="28"/>
        </w:rPr>
        <w:lastRenderedPageBreak/>
        <w:t xml:space="preserve">движений руки с одного на другое при написании букв; навык письма долго остается медленным по темпу, навык не автоматизируется, а при требовании быстрого письма резко ухудшается его качество. </w:t>
      </w:r>
      <w:proofErr w:type="spellStart"/>
      <w:r w:rsidRPr="00B87B1F">
        <w:rPr>
          <w:iCs/>
          <w:sz w:val="28"/>
          <w:szCs w:val="28"/>
        </w:rPr>
        <w:t>Графо-моторное</w:t>
      </w:r>
      <w:proofErr w:type="spellEnd"/>
      <w:r w:rsidRPr="00B87B1F">
        <w:rPr>
          <w:iCs/>
          <w:sz w:val="28"/>
          <w:szCs w:val="28"/>
        </w:rPr>
        <w:t xml:space="preserve"> движение при письме совершается с большим напряжением, скованно, а пальцы рук быстро устают.  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proofErr w:type="gramStart"/>
      <w:r w:rsidRPr="00B87B1F">
        <w:rPr>
          <w:iCs/>
          <w:sz w:val="28"/>
          <w:szCs w:val="28"/>
        </w:rPr>
        <w:t>Кинетическая</w:t>
      </w:r>
      <w:proofErr w:type="gramEnd"/>
      <w:r w:rsidRPr="00B87B1F">
        <w:rPr>
          <w:iCs/>
          <w:sz w:val="28"/>
          <w:szCs w:val="28"/>
        </w:rPr>
        <w:t xml:space="preserve"> (динамическая) </w:t>
      </w:r>
      <w:proofErr w:type="spellStart"/>
      <w:r w:rsidRPr="00B87B1F">
        <w:rPr>
          <w:iCs/>
          <w:sz w:val="28"/>
          <w:szCs w:val="28"/>
        </w:rPr>
        <w:t>дисграфия</w:t>
      </w:r>
      <w:proofErr w:type="spellEnd"/>
      <w:r w:rsidRPr="00B87B1F">
        <w:rPr>
          <w:iCs/>
          <w:sz w:val="28"/>
          <w:szCs w:val="28"/>
        </w:rPr>
        <w:t xml:space="preserve"> также обнаруживается также в таких ошибках как: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пропуски, перестановки букв, 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персеверации - лишние штрихи, повторное воспроизведение элементов букв, букв, слогов);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привнесения лишних букв, слогов, слов;  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 распад структуры предложения, нарушение порядка его элементов. 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У учащихся с недостаточностью динамического фактора отмечаются специфические трудности в усвоении</w:t>
      </w:r>
      <w:r w:rsidR="00DA09AF" w:rsidRPr="00B87B1F">
        <w:rPr>
          <w:iCs/>
          <w:sz w:val="28"/>
          <w:szCs w:val="28"/>
        </w:rPr>
        <w:t xml:space="preserve"> других школьных навыков</w:t>
      </w:r>
      <w:r w:rsidRPr="00B87B1F">
        <w:rPr>
          <w:iCs/>
          <w:sz w:val="28"/>
          <w:szCs w:val="28"/>
        </w:rPr>
        <w:t>: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1) Чтение: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пропуски, вставки, перестановки букв, слогов; 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</w:t>
      </w:r>
      <w:proofErr w:type="spellStart"/>
      <w:r w:rsidRPr="00B87B1F">
        <w:rPr>
          <w:iCs/>
          <w:sz w:val="28"/>
          <w:szCs w:val="28"/>
        </w:rPr>
        <w:t>застревания</w:t>
      </w:r>
      <w:proofErr w:type="spellEnd"/>
      <w:r w:rsidRPr="00B87B1F">
        <w:rPr>
          <w:iCs/>
          <w:sz w:val="28"/>
          <w:szCs w:val="28"/>
        </w:rPr>
        <w:t xml:space="preserve"> (спотыкание) при чтении, особенно при стечении согласных;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персеверация (повторение одной и той же буквы, одного и того же слога, слова).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В тяжелых случаях (динамическая</w:t>
      </w:r>
      <w:r w:rsidR="007507D3" w:rsidRPr="00B87B1F">
        <w:rPr>
          <w:iCs/>
          <w:sz w:val="28"/>
          <w:szCs w:val="28"/>
        </w:rPr>
        <w:t xml:space="preserve"> </w:t>
      </w:r>
      <w:proofErr w:type="spellStart"/>
      <w:r w:rsidR="007507D3" w:rsidRPr="00B87B1F">
        <w:rPr>
          <w:iCs/>
          <w:sz w:val="28"/>
          <w:szCs w:val="28"/>
        </w:rPr>
        <w:t>дислексия</w:t>
      </w:r>
      <w:proofErr w:type="spellEnd"/>
      <w:r w:rsidR="007507D3" w:rsidRPr="00B87B1F">
        <w:rPr>
          <w:iCs/>
          <w:sz w:val="28"/>
          <w:szCs w:val="28"/>
        </w:rPr>
        <w:t xml:space="preserve">) – чтение долго </w:t>
      </w:r>
      <w:r w:rsidRPr="00B87B1F">
        <w:rPr>
          <w:iCs/>
          <w:sz w:val="28"/>
          <w:szCs w:val="28"/>
        </w:rPr>
        <w:t>остается побуквенным, отрывистым, отсутств</w:t>
      </w:r>
      <w:r w:rsidR="007507D3" w:rsidRPr="00B87B1F">
        <w:rPr>
          <w:iCs/>
          <w:sz w:val="28"/>
          <w:szCs w:val="28"/>
        </w:rPr>
        <w:t xml:space="preserve">ует </w:t>
      </w:r>
      <w:r w:rsidRPr="00B87B1F">
        <w:rPr>
          <w:iCs/>
          <w:sz w:val="28"/>
          <w:szCs w:val="28"/>
        </w:rPr>
        <w:t>плавност</w:t>
      </w:r>
      <w:r w:rsidR="007507D3" w:rsidRPr="00B87B1F">
        <w:rPr>
          <w:iCs/>
          <w:sz w:val="28"/>
          <w:szCs w:val="28"/>
        </w:rPr>
        <w:t>ь</w:t>
      </w:r>
      <w:r w:rsidRPr="00B87B1F">
        <w:rPr>
          <w:iCs/>
          <w:sz w:val="28"/>
          <w:szCs w:val="28"/>
        </w:rPr>
        <w:t xml:space="preserve"> и </w:t>
      </w:r>
      <w:r w:rsidR="007507D3" w:rsidRPr="00B87B1F">
        <w:rPr>
          <w:iCs/>
          <w:sz w:val="28"/>
          <w:szCs w:val="28"/>
        </w:rPr>
        <w:t xml:space="preserve">не </w:t>
      </w:r>
      <w:r w:rsidRPr="00B87B1F">
        <w:rPr>
          <w:iCs/>
          <w:sz w:val="28"/>
          <w:szCs w:val="28"/>
        </w:rPr>
        <w:t>автоматиз</w:t>
      </w:r>
      <w:r w:rsidR="007507D3" w:rsidRPr="00B87B1F">
        <w:rPr>
          <w:iCs/>
          <w:sz w:val="28"/>
          <w:szCs w:val="28"/>
        </w:rPr>
        <w:t>ируется</w:t>
      </w:r>
      <w:r w:rsidRPr="00B87B1F">
        <w:rPr>
          <w:iCs/>
          <w:sz w:val="28"/>
          <w:szCs w:val="28"/>
        </w:rPr>
        <w:t xml:space="preserve"> навык чтения.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2) Устная речь</w:t>
      </w:r>
      <w:r w:rsidR="00DA09AF" w:rsidRPr="00B87B1F">
        <w:rPr>
          <w:iCs/>
          <w:sz w:val="28"/>
          <w:szCs w:val="28"/>
        </w:rPr>
        <w:t>: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нарушения произношения согласных при стечении и слоговой структуры многосложных слов: сокращение, персеверации и уподобления слогов в устной и письменной речи; 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трудности построения и развертывания самостоятельных связных высказываний (часто воспроизводит одну и ту же речевую конструкцию); плавного протекания речи; заучивания стихотворных текстов; скандированное, напряженное произношение слов, фраз. </w:t>
      </w:r>
    </w:p>
    <w:p w:rsidR="00E50E0E" w:rsidRPr="00B87B1F" w:rsidRDefault="007507D3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3</w:t>
      </w:r>
      <w:r w:rsidR="00E50E0E" w:rsidRPr="00B87B1F">
        <w:rPr>
          <w:iCs/>
          <w:sz w:val="28"/>
          <w:szCs w:val="28"/>
        </w:rPr>
        <w:t>) Счетные операции и решение задач: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замедленность понимания задачи с необходимостью неоднократного прочитывания условий задачи;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-плохая автоматизация счетных операций, тенденция к прибавлению по единице в действии сложения (задание 3+7 выполняется медленнее, чем 7+3).</w:t>
      </w:r>
    </w:p>
    <w:p w:rsidR="00E50E0E" w:rsidRPr="00B87B1F" w:rsidRDefault="00E50E0E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</w:t>
      </w:r>
      <w:proofErr w:type="spellStart"/>
      <w:r w:rsidRPr="00B87B1F">
        <w:rPr>
          <w:iCs/>
          <w:sz w:val="28"/>
          <w:szCs w:val="28"/>
        </w:rPr>
        <w:t>застревание</w:t>
      </w:r>
      <w:proofErr w:type="spellEnd"/>
      <w:r w:rsidRPr="00B87B1F">
        <w:rPr>
          <w:iCs/>
          <w:sz w:val="28"/>
          <w:szCs w:val="28"/>
        </w:rPr>
        <w:t xml:space="preserve"> на отдельных операциях при решении арифметических и логических задач и невозможность перейти к иному алгоритму решения задачи.</w:t>
      </w:r>
    </w:p>
    <w:p w:rsidR="003A36B4" w:rsidRPr="00B87B1F" w:rsidRDefault="003A36B4" w:rsidP="006945D9">
      <w:pPr>
        <w:pStyle w:val="21"/>
        <w:ind w:firstLine="0"/>
        <w:rPr>
          <w:iCs/>
          <w:sz w:val="28"/>
          <w:szCs w:val="28"/>
        </w:rPr>
      </w:pPr>
    </w:p>
    <w:p w:rsidR="007507D3" w:rsidRPr="00B87B1F" w:rsidRDefault="007507D3" w:rsidP="00103169">
      <w:pPr>
        <w:pStyle w:val="21"/>
        <w:jc w:val="center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t>Алгоритм обследования детей с нарушениями</w:t>
      </w:r>
    </w:p>
    <w:p w:rsidR="007507D3" w:rsidRPr="00B87B1F" w:rsidRDefault="007507D3" w:rsidP="00103169">
      <w:pPr>
        <w:pStyle w:val="21"/>
        <w:jc w:val="center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t>кинестетических и кинетических функций</w:t>
      </w:r>
    </w:p>
    <w:p w:rsidR="007507D3" w:rsidRPr="00B87B1F" w:rsidRDefault="007507D3" w:rsidP="0006610B">
      <w:pPr>
        <w:pStyle w:val="21"/>
        <w:rPr>
          <w:i/>
          <w:iCs/>
          <w:sz w:val="28"/>
          <w:szCs w:val="28"/>
        </w:rPr>
      </w:pPr>
    </w:p>
    <w:p w:rsidR="007507D3" w:rsidRPr="00B87B1F" w:rsidRDefault="007507D3" w:rsidP="0006610B">
      <w:pPr>
        <w:pStyle w:val="21"/>
        <w:rPr>
          <w:b/>
          <w:i/>
          <w:iCs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 xml:space="preserve">1.Уточнение жалоб родителей и учителей школы: </w:t>
      </w:r>
    </w:p>
    <w:p w:rsidR="00645CA1" w:rsidRPr="00B87B1F" w:rsidRDefault="007507D3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не может освоить письмо букв</w:t>
      </w:r>
      <w:r w:rsidR="00645CA1" w:rsidRPr="00B87B1F">
        <w:rPr>
          <w:iCs/>
          <w:sz w:val="28"/>
          <w:szCs w:val="28"/>
        </w:rPr>
        <w:t>;</w:t>
      </w:r>
    </w:p>
    <w:p w:rsidR="00645CA1" w:rsidRPr="00B87B1F" w:rsidRDefault="00645CA1" w:rsidP="0006610B">
      <w:pPr>
        <w:pStyle w:val="21"/>
        <w:rPr>
          <w:i/>
          <w:iCs/>
          <w:sz w:val="28"/>
          <w:szCs w:val="28"/>
        </w:rPr>
      </w:pPr>
      <w:r w:rsidRPr="00B87B1F">
        <w:rPr>
          <w:iCs/>
          <w:sz w:val="28"/>
          <w:szCs w:val="28"/>
        </w:rPr>
        <w:lastRenderedPageBreak/>
        <w:t xml:space="preserve">- очень плохой </w:t>
      </w:r>
      <w:r w:rsidRPr="00B87B1F">
        <w:rPr>
          <w:sz w:val="28"/>
          <w:szCs w:val="28"/>
        </w:rPr>
        <w:t>почерк: корявый, неразборчивый.</w:t>
      </w:r>
    </w:p>
    <w:p w:rsidR="00645CA1" w:rsidRPr="00B87B1F" w:rsidRDefault="00645CA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замены, пропуски букв, слогов, слов;</w:t>
      </w:r>
    </w:p>
    <w:p w:rsidR="00645CA1" w:rsidRPr="00B87B1F" w:rsidRDefault="00645CA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плохо читает: побуквенное, отрывистое чтение, не может освоить навык слогового или чтения целыми словами;</w:t>
      </w:r>
    </w:p>
    <w:p w:rsidR="00275AE2" w:rsidRPr="00B87B1F" w:rsidRDefault="00275AE2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множественные нарушения звукопроизношения и слоговой структуры;</w:t>
      </w:r>
    </w:p>
    <w:p w:rsidR="00275AE2" w:rsidRPr="00B87B1F" w:rsidRDefault="00275AE2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обилие ошибок на письме, пропуски букв, слогов, привнесения, замены </w:t>
      </w:r>
    </w:p>
    <w:p w:rsidR="00825A0F" w:rsidRPr="00B87B1F" w:rsidRDefault="007507D3" w:rsidP="0006610B">
      <w:pPr>
        <w:pStyle w:val="21"/>
        <w:rPr>
          <w:iCs/>
          <w:sz w:val="28"/>
          <w:szCs w:val="28"/>
        </w:rPr>
      </w:pPr>
      <w:r w:rsidRPr="00B87B1F">
        <w:rPr>
          <w:b/>
          <w:i/>
          <w:iCs/>
          <w:sz w:val="28"/>
          <w:szCs w:val="28"/>
        </w:rPr>
        <w:t>2. Изучение анамнеза</w:t>
      </w:r>
      <w:r w:rsidRPr="00B87B1F">
        <w:rPr>
          <w:iCs/>
          <w:sz w:val="28"/>
          <w:szCs w:val="28"/>
        </w:rPr>
        <w:t xml:space="preserve">. </w:t>
      </w:r>
      <w:r w:rsidR="00825A0F" w:rsidRPr="00B87B1F">
        <w:rPr>
          <w:iCs/>
          <w:sz w:val="28"/>
          <w:szCs w:val="28"/>
        </w:rPr>
        <w:t>В ходе сбора анамнестических сведений и выяснения истории развития ребенка, необходимо более подробно уточнить особенности моторного развития:</w:t>
      </w:r>
    </w:p>
    <w:p w:rsidR="00825A0F" w:rsidRPr="00B87B1F" w:rsidRDefault="00825A0F" w:rsidP="0006610B">
      <w:pPr>
        <w:pStyle w:val="21"/>
        <w:rPr>
          <w:sz w:val="28"/>
          <w:szCs w:val="28"/>
        </w:rPr>
      </w:pPr>
      <w:r w:rsidRPr="00B87B1F">
        <w:rPr>
          <w:iCs/>
          <w:sz w:val="28"/>
          <w:szCs w:val="28"/>
        </w:rPr>
        <w:t>- наличие общей</w:t>
      </w:r>
      <w:r w:rsidRPr="00B87B1F">
        <w:rPr>
          <w:sz w:val="28"/>
          <w:szCs w:val="28"/>
        </w:rPr>
        <w:t xml:space="preserve"> моторной неловкости, неуклюжести;</w:t>
      </w:r>
    </w:p>
    <w:p w:rsidR="00825A0F" w:rsidRPr="00B87B1F" w:rsidRDefault="00825A0F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- неловкость в пользовании ложкой, в застегивании пуговиц, шнуровке, в пользовании карандашом, ножницами.</w:t>
      </w:r>
    </w:p>
    <w:p w:rsidR="00825A0F" w:rsidRPr="00B87B1F" w:rsidRDefault="00825A0F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Важно уточнить, какой рукой предпочтительно ребёнок манипулирует, в настоящее время (с какого возраста) было ли «переучивание на другую руку», «да/нет» с какого возраста (указать причину)</w:t>
      </w:r>
    </w:p>
    <w:p w:rsidR="00825A0F" w:rsidRPr="00B87B1F" w:rsidRDefault="00825A0F" w:rsidP="0006610B">
      <w:pPr>
        <w:pStyle w:val="21"/>
        <w:rPr>
          <w:iCs/>
          <w:sz w:val="28"/>
          <w:szCs w:val="28"/>
        </w:rPr>
      </w:pPr>
    </w:p>
    <w:p w:rsidR="007507D3" w:rsidRPr="00B87B1F" w:rsidRDefault="007507D3" w:rsidP="0006610B">
      <w:pPr>
        <w:pStyle w:val="21"/>
        <w:rPr>
          <w:iCs/>
          <w:sz w:val="28"/>
          <w:szCs w:val="28"/>
        </w:rPr>
      </w:pPr>
      <w:r w:rsidRPr="00B87B1F">
        <w:rPr>
          <w:i/>
          <w:iCs/>
          <w:sz w:val="28"/>
          <w:szCs w:val="28"/>
        </w:rPr>
        <w:t>3. Изучение школьной характеристики</w:t>
      </w:r>
      <w:r w:rsidRPr="00B87B1F">
        <w:rPr>
          <w:iCs/>
          <w:sz w:val="28"/>
          <w:szCs w:val="28"/>
        </w:rPr>
        <w:t>: учителем класса, школьным психологом.</w:t>
      </w:r>
    </w:p>
    <w:p w:rsidR="00645CA1" w:rsidRPr="00B87B1F" w:rsidRDefault="00645CA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3. Изучение школьных тетрадей: Анализ письменных работ.</w:t>
      </w:r>
    </w:p>
    <w:p w:rsidR="00645CA1" w:rsidRPr="00B87B1F" w:rsidRDefault="00645CA1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4. Беседа с родителями. В ходе беседы и/или анкетирования родителей необходимо уточнить особенности развития ребенка на настоящий момент. Родителям предлагается заполнить анкету или специалист заполняет ее сам, расспрашивая родителей (Приложение).</w:t>
      </w:r>
    </w:p>
    <w:p w:rsidR="00103169" w:rsidRPr="00B87B1F" w:rsidRDefault="00103169" w:rsidP="00103169">
      <w:pPr>
        <w:pStyle w:val="21"/>
        <w:jc w:val="center"/>
        <w:rPr>
          <w:iCs/>
          <w:sz w:val="28"/>
          <w:szCs w:val="28"/>
        </w:rPr>
      </w:pPr>
    </w:p>
    <w:p w:rsidR="007507D3" w:rsidRPr="00B87B1F" w:rsidRDefault="007507D3" w:rsidP="00103169">
      <w:pPr>
        <w:pStyle w:val="21"/>
        <w:jc w:val="center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t>Анкета для родителей</w:t>
      </w:r>
    </w:p>
    <w:p w:rsidR="007507D3" w:rsidRPr="00B87B1F" w:rsidRDefault="007507D3" w:rsidP="0006610B">
      <w:pPr>
        <w:pStyle w:val="21"/>
        <w:rPr>
          <w:i/>
          <w:sz w:val="28"/>
          <w:szCs w:val="28"/>
        </w:rPr>
      </w:pPr>
      <w:r w:rsidRPr="00B87B1F">
        <w:rPr>
          <w:i/>
          <w:sz w:val="28"/>
          <w:szCs w:val="28"/>
        </w:rPr>
        <w:t xml:space="preserve">Уважаемые родители, просим вас заполнить анкету с целью </w:t>
      </w:r>
      <w:proofErr w:type="gramStart"/>
      <w:r w:rsidRPr="00B87B1F">
        <w:rPr>
          <w:i/>
          <w:sz w:val="28"/>
          <w:szCs w:val="28"/>
        </w:rPr>
        <w:t>выяснения причин трудностей обучения ребенка</w:t>
      </w:r>
      <w:proofErr w:type="gramEnd"/>
      <w:r w:rsidRPr="00B87B1F">
        <w:rPr>
          <w:i/>
          <w:sz w:val="28"/>
          <w:szCs w:val="28"/>
        </w:rPr>
        <w:t>. Оценивать особенности ребенка рекомендуется на основе наблюдения за поведением ребенка.</w:t>
      </w:r>
    </w:p>
    <w:p w:rsidR="00103169" w:rsidRPr="00B87B1F" w:rsidRDefault="00103169" w:rsidP="0006610B">
      <w:pPr>
        <w:pStyle w:val="21"/>
        <w:rPr>
          <w:i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807"/>
        <w:gridCol w:w="1134"/>
        <w:gridCol w:w="1134"/>
        <w:gridCol w:w="992"/>
      </w:tblGrid>
      <w:tr w:rsidR="007507D3" w:rsidRPr="00B87B1F" w:rsidTr="009B484E">
        <w:tc>
          <w:tcPr>
            <w:tcW w:w="5807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  <w:r w:rsidRPr="00B87B1F">
              <w:rPr>
                <w:i/>
                <w:iCs/>
                <w:sz w:val="28"/>
                <w:szCs w:val="28"/>
              </w:rPr>
              <w:t>Проявления</w:t>
            </w:r>
          </w:p>
        </w:tc>
        <w:tc>
          <w:tcPr>
            <w:tcW w:w="1134" w:type="dxa"/>
          </w:tcPr>
          <w:p w:rsidR="007507D3" w:rsidRPr="00B87B1F" w:rsidRDefault="007507D3" w:rsidP="00375B84">
            <w:pPr>
              <w:pStyle w:val="21"/>
              <w:ind w:firstLine="0"/>
              <w:rPr>
                <w:i/>
                <w:iCs/>
                <w:sz w:val="28"/>
                <w:szCs w:val="28"/>
              </w:rPr>
            </w:pPr>
            <w:r w:rsidRPr="00B87B1F">
              <w:rPr>
                <w:i/>
                <w:iCs/>
                <w:sz w:val="28"/>
                <w:szCs w:val="28"/>
              </w:rPr>
              <w:t>часто</w:t>
            </w:r>
          </w:p>
        </w:tc>
        <w:tc>
          <w:tcPr>
            <w:tcW w:w="1134" w:type="dxa"/>
          </w:tcPr>
          <w:p w:rsidR="007507D3" w:rsidRPr="00B87B1F" w:rsidRDefault="007507D3" w:rsidP="00375B84">
            <w:pPr>
              <w:pStyle w:val="21"/>
              <w:ind w:firstLine="0"/>
              <w:rPr>
                <w:i/>
                <w:iCs/>
                <w:sz w:val="28"/>
                <w:szCs w:val="28"/>
              </w:rPr>
            </w:pPr>
            <w:r w:rsidRPr="00B87B1F">
              <w:rPr>
                <w:i/>
                <w:iCs/>
                <w:sz w:val="28"/>
                <w:szCs w:val="28"/>
              </w:rPr>
              <w:t>редко</w:t>
            </w:r>
          </w:p>
        </w:tc>
        <w:tc>
          <w:tcPr>
            <w:tcW w:w="992" w:type="dxa"/>
          </w:tcPr>
          <w:p w:rsidR="007507D3" w:rsidRPr="00B87B1F" w:rsidRDefault="007507D3" w:rsidP="00375B84">
            <w:pPr>
              <w:pStyle w:val="21"/>
              <w:ind w:firstLine="0"/>
              <w:rPr>
                <w:i/>
                <w:iCs/>
                <w:sz w:val="28"/>
                <w:szCs w:val="28"/>
              </w:rPr>
            </w:pPr>
            <w:r w:rsidRPr="00B87B1F">
              <w:rPr>
                <w:i/>
                <w:iCs/>
                <w:sz w:val="28"/>
                <w:szCs w:val="28"/>
              </w:rPr>
              <w:t>нет</w:t>
            </w:r>
          </w:p>
        </w:tc>
      </w:tr>
      <w:tr w:rsidR="007507D3" w:rsidRPr="00375B84" w:rsidTr="009B484E">
        <w:tc>
          <w:tcPr>
            <w:tcW w:w="5807" w:type="dxa"/>
          </w:tcPr>
          <w:p w:rsidR="00FC2D1C" w:rsidRPr="00B87B1F" w:rsidRDefault="00645CA1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i/>
                <w:iCs/>
                <w:sz w:val="28"/>
                <w:szCs w:val="28"/>
              </w:rPr>
              <w:t>1.</w:t>
            </w:r>
            <w:r w:rsidRPr="00B87B1F">
              <w:rPr>
                <w:sz w:val="28"/>
                <w:szCs w:val="28"/>
              </w:rPr>
              <w:t xml:space="preserve"> В раннем и дошкольном детстве был</w:t>
            </w:r>
            <w:r w:rsidR="00FC2D1C" w:rsidRPr="00B87B1F">
              <w:rPr>
                <w:sz w:val="28"/>
                <w:szCs w:val="28"/>
              </w:rPr>
              <w:t>:</w:t>
            </w:r>
          </w:p>
          <w:p w:rsidR="00FC2D1C" w:rsidRPr="00B87B1F" w:rsidRDefault="00FC2D1C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-в целом неловким неуклюжим (не </w:t>
            </w:r>
            <w:proofErr w:type="gramStart"/>
            <w:r w:rsidRPr="00B87B1F">
              <w:rPr>
                <w:sz w:val="28"/>
                <w:szCs w:val="28"/>
              </w:rPr>
              <w:t>мог</w:t>
            </w:r>
            <w:proofErr w:type="gramEnd"/>
            <w:r w:rsidRPr="00B87B1F">
              <w:rPr>
                <w:sz w:val="28"/>
                <w:szCs w:val="28"/>
              </w:rPr>
              <w:t xml:space="preserve"> иди с трудом катался на самокате велосипеде (двухколесном)</w:t>
            </w:r>
          </w:p>
          <w:p w:rsidR="007507D3" w:rsidRPr="00B87B1F" w:rsidRDefault="00FC2D1C" w:rsidP="00103169">
            <w:pPr>
              <w:pStyle w:val="21"/>
              <w:ind w:firstLine="0"/>
              <w:rPr>
                <w:i/>
                <w:iCs/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</w:t>
            </w:r>
            <w:proofErr w:type="gramStart"/>
            <w:r w:rsidR="00645CA1" w:rsidRPr="00B87B1F">
              <w:rPr>
                <w:sz w:val="28"/>
                <w:szCs w:val="28"/>
              </w:rPr>
              <w:t>неловким</w:t>
            </w:r>
            <w:proofErr w:type="gramEnd"/>
            <w:r w:rsidR="00645CA1" w:rsidRPr="00B87B1F">
              <w:rPr>
                <w:sz w:val="28"/>
                <w:szCs w:val="28"/>
              </w:rPr>
              <w:t xml:space="preserve"> в использовании ложки, вилки в раздевании, одевании, застегивании пуговиц, шнуровке</w:t>
            </w:r>
            <w:r w:rsidRPr="00B87B1F">
              <w:rPr>
                <w:sz w:val="28"/>
                <w:szCs w:val="28"/>
              </w:rPr>
              <w:t>, пользовании ножницами, рисовании</w:t>
            </w:r>
            <w:r w:rsidR="00645CA1" w:rsidRPr="00B87B1F">
              <w:rPr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7507D3" w:rsidRPr="00375B84" w:rsidTr="009B484E">
        <w:tc>
          <w:tcPr>
            <w:tcW w:w="5807" w:type="dxa"/>
          </w:tcPr>
          <w:p w:rsidR="007507D3" w:rsidRPr="00B87B1F" w:rsidRDefault="00645CA1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2.</w:t>
            </w:r>
            <w:r w:rsidR="00FC2D1C" w:rsidRPr="00B87B1F">
              <w:rPr>
                <w:iCs/>
                <w:sz w:val="28"/>
                <w:szCs w:val="28"/>
              </w:rPr>
              <w:t xml:space="preserve"> В настоящее время </w:t>
            </w:r>
            <w:proofErr w:type="gramStart"/>
            <w:r w:rsidR="00FC2D1C" w:rsidRPr="00B87B1F">
              <w:rPr>
                <w:iCs/>
                <w:sz w:val="28"/>
                <w:szCs w:val="28"/>
              </w:rPr>
              <w:t>неловкий</w:t>
            </w:r>
            <w:proofErr w:type="gramEnd"/>
            <w:r w:rsidR="00FC2D1C" w:rsidRPr="00B87B1F">
              <w:rPr>
                <w:iCs/>
                <w:sz w:val="28"/>
                <w:szCs w:val="28"/>
              </w:rPr>
              <w:t xml:space="preserve"> в использовании в застегивании пуговиц, шнуровке, пользовании ножницами, рисовании. </w:t>
            </w: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7507D3" w:rsidRPr="00375B84" w:rsidTr="009B484E">
        <w:tc>
          <w:tcPr>
            <w:tcW w:w="5807" w:type="dxa"/>
          </w:tcPr>
          <w:p w:rsidR="007507D3" w:rsidRPr="00B87B1F" w:rsidRDefault="007507D3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3. </w:t>
            </w:r>
            <w:r w:rsidR="00FC2D1C" w:rsidRPr="00B87B1F">
              <w:rPr>
                <w:iCs/>
                <w:sz w:val="28"/>
                <w:szCs w:val="28"/>
              </w:rPr>
              <w:t xml:space="preserve">Неправильно, неловко держит ручку при </w:t>
            </w:r>
            <w:r w:rsidR="00FC2D1C" w:rsidRPr="00B87B1F">
              <w:rPr>
                <w:iCs/>
                <w:sz w:val="28"/>
                <w:szCs w:val="28"/>
              </w:rPr>
              <w:lastRenderedPageBreak/>
              <w:t xml:space="preserve">письме, не может научиться </w:t>
            </w:r>
            <w:proofErr w:type="gramStart"/>
            <w:r w:rsidR="00FC2D1C" w:rsidRPr="00B87B1F">
              <w:rPr>
                <w:iCs/>
                <w:sz w:val="28"/>
                <w:szCs w:val="28"/>
              </w:rPr>
              <w:t>правильно</w:t>
            </w:r>
            <w:proofErr w:type="gramEnd"/>
            <w:r w:rsidR="00FC2D1C" w:rsidRPr="00B87B1F">
              <w:rPr>
                <w:iCs/>
                <w:sz w:val="28"/>
                <w:szCs w:val="28"/>
              </w:rPr>
              <w:t xml:space="preserve"> держать ручку при письме</w:t>
            </w: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7507D3" w:rsidRPr="00375B84" w:rsidTr="009B484E">
        <w:tc>
          <w:tcPr>
            <w:tcW w:w="5807" w:type="dxa"/>
          </w:tcPr>
          <w:p w:rsidR="007507D3" w:rsidRPr="00B87B1F" w:rsidRDefault="007507D3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lastRenderedPageBreak/>
              <w:t xml:space="preserve">4. </w:t>
            </w:r>
            <w:r w:rsidR="00FC2D1C" w:rsidRPr="00B87B1F">
              <w:rPr>
                <w:iCs/>
                <w:sz w:val="28"/>
                <w:szCs w:val="28"/>
              </w:rPr>
              <w:t>Пишет с трудом, медленно с напряжением, быстро устают пальцы.</w:t>
            </w: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7507D3" w:rsidRPr="00B87B1F" w:rsidTr="009B484E">
        <w:tc>
          <w:tcPr>
            <w:tcW w:w="5807" w:type="dxa"/>
          </w:tcPr>
          <w:p w:rsidR="007507D3" w:rsidRPr="00B87B1F" w:rsidRDefault="007507D3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5. </w:t>
            </w:r>
            <w:r w:rsidR="00FC2D1C" w:rsidRPr="00B87B1F">
              <w:rPr>
                <w:iCs/>
                <w:sz w:val="28"/>
                <w:szCs w:val="28"/>
              </w:rPr>
              <w:t>Плохой почерк: корявый, неразборчивый.</w:t>
            </w: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7507D3" w:rsidRPr="00B87B1F" w:rsidRDefault="007507D3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FC2D1C" w:rsidRPr="00375B84" w:rsidTr="009B484E">
        <w:tc>
          <w:tcPr>
            <w:tcW w:w="5807" w:type="dxa"/>
          </w:tcPr>
          <w:p w:rsidR="00FC2D1C" w:rsidRPr="00B87B1F" w:rsidRDefault="00FC2D1C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6.Неуспешен в таких предметах как труд и рисование.</w:t>
            </w: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FC2D1C" w:rsidRPr="00375B84" w:rsidTr="009B484E">
        <w:tc>
          <w:tcPr>
            <w:tcW w:w="5807" w:type="dxa"/>
          </w:tcPr>
          <w:p w:rsidR="00FC2D1C" w:rsidRPr="00B87B1F" w:rsidRDefault="00FC2D1C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7. Допускает ошибки на письме: пропуски, повторения или п</w:t>
            </w:r>
            <w:r w:rsidR="00BD2EE8" w:rsidRPr="00B87B1F">
              <w:rPr>
                <w:iCs/>
                <w:sz w:val="28"/>
                <w:szCs w:val="28"/>
              </w:rPr>
              <w:t>р</w:t>
            </w:r>
            <w:r w:rsidRPr="00B87B1F">
              <w:rPr>
                <w:iCs/>
                <w:sz w:val="28"/>
                <w:szCs w:val="28"/>
              </w:rPr>
              <w:t xml:space="preserve">ивнесения </w:t>
            </w:r>
            <w:r w:rsidR="00BD2EE8" w:rsidRPr="00B87B1F">
              <w:rPr>
                <w:iCs/>
                <w:sz w:val="28"/>
                <w:szCs w:val="28"/>
              </w:rPr>
              <w:t>лишних</w:t>
            </w:r>
            <w:r w:rsidRPr="00B87B1F">
              <w:rPr>
                <w:iCs/>
                <w:sz w:val="28"/>
                <w:szCs w:val="28"/>
              </w:rPr>
              <w:t xml:space="preserve"> букв или элементов</w:t>
            </w:r>
            <w:r w:rsidR="00BD2EE8" w:rsidRPr="00B87B1F">
              <w:rPr>
                <w:iCs/>
                <w:sz w:val="28"/>
                <w:szCs w:val="28"/>
              </w:rPr>
              <w:t xml:space="preserve"> букв.</w:t>
            </w:r>
          </w:p>
          <w:p w:rsidR="003109EC" w:rsidRPr="00B87B1F" w:rsidRDefault="003109EC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FC2D1C" w:rsidRPr="00375B84" w:rsidTr="009B484E">
        <w:tc>
          <w:tcPr>
            <w:tcW w:w="5807" w:type="dxa"/>
          </w:tcPr>
          <w:p w:rsidR="00FC2D1C" w:rsidRPr="00B87B1F" w:rsidRDefault="00FC2D1C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8. </w:t>
            </w:r>
            <w:r w:rsidR="00BD2EE8" w:rsidRPr="00B87B1F">
              <w:rPr>
                <w:iCs/>
                <w:sz w:val="28"/>
                <w:szCs w:val="28"/>
              </w:rPr>
              <w:t>С трудом осваивает навык чтения. Читает медленно, отрывисто по буквам или слогам.</w:t>
            </w: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  <w:tr w:rsidR="00FC2D1C" w:rsidRPr="00B87B1F" w:rsidTr="009B484E">
        <w:tc>
          <w:tcPr>
            <w:tcW w:w="5807" w:type="dxa"/>
          </w:tcPr>
          <w:p w:rsidR="00FC2D1C" w:rsidRPr="00B87B1F" w:rsidRDefault="00326E0E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9. </w:t>
            </w:r>
            <w:r w:rsidR="00FC2D1C" w:rsidRPr="00B87B1F">
              <w:rPr>
                <w:iCs/>
                <w:sz w:val="28"/>
                <w:szCs w:val="28"/>
              </w:rPr>
              <w:t>Предпочитает  работать левой рукой</w:t>
            </w: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134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992" w:type="dxa"/>
          </w:tcPr>
          <w:p w:rsidR="00FC2D1C" w:rsidRPr="00B87B1F" w:rsidRDefault="00FC2D1C" w:rsidP="0006610B">
            <w:pPr>
              <w:pStyle w:val="21"/>
              <w:rPr>
                <w:i/>
                <w:iCs/>
                <w:sz w:val="28"/>
                <w:szCs w:val="28"/>
              </w:rPr>
            </w:pPr>
          </w:p>
        </w:tc>
      </w:tr>
    </w:tbl>
    <w:p w:rsidR="007507D3" w:rsidRPr="00B87B1F" w:rsidRDefault="007507D3" w:rsidP="0006610B">
      <w:pPr>
        <w:pStyle w:val="21"/>
        <w:rPr>
          <w:sz w:val="28"/>
          <w:szCs w:val="28"/>
          <w:u w:val="single"/>
        </w:rPr>
      </w:pPr>
    </w:p>
    <w:p w:rsidR="00B87B1F" w:rsidRDefault="007507D3" w:rsidP="00B87B1F">
      <w:pPr>
        <w:pStyle w:val="21"/>
        <w:jc w:val="left"/>
        <w:rPr>
          <w:sz w:val="28"/>
          <w:szCs w:val="28"/>
          <w:u w:val="single"/>
        </w:rPr>
      </w:pPr>
      <w:r w:rsidRPr="00B87B1F">
        <w:rPr>
          <w:sz w:val="28"/>
          <w:szCs w:val="28"/>
          <w:u w:val="single"/>
        </w:rPr>
        <w:t>Анкетирование учителя.</w:t>
      </w:r>
    </w:p>
    <w:p w:rsidR="007507D3" w:rsidRPr="00B87B1F" w:rsidRDefault="007507D3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Специалист ПМПК просит родителей передать анкету учителю класса с просьбой ее заполнить. Родители приносят заполненную анкету на повторное обследование.</w:t>
      </w:r>
    </w:p>
    <w:p w:rsidR="007507D3" w:rsidRPr="00B87B1F" w:rsidRDefault="007507D3" w:rsidP="00103169">
      <w:pPr>
        <w:pStyle w:val="21"/>
        <w:jc w:val="center"/>
        <w:rPr>
          <w:sz w:val="28"/>
          <w:szCs w:val="28"/>
        </w:rPr>
      </w:pPr>
      <w:r w:rsidRPr="00B87B1F">
        <w:rPr>
          <w:sz w:val="28"/>
          <w:szCs w:val="28"/>
        </w:rPr>
        <w:t>Анкета для учителя</w:t>
      </w:r>
    </w:p>
    <w:p w:rsidR="007507D3" w:rsidRPr="00B87B1F" w:rsidRDefault="007507D3" w:rsidP="0006610B">
      <w:pPr>
        <w:pStyle w:val="21"/>
        <w:rPr>
          <w:i/>
          <w:sz w:val="28"/>
          <w:szCs w:val="28"/>
        </w:rPr>
      </w:pPr>
      <w:r w:rsidRPr="00B87B1F">
        <w:rPr>
          <w:i/>
          <w:sz w:val="28"/>
          <w:szCs w:val="28"/>
        </w:rPr>
        <w:t xml:space="preserve">Уважаемый учитель, просим вас заполнить анкету с целью </w:t>
      </w:r>
      <w:proofErr w:type="gramStart"/>
      <w:r w:rsidRPr="00B87B1F">
        <w:rPr>
          <w:i/>
          <w:sz w:val="28"/>
          <w:szCs w:val="28"/>
        </w:rPr>
        <w:t>выяснения причин трудностей обучения ребенка</w:t>
      </w:r>
      <w:proofErr w:type="gramEnd"/>
      <w:r w:rsidRPr="00B87B1F">
        <w:rPr>
          <w:i/>
          <w:sz w:val="28"/>
          <w:szCs w:val="28"/>
        </w:rPr>
        <w:t>. Оценивать особенности учебной работы ребенка на уроках рекомендуется на основе наблюдения</w:t>
      </w:r>
      <w:r w:rsidR="00103169" w:rsidRPr="00B87B1F">
        <w:rPr>
          <w:i/>
          <w:sz w:val="28"/>
          <w:szCs w:val="28"/>
        </w:rPr>
        <w:t xml:space="preserve"> за ребенком</w:t>
      </w:r>
      <w:r w:rsidRPr="00B87B1F">
        <w:rPr>
          <w:i/>
          <w:sz w:val="28"/>
          <w:szCs w:val="28"/>
        </w:rPr>
        <w:t xml:space="preserve"> в течени</w:t>
      </w:r>
      <w:proofErr w:type="gramStart"/>
      <w:r w:rsidRPr="00B87B1F">
        <w:rPr>
          <w:i/>
          <w:sz w:val="28"/>
          <w:szCs w:val="28"/>
        </w:rPr>
        <w:t>и</w:t>
      </w:r>
      <w:proofErr w:type="gramEnd"/>
      <w:r w:rsidRPr="00B87B1F">
        <w:rPr>
          <w:i/>
          <w:sz w:val="28"/>
          <w:szCs w:val="28"/>
        </w:rPr>
        <w:t xml:space="preserve"> 4-5 дней. Если указанный, признак выражен слабо, то в соответствующей графе выставляется «1», если признак выражен в значительной степени, то выставляется «2». Если, описанная в таблице характеристика поведения не наблюдается, то графа оставляется пустой.</w:t>
      </w:r>
    </w:p>
    <w:p w:rsidR="007507D3" w:rsidRPr="00B87B1F" w:rsidRDefault="007507D3" w:rsidP="0006610B">
      <w:pPr>
        <w:pStyle w:val="21"/>
        <w:rPr>
          <w:sz w:val="28"/>
          <w:szCs w:val="28"/>
        </w:rPr>
      </w:pPr>
    </w:p>
    <w:p w:rsidR="007507D3" w:rsidRPr="00B87B1F" w:rsidRDefault="007507D3" w:rsidP="0006610B">
      <w:pPr>
        <w:pStyle w:val="21"/>
        <w:rPr>
          <w:sz w:val="28"/>
          <w:szCs w:val="28"/>
        </w:rPr>
      </w:pPr>
    </w:p>
    <w:tbl>
      <w:tblPr>
        <w:tblW w:w="97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4"/>
        <w:gridCol w:w="6942"/>
        <w:gridCol w:w="1685"/>
      </w:tblGrid>
      <w:tr w:rsidR="007507D3" w:rsidRPr="00B87B1F" w:rsidTr="00103169">
        <w:trPr>
          <w:trHeight w:val="497"/>
        </w:trPr>
        <w:tc>
          <w:tcPr>
            <w:tcW w:w="1154" w:type="dxa"/>
            <w:shd w:val="clear" w:color="auto" w:fill="auto"/>
          </w:tcPr>
          <w:p w:rsidR="007507D3" w:rsidRPr="00B87B1F" w:rsidRDefault="007507D3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№</w:t>
            </w:r>
          </w:p>
        </w:tc>
        <w:tc>
          <w:tcPr>
            <w:tcW w:w="6942" w:type="dxa"/>
            <w:shd w:val="clear" w:color="auto" w:fill="auto"/>
          </w:tcPr>
          <w:p w:rsidR="007507D3" w:rsidRPr="00B87B1F" w:rsidRDefault="007507D3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О</w:t>
            </w:r>
            <w:r w:rsidR="00326E0E" w:rsidRPr="00B87B1F">
              <w:rPr>
                <w:sz w:val="28"/>
                <w:szCs w:val="28"/>
              </w:rPr>
              <w:t xml:space="preserve">собенности моторики </w:t>
            </w:r>
          </w:p>
        </w:tc>
        <w:tc>
          <w:tcPr>
            <w:tcW w:w="1685" w:type="dxa"/>
            <w:shd w:val="clear" w:color="auto" w:fill="auto"/>
          </w:tcPr>
          <w:p w:rsidR="007507D3" w:rsidRPr="00B87B1F" w:rsidRDefault="007507D3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Оценка в балах</w:t>
            </w:r>
          </w:p>
        </w:tc>
      </w:tr>
      <w:tr w:rsidR="007507D3" w:rsidRPr="00375B84" w:rsidTr="00103169">
        <w:tc>
          <w:tcPr>
            <w:tcW w:w="1154" w:type="dxa"/>
            <w:shd w:val="clear" w:color="auto" w:fill="auto"/>
          </w:tcPr>
          <w:p w:rsidR="007507D3" w:rsidRPr="00B87B1F" w:rsidRDefault="007507D3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1.</w:t>
            </w:r>
          </w:p>
        </w:tc>
        <w:tc>
          <w:tcPr>
            <w:tcW w:w="6942" w:type="dxa"/>
            <w:shd w:val="clear" w:color="auto" w:fill="auto"/>
          </w:tcPr>
          <w:p w:rsidR="007507D3" w:rsidRPr="00B87B1F" w:rsidRDefault="00BD2EE8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Недостаточно развита крупная моторика: неловкий, неуклюжий, часто натыкается, задевает, роняет предметы. </w:t>
            </w:r>
          </w:p>
        </w:tc>
        <w:tc>
          <w:tcPr>
            <w:tcW w:w="1685" w:type="dxa"/>
            <w:shd w:val="clear" w:color="auto" w:fill="auto"/>
          </w:tcPr>
          <w:p w:rsidR="007507D3" w:rsidRPr="00B87B1F" w:rsidRDefault="007507D3" w:rsidP="0006610B">
            <w:pPr>
              <w:pStyle w:val="21"/>
              <w:rPr>
                <w:sz w:val="28"/>
                <w:szCs w:val="28"/>
              </w:rPr>
            </w:pPr>
          </w:p>
        </w:tc>
      </w:tr>
      <w:tr w:rsidR="00BD2EE8" w:rsidRPr="00375B84" w:rsidTr="00103169">
        <w:tc>
          <w:tcPr>
            <w:tcW w:w="1154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2.</w:t>
            </w:r>
          </w:p>
        </w:tc>
        <w:tc>
          <w:tcPr>
            <w:tcW w:w="6942" w:type="dxa"/>
            <w:shd w:val="clear" w:color="auto" w:fill="auto"/>
          </w:tcPr>
          <w:p w:rsidR="00BD2EE8" w:rsidRPr="00B87B1F" w:rsidRDefault="00BD2EE8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Трудности в самостоятельном раздевании, одевании, застегивании пуговиц, шнуровке и т.п.</w:t>
            </w:r>
          </w:p>
        </w:tc>
        <w:tc>
          <w:tcPr>
            <w:tcW w:w="1685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</w:p>
        </w:tc>
      </w:tr>
      <w:tr w:rsidR="00BD2EE8" w:rsidRPr="00B87B1F" w:rsidTr="00103169">
        <w:tc>
          <w:tcPr>
            <w:tcW w:w="1154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3.</w:t>
            </w:r>
          </w:p>
        </w:tc>
        <w:tc>
          <w:tcPr>
            <w:tcW w:w="6942" w:type="dxa"/>
            <w:shd w:val="clear" w:color="auto" w:fill="auto"/>
          </w:tcPr>
          <w:p w:rsidR="00BD2EE8" w:rsidRPr="00B87B1F" w:rsidRDefault="00BD2EE8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Трудности в правильном удержании ручки при письме.</w:t>
            </w:r>
          </w:p>
          <w:p w:rsidR="00BD2EE8" w:rsidRPr="00B87B1F" w:rsidRDefault="00BD2EE8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С трудом, медленно, пишет буквы. Почерк корявый, неразборчивый.</w:t>
            </w:r>
          </w:p>
        </w:tc>
        <w:tc>
          <w:tcPr>
            <w:tcW w:w="1685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</w:p>
        </w:tc>
      </w:tr>
      <w:tr w:rsidR="00BD2EE8" w:rsidRPr="00375B84" w:rsidTr="00103169">
        <w:tc>
          <w:tcPr>
            <w:tcW w:w="1154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4.</w:t>
            </w:r>
          </w:p>
        </w:tc>
        <w:tc>
          <w:tcPr>
            <w:tcW w:w="6942" w:type="dxa"/>
            <w:shd w:val="clear" w:color="auto" w:fill="auto"/>
          </w:tcPr>
          <w:p w:rsidR="00BD2EE8" w:rsidRPr="00B87B1F" w:rsidRDefault="00BD2EE8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Неуспешен в таких предметах как труд и рисование.</w:t>
            </w:r>
          </w:p>
        </w:tc>
        <w:tc>
          <w:tcPr>
            <w:tcW w:w="1685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</w:p>
        </w:tc>
      </w:tr>
      <w:tr w:rsidR="00BD2EE8" w:rsidRPr="00B87B1F" w:rsidTr="00103169">
        <w:tc>
          <w:tcPr>
            <w:tcW w:w="1154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5.</w:t>
            </w:r>
          </w:p>
        </w:tc>
        <w:tc>
          <w:tcPr>
            <w:tcW w:w="6942" w:type="dxa"/>
            <w:shd w:val="clear" w:color="auto" w:fill="auto"/>
          </w:tcPr>
          <w:p w:rsidR="00BD2EE8" w:rsidRPr="00B87B1F" w:rsidRDefault="00BD2EE8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Предпочитает  работать левой рукой</w:t>
            </w:r>
          </w:p>
        </w:tc>
        <w:tc>
          <w:tcPr>
            <w:tcW w:w="1685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</w:p>
        </w:tc>
      </w:tr>
      <w:tr w:rsidR="00BD2EE8" w:rsidRPr="00B87B1F" w:rsidTr="00103169">
        <w:tc>
          <w:tcPr>
            <w:tcW w:w="1154" w:type="dxa"/>
            <w:shd w:val="clear" w:color="auto" w:fill="auto"/>
          </w:tcPr>
          <w:p w:rsidR="00BD2EE8" w:rsidRPr="00B87B1F" w:rsidRDefault="00326E0E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6.</w:t>
            </w:r>
          </w:p>
        </w:tc>
        <w:tc>
          <w:tcPr>
            <w:tcW w:w="6942" w:type="dxa"/>
            <w:shd w:val="clear" w:color="auto" w:fill="auto"/>
          </w:tcPr>
          <w:p w:rsidR="003109EC" w:rsidRPr="00B87B1F" w:rsidRDefault="00326E0E" w:rsidP="00103169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Допускает ошибки на письме: пропуски, повторения или привнесения лишних букв или элементов букв</w:t>
            </w:r>
            <w:proofErr w:type="gramStart"/>
            <w:r w:rsidRPr="00B87B1F">
              <w:rPr>
                <w:iCs/>
                <w:sz w:val="28"/>
                <w:szCs w:val="28"/>
              </w:rPr>
              <w:t>.</w:t>
            </w:r>
            <w:proofErr w:type="gramEnd"/>
            <w:r w:rsidR="003109EC" w:rsidRPr="00B87B1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109EC" w:rsidRPr="00B87B1F">
              <w:rPr>
                <w:sz w:val="28"/>
                <w:szCs w:val="28"/>
              </w:rPr>
              <w:t>о</w:t>
            </w:r>
            <w:proofErr w:type="gramEnd"/>
            <w:r w:rsidR="003109EC" w:rsidRPr="00B87B1F">
              <w:rPr>
                <w:i/>
                <w:sz w:val="28"/>
                <w:szCs w:val="28"/>
              </w:rPr>
              <w:t>-а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б-д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и-у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т-п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х-ж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л-я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>; (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с-ш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i/>
                <w:sz w:val="28"/>
                <w:szCs w:val="28"/>
              </w:rPr>
              <w:t>з-ж</w:t>
            </w:r>
            <w:proofErr w:type="spellEnd"/>
            <w:r w:rsidR="003109EC" w:rsidRPr="00B87B1F">
              <w:rPr>
                <w:i/>
                <w:sz w:val="28"/>
                <w:szCs w:val="28"/>
              </w:rPr>
              <w:t>)</w:t>
            </w:r>
            <w:r w:rsidR="003109EC" w:rsidRPr="00B87B1F">
              <w:rPr>
                <w:sz w:val="28"/>
                <w:szCs w:val="28"/>
              </w:rPr>
              <w:t>, аффрикаты (</w:t>
            </w:r>
            <w:proofErr w:type="spellStart"/>
            <w:r w:rsidR="003109EC" w:rsidRPr="00B87B1F">
              <w:rPr>
                <w:sz w:val="28"/>
                <w:szCs w:val="28"/>
              </w:rPr>
              <w:t>ч-ц</w:t>
            </w:r>
            <w:proofErr w:type="spellEnd"/>
            <w:r w:rsidR="003109EC" w:rsidRPr="00B87B1F">
              <w:rPr>
                <w:sz w:val="28"/>
                <w:szCs w:val="28"/>
              </w:rPr>
              <w:t xml:space="preserve">, ч-т, </w:t>
            </w:r>
            <w:proofErr w:type="spellStart"/>
            <w:r w:rsidR="003109EC" w:rsidRPr="00B87B1F">
              <w:rPr>
                <w:sz w:val="28"/>
                <w:szCs w:val="28"/>
              </w:rPr>
              <w:lastRenderedPageBreak/>
              <w:t>ч-щ</w:t>
            </w:r>
            <w:proofErr w:type="spellEnd"/>
            <w:r w:rsidR="003109EC" w:rsidRPr="00B87B1F">
              <w:rPr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sz w:val="28"/>
                <w:szCs w:val="28"/>
              </w:rPr>
              <w:t>с-ц</w:t>
            </w:r>
            <w:proofErr w:type="spellEnd"/>
            <w:r w:rsidR="003109EC" w:rsidRPr="00B87B1F">
              <w:rPr>
                <w:sz w:val="28"/>
                <w:szCs w:val="28"/>
              </w:rPr>
              <w:t>), сонорные (</w:t>
            </w:r>
            <w:proofErr w:type="spellStart"/>
            <w:r w:rsidR="003109EC" w:rsidRPr="00B87B1F">
              <w:rPr>
                <w:sz w:val="28"/>
                <w:szCs w:val="28"/>
              </w:rPr>
              <w:t>р-л</w:t>
            </w:r>
            <w:proofErr w:type="spellEnd"/>
            <w:r w:rsidR="003109EC" w:rsidRPr="00B87B1F">
              <w:rPr>
                <w:sz w:val="28"/>
                <w:szCs w:val="28"/>
              </w:rPr>
              <w:t xml:space="preserve">); гласных </w:t>
            </w:r>
            <w:proofErr w:type="spellStart"/>
            <w:r w:rsidR="003109EC" w:rsidRPr="00B87B1F">
              <w:rPr>
                <w:sz w:val="28"/>
                <w:szCs w:val="28"/>
              </w:rPr>
              <w:t>о-у</w:t>
            </w:r>
            <w:proofErr w:type="spellEnd"/>
            <w:r w:rsidR="003109EC" w:rsidRPr="00B87B1F">
              <w:rPr>
                <w:sz w:val="28"/>
                <w:szCs w:val="28"/>
              </w:rPr>
              <w:t xml:space="preserve">, </w:t>
            </w:r>
            <w:proofErr w:type="spellStart"/>
            <w:r w:rsidR="003109EC" w:rsidRPr="00B87B1F">
              <w:rPr>
                <w:sz w:val="28"/>
                <w:szCs w:val="28"/>
              </w:rPr>
              <w:t>е-ю</w:t>
            </w:r>
            <w:proofErr w:type="spellEnd"/>
            <w:r w:rsidR="003109EC" w:rsidRPr="00B87B1F">
              <w:rPr>
                <w:sz w:val="28"/>
                <w:szCs w:val="28"/>
              </w:rPr>
              <w:t xml:space="preserve"> (нужное подчеркнуть)   </w:t>
            </w:r>
          </w:p>
          <w:p w:rsidR="003109EC" w:rsidRPr="00B87B1F" w:rsidRDefault="003109EC" w:rsidP="0006610B">
            <w:pPr>
              <w:pStyle w:val="21"/>
              <w:rPr>
                <w:sz w:val="28"/>
                <w:szCs w:val="28"/>
              </w:rPr>
            </w:pPr>
          </w:p>
        </w:tc>
        <w:tc>
          <w:tcPr>
            <w:tcW w:w="1685" w:type="dxa"/>
            <w:shd w:val="clear" w:color="auto" w:fill="auto"/>
          </w:tcPr>
          <w:p w:rsidR="00BD2EE8" w:rsidRPr="00B87B1F" w:rsidRDefault="00BD2EE8" w:rsidP="0006610B">
            <w:pPr>
              <w:pStyle w:val="21"/>
              <w:rPr>
                <w:sz w:val="28"/>
                <w:szCs w:val="28"/>
              </w:rPr>
            </w:pPr>
          </w:p>
        </w:tc>
      </w:tr>
      <w:tr w:rsidR="00326E0E" w:rsidRPr="00375B84" w:rsidTr="00103169">
        <w:tc>
          <w:tcPr>
            <w:tcW w:w="1154" w:type="dxa"/>
            <w:shd w:val="clear" w:color="auto" w:fill="auto"/>
          </w:tcPr>
          <w:p w:rsidR="00326E0E" w:rsidRPr="00B87B1F" w:rsidRDefault="00326E0E" w:rsidP="0006610B">
            <w:pPr>
              <w:pStyle w:val="21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6942" w:type="dxa"/>
            <w:shd w:val="clear" w:color="auto" w:fill="auto"/>
          </w:tcPr>
          <w:p w:rsidR="00326E0E" w:rsidRPr="00B87B1F" w:rsidRDefault="00326E0E" w:rsidP="00103169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С трудом осваивает навык чтения. Читает медленно, отрывисто по буквам или слогам.</w:t>
            </w:r>
          </w:p>
        </w:tc>
        <w:tc>
          <w:tcPr>
            <w:tcW w:w="1685" w:type="dxa"/>
            <w:shd w:val="clear" w:color="auto" w:fill="auto"/>
          </w:tcPr>
          <w:p w:rsidR="00326E0E" w:rsidRPr="00B87B1F" w:rsidRDefault="00326E0E" w:rsidP="0006610B">
            <w:pPr>
              <w:pStyle w:val="21"/>
              <w:rPr>
                <w:sz w:val="28"/>
                <w:szCs w:val="28"/>
              </w:rPr>
            </w:pPr>
          </w:p>
        </w:tc>
      </w:tr>
    </w:tbl>
    <w:p w:rsidR="00B87B1F" w:rsidRDefault="00B87B1F" w:rsidP="00B87B1F">
      <w:pPr>
        <w:pStyle w:val="21"/>
        <w:jc w:val="center"/>
        <w:rPr>
          <w:b/>
          <w:iCs/>
          <w:sz w:val="28"/>
          <w:szCs w:val="28"/>
        </w:rPr>
      </w:pPr>
    </w:p>
    <w:p w:rsidR="003A36B4" w:rsidRPr="00B87B1F" w:rsidRDefault="003A36B4" w:rsidP="00B87B1F">
      <w:pPr>
        <w:pStyle w:val="21"/>
        <w:jc w:val="center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t>Медицинское обследование</w:t>
      </w:r>
    </w:p>
    <w:p w:rsidR="00B87B1F" w:rsidRDefault="00B87B1F" w:rsidP="0006610B">
      <w:pPr>
        <w:pStyle w:val="21"/>
        <w:rPr>
          <w:iCs/>
          <w:sz w:val="28"/>
          <w:szCs w:val="28"/>
        </w:rPr>
      </w:pPr>
    </w:p>
    <w:p w:rsidR="00440F78" w:rsidRPr="00B87B1F" w:rsidRDefault="00440F78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Задача невролога – выявить клинические проявления</w:t>
      </w:r>
      <w:r w:rsidR="006249E2" w:rsidRPr="00B87B1F">
        <w:rPr>
          <w:iCs/>
          <w:sz w:val="28"/>
          <w:szCs w:val="28"/>
        </w:rPr>
        <w:t xml:space="preserve"> и р</w:t>
      </w:r>
      <w:r w:rsidRPr="00B87B1F">
        <w:rPr>
          <w:iCs/>
          <w:sz w:val="28"/>
          <w:szCs w:val="28"/>
        </w:rPr>
        <w:t>екомендовать лечебно-профилактические мероприятия, направленные на преодоление данных нарушений.</w:t>
      </w:r>
    </w:p>
    <w:p w:rsidR="00103169" w:rsidRPr="00B87B1F" w:rsidRDefault="00103169" w:rsidP="00103169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Психиатрическое обследование – на основании результатов неврологического и психолого-педагогического обследования </w:t>
      </w:r>
    </w:p>
    <w:p w:rsidR="00103169" w:rsidRPr="00B87B1F" w:rsidRDefault="00103169" w:rsidP="00103169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Специфические расстройства развития учебных навыков (F81)</w:t>
      </w:r>
    </w:p>
    <w:p w:rsidR="00103169" w:rsidRPr="00103169" w:rsidRDefault="00103169" w:rsidP="00103169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- </w:t>
      </w:r>
      <w:r w:rsidRPr="00103169">
        <w:rPr>
          <w:iCs/>
          <w:sz w:val="28"/>
          <w:szCs w:val="28"/>
        </w:rPr>
        <w:t>Другие расстройства развития учебных навыков</w:t>
      </w:r>
      <w:r w:rsidRPr="00B87B1F">
        <w:rPr>
          <w:iCs/>
          <w:sz w:val="28"/>
          <w:szCs w:val="28"/>
        </w:rPr>
        <w:t xml:space="preserve"> F81.8</w:t>
      </w:r>
    </w:p>
    <w:p w:rsidR="00103169" w:rsidRPr="00B87B1F" w:rsidRDefault="00103169" w:rsidP="00103169">
      <w:pPr>
        <w:pStyle w:val="21"/>
        <w:rPr>
          <w:iCs/>
          <w:sz w:val="28"/>
          <w:szCs w:val="28"/>
        </w:rPr>
      </w:pPr>
      <w:r w:rsidRPr="00103169">
        <w:rPr>
          <w:iCs/>
          <w:sz w:val="28"/>
          <w:szCs w:val="28"/>
        </w:rPr>
        <w:t>Расстройство развития экспрессивного письма</w:t>
      </w:r>
    </w:p>
    <w:p w:rsidR="00440F78" w:rsidRPr="00B87B1F" w:rsidRDefault="00440F78" w:rsidP="006945D9">
      <w:pPr>
        <w:pStyle w:val="21"/>
        <w:ind w:firstLine="0"/>
        <w:rPr>
          <w:iCs/>
          <w:sz w:val="28"/>
          <w:szCs w:val="28"/>
        </w:rPr>
      </w:pPr>
    </w:p>
    <w:p w:rsidR="00461F3D" w:rsidRPr="00B87B1F" w:rsidRDefault="005D269E" w:rsidP="0006610B">
      <w:pPr>
        <w:pStyle w:val="21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t>Неврологическое обследование.</w:t>
      </w:r>
    </w:p>
    <w:p w:rsidR="00B87B1F" w:rsidRDefault="00B87B1F" w:rsidP="00633EBB">
      <w:pPr>
        <w:pStyle w:val="21"/>
        <w:rPr>
          <w:iCs/>
          <w:sz w:val="28"/>
          <w:szCs w:val="28"/>
        </w:rPr>
      </w:pPr>
    </w:p>
    <w:p w:rsidR="005D269E" w:rsidRPr="00B87B1F" w:rsidRDefault="005D269E" w:rsidP="00633EBB">
      <w:pPr>
        <w:pStyle w:val="21"/>
        <w:rPr>
          <w:sz w:val="28"/>
          <w:szCs w:val="28"/>
        </w:rPr>
      </w:pPr>
      <w:r w:rsidRPr="00B87B1F">
        <w:rPr>
          <w:iCs/>
          <w:sz w:val="28"/>
          <w:szCs w:val="28"/>
        </w:rPr>
        <w:t>Важно! Н</w:t>
      </w:r>
      <w:r w:rsidR="00633EBB" w:rsidRPr="00B87B1F">
        <w:rPr>
          <w:sz w:val="28"/>
          <w:szCs w:val="28"/>
        </w:rPr>
        <w:t>арушение сложных форм организации двигательного акта</w:t>
      </w:r>
      <w:r w:rsidRPr="00B87B1F">
        <w:rPr>
          <w:sz w:val="28"/>
          <w:szCs w:val="28"/>
        </w:rPr>
        <w:t xml:space="preserve"> (</w:t>
      </w:r>
      <w:proofErr w:type="spellStart"/>
      <w:r w:rsidRPr="00B87B1F">
        <w:rPr>
          <w:sz w:val="28"/>
          <w:szCs w:val="28"/>
        </w:rPr>
        <w:t>праксиса</w:t>
      </w:r>
      <w:proofErr w:type="spellEnd"/>
      <w:r w:rsidRPr="00B87B1F">
        <w:rPr>
          <w:sz w:val="28"/>
          <w:szCs w:val="28"/>
        </w:rPr>
        <w:t>)</w:t>
      </w:r>
      <w:r w:rsidR="00633EBB" w:rsidRPr="00B87B1F">
        <w:rPr>
          <w:sz w:val="28"/>
          <w:szCs w:val="28"/>
        </w:rPr>
        <w:t xml:space="preserve"> не отделено </w:t>
      </w:r>
      <w:proofErr w:type="gramStart"/>
      <w:r w:rsidR="00633EBB" w:rsidRPr="00B87B1F">
        <w:rPr>
          <w:sz w:val="28"/>
          <w:szCs w:val="28"/>
        </w:rPr>
        <w:t>резкими</w:t>
      </w:r>
      <w:proofErr w:type="gramEnd"/>
      <w:r w:rsidR="00633EBB" w:rsidRPr="00B87B1F">
        <w:rPr>
          <w:sz w:val="28"/>
          <w:szCs w:val="28"/>
        </w:rPr>
        <w:t xml:space="preserve"> границам и от нарушения более элементарных видов движений. Поэтому исследование двигательных функций следует начинать с </w:t>
      </w:r>
      <w:r w:rsidRPr="00B87B1F">
        <w:rPr>
          <w:sz w:val="28"/>
          <w:szCs w:val="28"/>
        </w:rPr>
        <w:t xml:space="preserve">исследования </w:t>
      </w:r>
      <w:r w:rsidR="00633EBB" w:rsidRPr="00B87B1F">
        <w:rPr>
          <w:sz w:val="28"/>
          <w:szCs w:val="28"/>
        </w:rPr>
        <w:t xml:space="preserve">состояния элементарных компонентов двигательного акта с тем, чтобы учитывать степень сохранности этих компонентов при изучении более сложных форм произвольных движений. </w:t>
      </w:r>
    </w:p>
    <w:p w:rsidR="005D269E" w:rsidRPr="00B87B1F" w:rsidRDefault="005D269E" w:rsidP="00633EB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1)К этим компонентам относится:</w:t>
      </w:r>
    </w:p>
    <w:p w:rsidR="005D269E" w:rsidRPr="00B87B1F" w:rsidRDefault="005D269E" w:rsidP="00633EB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>-  сохранность силы и тонуса мышц, в том числе рук</w:t>
      </w:r>
    </w:p>
    <w:p w:rsidR="00633EBB" w:rsidRPr="00B87B1F" w:rsidRDefault="005D269E" w:rsidP="00633EBB">
      <w:pPr>
        <w:pStyle w:val="21"/>
        <w:rPr>
          <w:iCs/>
          <w:sz w:val="28"/>
          <w:szCs w:val="28"/>
        </w:rPr>
      </w:pPr>
      <w:r w:rsidRPr="00B87B1F">
        <w:rPr>
          <w:sz w:val="28"/>
          <w:szCs w:val="28"/>
        </w:rPr>
        <w:t xml:space="preserve">-  </w:t>
      </w:r>
      <w:r w:rsidR="00633EBB" w:rsidRPr="00B87B1F">
        <w:rPr>
          <w:sz w:val="28"/>
          <w:szCs w:val="28"/>
        </w:rPr>
        <w:t xml:space="preserve">сохранность силы и точности движений </w:t>
      </w:r>
    </w:p>
    <w:p w:rsidR="005D269E" w:rsidRPr="00B87B1F" w:rsidRDefault="00A43829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Необходимо выявить или исключить изменения силы, точности движений, нарушения тонуса, явлений атаксии, гиперкинезов и патологических </w:t>
      </w:r>
      <w:proofErr w:type="spellStart"/>
      <w:r w:rsidRPr="00B87B1F">
        <w:rPr>
          <w:sz w:val="28"/>
          <w:szCs w:val="28"/>
        </w:rPr>
        <w:t>синкинетических</w:t>
      </w:r>
      <w:proofErr w:type="spellEnd"/>
      <w:r w:rsidRPr="00B87B1F">
        <w:rPr>
          <w:sz w:val="28"/>
          <w:szCs w:val="28"/>
        </w:rPr>
        <w:t xml:space="preserve"> движений.</w:t>
      </w:r>
    </w:p>
    <w:p w:rsidR="005D269E" w:rsidRPr="00B87B1F" w:rsidRDefault="005D269E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2).  Исследование вестибулярной, </w:t>
      </w:r>
      <w:proofErr w:type="spellStart"/>
      <w:r w:rsidRPr="00B87B1F">
        <w:rPr>
          <w:sz w:val="28"/>
          <w:szCs w:val="28"/>
        </w:rPr>
        <w:t>проприоцептивной</w:t>
      </w:r>
      <w:proofErr w:type="spellEnd"/>
      <w:r w:rsidRPr="00B87B1F">
        <w:rPr>
          <w:sz w:val="28"/>
          <w:szCs w:val="28"/>
        </w:rPr>
        <w:t xml:space="preserve"> и тактильной чувствительности и степень их интеграции для выполнения двигательного акта</w:t>
      </w:r>
    </w:p>
    <w:p w:rsidR="005D269E" w:rsidRPr="00B87B1F" w:rsidRDefault="005D269E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3) Исследование </w:t>
      </w:r>
      <w:proofErr w:type="gramStart"/>
      <w:r w:rsidRPr="00B87B1F">
        <w:rPr>
          <w:sz w:val="28"/>
          <w:szCs w:val="28"/>
        </w:rPr>
        <w:t>кинестетического</w:t>
      </w:r>
      <w:proofErr w:type="gram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праксиса</w:t>
      </w:r>
      <w:proofErr w:type="spellEnd"/>
    </w:p>
    <w:p w:rsidR="00A43829" w:rsidRPr="00B87B1F" w:rsidRDefault="00A43829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4) Исследование </w:t>
      </w:r>
      <w:proofErr w:type="gramStart"/>
      <w:r w:rsidRPr="00B87B1F">
        <w:rPr>
          <w:sz w:val="28"/>
          <w:szCs w:val="28"/>
        </w:rPr>
        <w:t>динамического</w:t>
      </w:r>
      <w:proofErr w:type="gramEnd"/>
      <w:r w:rsidRPr="00B87B1F">
        <w:rPr>
          <w:sz w:val="28"/>
          <w:szCs w:val="28"/>
        </w:rPr>
        <w:t xml:space="preserve"> </w:t>
      </w:r>
      <w:proofErr w:type="spellStart"/>
      <w:r w:rsidRPr="00B87B1F">
        <w:rPr>
          <w:sz w:val="28"/>
          <w:szCs w:val="28"/>
        </w:rPr>
        <w:t>праксиса</w:t>
      </w:r>
      <w:proofErr w:type="spellEnd"/>
    </w:p>
    <w:p w:rsidR="00A43829" w:rsidRPr="00B87B1F" w:rsidRDefault="00A43829" w:rsidP="0006610B">
      <w:pPr>
        <w:pStyle w:val="21"/>
        <w:rPr>
          <w:sz w:val="28"/>
          <w:szCs w:val="28"/>
        </w:rPr>
      </w:pPr>
    </w:p>
    <w:p w:rsidR="00B87B1F" w:rsidRDefault="00B87B1F" w:rsidP="00C151F4">
      <w:pPr>
        <w:pStyle w:val="21"/>
        <w:jc w:val="center"/>
        <w:rPr>
          <w:sz w:val="28"/>
          <w:szCs w:val="28"/>
        </w:rPr>
      </w:pPr>
    </w:p>
    <w:p w:rsidR="00A43829" w:rsidRPr="00B87B1F" w:rsidRDefault="0066188F" w:rsidP="00C151F4">
      <w:pPr>
        <w:pStyle w:val="21"/>
        <w:jc w:val="center"/>
        <w:rPr>
          <w:sz w:val="28"/>
          <w:szCs w:val="28"/>
        </w:rPr>
      </w:pPr>
      <w:r w:rsidRPr="00B87B1F">
        <w:rPr>
          <w:sz w:val="28"/>
          <w:szCs w:val="28"/>
        </w:rPr>
        <w:t>Общая схема обследования</w:t>
      </w:r>
    </w:p>
    <w:p w:rsidR="0066188F" w:rsidRPr="00B87B1F" w:rsidRDefault="0066188F" w:rsidP="00C151F4">
      <w:pPr>
        <w:pStyle w:val="21"/>
        <w:jc w:val="center"/>
        <w:rPr>
          <w:sz w:val="28"/>
          <w:szCs w:val="28"/>
        </w:rPr>
      </w:pPr>
      <w:proofErr w:type="gramStart"/>
      <w:r w:rsidRPr="00B87B1F">
        <w:rPr>
          <w:sz w:val="28"/>
          <w:szCs w:val="28"/>
        </w:rPr>
        <w:t xml:space="preserve">(проводят врач- невролог с участием психолога и логопеда (оральный </w:t>
      </w:r>
      <w:proofErr w:type="spellStart"/>
      <w:r w:rsidRPr="00B87B1F">
        <w:rPr>
          <w:sz w:val="28"/>
          <w:szCs w:val="28"/>
        </w:rPr>
        <w:t>праксис</w:t>
      </w:r>
      <w:proofErr w:type="spellEnd"/>
      <w:r w:rsidRPr="00B87B1F">
        <w:rPr>
          <w:sz w:val="28"/>
          <w:szCs w:val="28"/>
        </w:rPr>
        <w:t>)</w:t>
      </w:r>
      <w:proofErr w:type="gramEnd"/>
    </w:p>
    <w:p w:rsidR="0066188F" w:rsidRPr="00B87B1F" w:rsidRDefault="0066188F" w:rsidP="00C151F4">
      <w:pPr>
        <w:pStyle w:val="21"/>
        <w:jc w:val="center"/>
        <w:rPr>
          <w:iCs/>
          <w:sz w:val="28"/>
          <w:szCs w:val="28"/>
        </w:rPr>
      </w:pPr>
    </w:p>
    <w:p w:rsidR="0066188F" w:rsidRPr="00B87B1F" w:rsidRDefault="0066188F" w:rsidP="006945D9">
      <w:pPr>
        <w:pStyle w:val="21"/>
        <w:ind w:firstLine="0"/>
        <w:rPr>
          <w:iCs/>
          <w:sz w:val="28"/>
          <w:szCs w:val="28"/>
        </w:rPr>
      </w:pPr>
    </w:p>
    <w:tbl>
      <w:tblPr>
        <w:tblStyle w:val="a3"/>
        <w:tblW w:w="15451" w:type="dxa"/>
        <w:tblInd w:w="-572" w:type="dxa"/>
        <w:tblLook w:val="04A0"/>
      </w:tblPr>
      <w:tblGrid>
        <w:gridCol w:w="2532"/>
        <w:gridCol w:w="5123"/>
        <w:gridCol w:w="7796"/>
      </w:tblGrid>
      <w:tr w:rsidR="00F31C00" w:rsidRPr="00375B84" w:rsidTr="00B87B1F">
        <w:tc>
          <w:tcPr>
            <w:tcW w:w="2532" w:type="dxa"/>
          </w:tcPr>
          <w:p w:rsidR="0066188F" w:rsidRPr="00B87B1F" w:rsidRDefault="0066188F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Исследуемая </w:t>
            </w:r>
            <w:r w:rsidRPr="00B87B1F">
              <w:rPr>
                <w:iCs/>
                <w:sz w:val="28"/>
                <w:szCs w:val="28"/>
              </w:rPr>
              <w:lastRenderedPageBreak/>
              <w:t>функция, навык</w:t>
            </w:r>
          </w:p>
        </w:tc>
        <w:tc>
          <w:tcPr>
            <w:tcW w:w="5123" w:type="dxa"/>
          </w:tcPr>
          <w:p w:rsidR="0066188F" w:rsidRPr="00B87B1F" w:rsidRDefault="0066188F" w:rsidP="0066188F">
            <w:pPr>
              <w:pStyle w:val="21"/>
              <w:ind w:firstLine="0"/>
              <w:jc w:val="center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lastRenderedPageBreak/>
              <w:t>Простой вариант</w:t>
            </w:r>
          </w:p>
          <w:p w:rsidR="0066188F" w:rsidRPr="00B87B1F" w:rsidRDefault="0066188F" w:rsidP="0066188F">
            <w:pPr>
              <w:pStyle w:val="21"/>
              <w:ind w:firstLine="0"/>
              <w:jc w:val="center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lastRenderedPageBreak/>
              <w:t>(для выявления выраженных нарушений)</w:t>
            </w:r>
          </w:p>
        </w:tc>
        <w:tc>
          <w:tcPr>
            <w:tcW w:w="7796" w:type="dxa"/>
          </w:tcPr>
          <w:p w:rsidR="0066188F" w:rsidRPr="00B87B1F" w:rsidRDefault="0066188F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lastRenderedPageBreak/>
              <w:t xml:space="preserve">Сложный (сенсибилизированный) вариант (для выявления </w:t>
            </w:r>
            <w:r w:rsidRPr="00B87B1F">
              <w:rPr>
                <w:iCs/>
                <w:sz w:val="28"/>
                <w:szCs w:val="28"/>
              </w:rPr>
              <w:lastRenderedPageBreak/>
              <w:t>легких «стертых» нарушений)</w:t>
            </w:r>
          </w:p>
        </w:tc>
      </w:tr>
      <w:tr w:rsidR="00843D38" w:rsidRPr="00B87B1F" w:rsidTr="00B87B1F">
        <w:tc>
          <w:tcPr>
            <w:tcW w:w="2532" w:type="dxa"/>
          </w:tcPr>
          <w:p w:rsidR="00843D38" w:rsidRPr="00B87B1F" w:rsidRDefault="00843D38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lastRenderedPageBreak/>
              <w:t xml:space="preserve">Исследование особенностей переработки различных видов чувствительности </w:t>
            </w:r>
          </w:p>
        </w:tc>
        <w:tc>
          <w:tcPr>
            <w:tcW w:w="12919" w:type="dxa"/>
            <w:gridSpan w:val="2"/>
          </w:tcPr>
          <w:p w:rsidR="00843D38" w:rsidRPr="00B87B1F" w:rsidRDefault="00843D38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proofErr w:type="spellStart"/>
            <w:r w:rsidRPr="00B87B1F">
              <w:rPr>
                <w:iCs/>
                <w:sz w:val="28"/>
                <w:szCs w:val="28"/>
              </w:rPr>
              <w:t>Опросник</w:t>
            </w:r>
            <w:proofErr w:type="spellEnd"/>
            <w:r w:rsidRPr="00B87B1F">
              <w:rPr>
                <w:iCs/>
                <w:sz w:val="28"/>
                <w:szCs w:val="28"/>
              </w:rPr>
              <w:t xml:space="preserve"> «Сенсорный профиль»</w:t>
            </w:r>
          </w:p>
        </w:tc>
      </w:tr>
      <w:tr w:rsidR="00F31C00" w:rsidRPr="00375B84" w:rsidTr="00B87B1F">
        <w:tc>
          <w:tcPr>
            <w:tcW w:w="2532" w:type="dxa"/>
          </w:tcPr>
          <w:p w:rsidR="0066188F" w:rsidRPr="00B87B1F" w:rsidRDefault="0066188F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Вестибулярная система</w:t>
            </w:r>
          </w:p>
          <w:p w:rsidR="0066188F" w:rsidRPr="00B87B1F" w:rsidRDefault="0066188F" w:rsidP="0006610B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5123" w:type="dxa"/>
          </w:tcPr>
          <w:p w:rsidR="009B484E" w:rsidRPr="00B87B1F" w:rsidRDefault="0066188F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1.</w:t>
            </w:r>
            <w:r w:rsidR="009B484E" w:rsidRPr="00B87B1F">
              <w:rPr>
                <w:iCs/>
                <w:sz w:val="28"/>
                <w:szCs w:val="28"/>
              </w:rPr>
              <w:t xml:space="preserve"> Поза </w:t>
            </w:r>
            <w:proofErr w:type="spellStart"/>
            <w:r w:rsidR="009B484E" w:rsidRPr="00B87B1F">
              <w:rPr>
                <w:iCs/>
                <w:sz w:val="28"/>
                <w:szCs w:val="28"/>
              </w:rPr>
              <w:t>Ромберга</w:t>
            </w:r>
            <w:proofErr w:type="spellEnd"/>
            <w:r w:rsidR="009B484E" w:rsidRPr="00B87B1F">
              <w:rPr>
                <w:iCs/>
                <w:sz w:val="28"/>
                <w:szCs w:val="28"/>
              </w:rPr>
              <w:t>:</w:t>
            </w:r>
          </w:p>
          <w:p w:rsidR="009B484E" w:rsidRPr="00B87B1F" w:rsidRDefault="009B484E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  - с открытыми глазами</w:t>
            </w:r>
          </w:p>
          <w:p w:rsidR="009B484E" w:rsidRPr="00B87B1F" w:rsidRDefault="009B484E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66188F" w:rsidRPr="00B87B1F" w:rsidRDefault="009B484E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2.</w:t>
            </w:r>
            <w:r w:rsidR="0066188F" w:rsidRPr="00B87B1F">
              <w:rPr>
                <w:iCs/>
                <w:sz w:val="28"/>
                <w:szCs w:val="28"/>
              </w:rPr>
              <w:t xml:space="preserve">Ребенок ходит по периметру комнаты, выполняет повороты, затем </w:t>
            </w:r>
            <w:r w:rsidR="0066188F" w:rsidRPr="00B87B1F">
              <w:rPr>
                <w:sz w:val="28"/>
                <w:szCs w:val="28"/>
              </w:rPr>
              <w:t>в более быстром темпе</w:t>
            </w:r>
          </w:p>
          <w:p w:rsidR="0066188F" w:rsidRPr="00B87B1F" w:rsidRDefault="0066188F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66188F" w:rsidRPr="00B87B1F" w:rsidRDefault="0066188F" w:rsidP="0006610B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9B484E" w:rsidRPr="00B87B1F" w:rsidRDefault="009B484E" w:rsidP="0006610B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9B484E" w:rsidRPr="00B87B1F" w:rsidRDefault="009B484E" w:rsidP="009B484E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3.</w:t>
            </w:r>
            <w:r w:rsidRPr="00B87B1F">
              <w:rPr>
                <w:sz w:val="28"/>
                <w:szCs w:val="28"/>
              </w:rPr>
              <w:t xml:space="preserve"> Прыгать на одной ноге, удерживая равновесие</w:t>
            </w:r>
          </w:p>
          <w:p w:rsidR="009B484E" w:rsidRPr="00B87B1F" w:rsidRDefault="009B484E" w:rsidP="0006610B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7796" w:type="dxa"/>
          </w:tcPr>
          <w:p w:rsidR="009B484E" w:rsidRPr="00B87B1F" w:rsidRDefault="009B484E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- с закрытыми глазами (с поворотами головы)</w:t>
            </w:r>
          </w:p>
          <w:p w:rsidR="009B484E" w:rsidRPr="00B87B1F" w:rsidRDefault="009B484E" w:rsidP="009B484E">
            <w:pPr>
              <w:pStyle w:val="21"/>
              <w:ind w:firstLine="0"/>
              <w:jc w:val="left"/>
              <w:rPr>
                <w:iCs/>
                <w:sz w:val="28"/>
                <w:szCs w:val="28"/>
              </w:rPr>
            </w:pPr>
          </w:p>
          <w:p w:rsidR="00B87B1F" w:rsidRDefault="00B87B1F" w:rsidP="009B484E">
            <w:pPr>
              <w:pStyle w:val="21"/>
              <w:ind w:firstLine="0"/>
              <w:jc w:val="left"/>
              <w:rPr>
                <w:iCs/>
                <w:sz w:val="28"/>
                <w:szCs w:val="28"/>
              </w:rPr>
            </w:pPr>
          </w:p>
          <w:p w:rsidR="009B484E" w:rsidRPr="00B87B1F" w:rsidRDefault="009B484E" w:rsidP="009B484E">
            <w:pPr>
              <w:pStyle w:val="21"/>
              <w:ind w:firstLine="0"/>
              <w:jc w:val="left"/>
              <w:rPr>
                <w:iCs/>
                <w:sz w:val="28"/>
                <w:szCs w:val="28"/>
              </w:rPr>
            </w:pPr>
            <w:proofErr w:type="gramStart"/>
            <w:r w:rsidRPr="00B87B1F">
              <w:rPr>
                <w:iCs/>
                <w:sz w:val="28"/>
                <w:szCs w:val="28"/>
              </w:rPr>
              <w:t>2.Ребенок ходит по периметру комнаты, переставляя ноги так, чтобы носок ноги, упирался в пятку, стоящей впереди ноги при каждом шаге: сначала в медленном, затем в быстром темпе.</w:t>
            </w:r>
            <w:proofErr w:type="gramEnd"/>
          </w:p>
          <w:p w:rsidR="00B87B1F" w:rsidRDefault="00B87B1F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B87B1F" w:rsidRDefault="00B87B1F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9B484E" w:rsidRPr="00B87B1F" w:rsidRDefault="009B484E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3. </w:t>
            </w:r>
            <w:r w:rsidRPr="00B87B1F">
              <w:rPr>
                <w:sz w:val="28"/>
                <w:szCs w:val="28"/>
              </w:rPr>
              <w:t>Динамическое равновесие -  (</w:t>
            </w:r>
            <w:r w:rsidRPr="00B87B1F">
              <w:rPr>
                <w:iCs/>
                <w:sz w:val="28"/>
                <w:szCs w:val="28"/>
              </w:rPr>
              <w:t xml:space="preserve">преодолеть расстояние 5 м прыжками на одной ноге, продвигая </w:t>
            </w:r>
            <w:r w:rsidRPr="00B87B1F">
              <w:rPr>
                <w:sz w:val="28"/>
                <w:szCs w:val="28"/>
              </w:rPr>
              <w:t>перед</w:t>
            </w:r>
            <w:r w:rsidRPr="00B87B1F">
              <w:rPr>
                <w:iCs/>
                <w:sz w:val="28"/>
                <w:szCs w:val="28"/>
              </w:rPr>
              <w:t xml:space="preserve"> собой носком ноги  кубик)</w:t>
            </w:r>
          </w:p>
          <w:p w:rsidR="0066188F" w:rsidRPr="00B87B1F" w:rsidRDefault="0066188F" w:rsidP="0006610B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CF242E" w:rsidRPr="00B87B1F" w:rsidTr="00B87B1F">
        <w:tc>
          <w:tcPr>
            <w:tcW w:w="2532" w:type="dxa"/>
          </w:tcPr>
          <w:p w:rsidR="009B484E" w:rsidRPr="00B87B1F" w:rsidRDefault="009B484E" w:rsidP="009B484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Интеграция вестибулярных и </w:t>
            </w:r>
            <w:proofErr w:type="spellStart"/>
            <w:r w:rsidRPr="00B87B1F">
              <w:rPr>
                <w:iCs/>
                <w:sz w:val="28"/>
                <w:szCs w:val="28"/>
              </w:rPr>
              <w:t>пр</w:t>
            </w:r>
            <w:r w:rsidR="00843D38" w:rsidRPr="00B87B1F">
              <w:rPr>
                <w:iCs/>
                <w:sz w:val="28"/>
                <w:szCs w:val="28"/>
              </w:rPr>
              <w:t>опр</w:t>
            </w:r>
            <w:r w:rsidRPr="00B87B1F">
              <w:rPr>
                <w:iCs/>
                <w:sz w:val="28"/>
                <w:szCs w:val="28"/>
              </w:rPr>
              <w:t>иоцептивных</w:t>
            </w:r>
            <w:proofErr w:type="spellEnd"/>
            <w:r w:rsidRPr="00B87B1F">
              <w:rPr>
                <w:iCs/>
                <w:sz w:val="28"/>
                <w:szCs w:val="28"/>
              </w:rPr>
              <w:t xml:space="preserve"> ощущений для выполнения произвольных движений: кинестетической и динамической основы двигательного акта</w:t>
            </w:r>
          </w:p>
        </w:tc>
        <w:tc>
          <w:tcPr>
            <w:tcW w:w="5123" w:type="dxa"/>
          </w:tcPr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1.Опережающие движения: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   - ловить мячик, брошенный дугой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   - ловля мяча при отскоке об пол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   - ловля мяча, подброшенного вверх  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   - бросание и ловля мячика при отскоке об стенку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   - прыгать через качающуюся скакалку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2.Временное согласование движений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Ребенок должен сесть из </w:t>
            </w:r>
            <w:proofErr w:type="gramStart"/>
            <w:r w:rsidRPr="00B87B1F">
              <w:rPr>
                <w:iCs/>
                <w:sz w:val="28"/>
                <w:szCs w:val="28"/>
              </w:rPr>
              <w:t>положения</w:t>
            </w:r>
            <w:proofErr w:type="gramEnd"/>
            <w:r w:rsidRPr="00B87B1F">
              <w:rPr>
                <w:iCs/>
                <w:sz w:val="28"/>
                <w:szCs w:val="28"/>
              </w:rPr>
              <w:t xml:space="preserve"> лежа на спине.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Наличие значительных трудностей - </w:t>
            </w:r>
            <w:proofErr w:type="spellStart"/>
            <w:r w:rsidRPr="00B87B1F">
              <w:rPr>
                <w:iCs/>
                <w:sz w:val="28"/>
                <w:szCs w:val="28"/>
              </w:rPr>
              <w:t>соматодиспраксия</w:t>
            </w:r>
            <w:proofErr w:type="spellEnd"/>
          </w:p>
          <w:p w:rsidR="009B484E" w:rsidRPr="00B87B1F" w:rsidRDefault="009B484E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7796" w:type="dxa"/>
          </w:tcPr>
          <w:p w:rsidR="009B484E" w:rsidRPr="00B87B1F" w:rsidRDefault="009B484E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CF242E" w:rsidRPr="00B87B1F" w:rsidTr="00B87B1F">
        <w:tc>
          <w:tcPr>
            <w:tcW w:w="2532" w:type="dxa"/>
          </w:tcPr>
          <w:p w:rsidR="009B484E" w:rsidRPr="00B87B1F" w:rsidRDefault="00843D38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Исследование координации движений</w:t>
            </w:r>
          </w:p>
        </w:tc>
        <w:tc>
          <w:tcPr>
            <w:tcW w:w="5123" w:type="dxa"/>
          </w:tcPr>
          <w:p w:rsidR="00843D38" w:rsidRPr="00B87B1F" w:rsidRDefault="00843D38" w:rsidP="00843D38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B87B1F">
              <w:rPr>
                <w:sz w:val="28"/>
                <w:szCs w:val="28"/>
              </w:rPr>
              <w:t>пальце-носовая</w:t>
            </w:r>
            <w:proofErr w:type="spellEnd"/>
            <w:proofErr w:type="gramEnd"/>
            <w:r w:rsidRPr="00B87B1F">
              <w:rPr>
                <w:sz w:val="28"/>
                <w:szCs w:val="28"/>
              </w:rPr>
              <w:t xml:space="preserve"> проба</w:t>
            </w:r>
          </w:p>
          <w:p w:rsidR="00843D38" w:rsidRPr="00B87B1F" w:rsidRDefault="00843D38" w:rsidP="00843D38">
            <w:pPr>
              <w:pStyle w:val="21"/>
              <w:ind w:hanging="38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- пяточно-коленная проба</w:t>
            </w:r>
          </w:p>
          <w:p w:rsidR="00843D38" w:rsidRPr="00B87B1F" w:rsidRDefault="00843D38" w:rsidP="00843D38">
            <w:pPr>
              <w:pStyle w:val="21"/>
              <w:ind w:hanging="179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  - проба на </w:t>
            </w:r>
            <w:proofErr w:type="spellStart"/>
            <w:r w:rsidRPr="00B87B1F">
              <w:rPr>
                <w:sz w:val="28"/>
                <w:szCs w:val="28"/>
              </w:rPr>
              <w:t>адиадохокинез</w:t>
            </w:r>
            <w:proofErr w:type="spellEnd"/>
          </w:p>
          <w:p w:rsidR="009B484E" w:rsidRPr="00B87B1F" w:rsidRDefault="009B484E" w:rsidP="0066188F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7796" w:type="dxa"/>
          </w:tcPr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Билатеральные согласования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1.Реципрокные движения рук:</w:t>
            </w:r>
          </w:p>
          <w:p w:rsidR="00843D38" w:rsidRPr="00B87B1F" w:rsidRDefault="00843D38" w:rsidP="00843D38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1) хлопки по коленям поочередно</w:t>
            </w:r>
          </w:p>
          <w:p w:rsidR="009B484E" w:rsidRPr="00B87B1F" w:rsidRDefault="009B484E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CF242E" w:rsidRPr="00B87B1F" w:rsidTr="00B87B1F">
        <w:tc>
          <w:tcPr>
            <w:tcW w:w="2532" w:type="dxa"/>
          </w:tcPr>
          <w:p w:rsidR="009B484E" w:rsidRPr="00B87B1F" w:rsidRDefault="00F31C00" w:rsidP="00F31C00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Исследование точности и </w:t>
            </w:r>
            <w:proofErr w:type="spellStart"/>
            <w:r w:rsidRPr="00B87B1F">
              <w:rPr>
                <w:iCs/>
                <w:sz w:val="28"/>
                <w:szCs w:val="28"/>
              </w:rPr>
              <w:t>дифференцирован-ности</w:t>
            </w:r>
            <w:proofErr w:type="spellEnd"/>
            <w:r w:rsidRPr="00B87B1F">
              <w:rPr>
                <w:iCs/>
                <w:sz w:val="28"/>
                <w:szCs w:val="28"/>
              </w:rPr>
              <w:t xml:space="preserve"> движений</w:t>
            </w:r>
          </w:p>
        </w:tc>
        <w:tc>
          <w:tcPr>
            <w:tcW w:w="5123" w:type="dxa"/>
          </w:tcPr>
          <w:p w:rsidR="00F31C00" w:rsidRPr="00B87B1F" w:rsidRDefault="00F31C00" w:rsidP="00F31C00">
            <w:pPr>
              <w:pStyle w:val="21"/>
              <w:ind w:firstLine="0"/>
              <w:rPr>
                <w:b/>
                <w:sz w:val="28"/>
                <w:szCs w:val="28"/>
              </w:rPr>
            </w:pPr>
            <w:proofErr w:type="spellStart"/>
            <w:r w:rsidRPr="00B87B1F">
              <w:rPr>
                <w:b/>
                <w:sz w:val="28"/>
                <w:szCs w:val="28"/>
              </w:rPr>
              <w:t>Синкинезии</w:t>
            </w:r>
            <w:proofErr w:type="spellEnd"/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Сгибание и разгибание руки в локтевом суставе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Круговые движения руки</w:t>
            </w:r>
          </w:p>
          <w:p w:rsidR="00F31C00" w:rsidRPr="00B87B1F" w:rsidRDefault="00F31C00" w:rsidP="00F31C00">
            <w:pPr>
              <w:pStyle w:val="21"/>
              <w:rPr>
                <w:sz w:val="28"/>
                <w:szCs w:val="28"/>
              </w:rPr>
            </w:pPr>
          </w:p>
          <w:p w:rsidR="009B484E" w:rsidRPr="00B87B1F" w:rsidRDefault="009B484E" w:rsidP="00F31C00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7796" w:type="dxa"/>
          </w:tcPr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Поочередное закрывание глаз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Надуть одну, другую щеку</w:t>
            </w:r>
          </w:p>
          <w:p w:rsidR="009B484E" w:rsidRPr="00B87B1F" w:rsidRDefault="00F31C00" w:rsidP="009B484E">
            <w:pPr>
              <w:pStyle w:val="21"/>
              <w:ind w:firstLine="0"/>
              <w:jc w:val="left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Пробы на стертую дизартрию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Глаз – язык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Язык-губа</w:t>
            </w:r>
          </w:p>
          <w:p w:rsidR="00F31C00" w:rsidRPr="00B87B1F" w:rsidRDefault="00F31C00" w:rsidP="009B484E">
            <w:pPr>
              <w:pStyle w:val="21"/>
              <w:ind w:firstLine="0"/>
              <w:jc w:val="left"/>
              <w:rPr>
                <w:iCs/>
                <w:sz w:val="28"/>
                <w:szCs w:val="28"/>
              </w:rPr>
            </w:pPr>
          </w:p>
        </w:tc>
      </w:tr>
      <w:tr w:rsidR="00F31C00" w:rsidRPr="00375B84" w:rsidTr="00B87B1F">
        <w:tc>
          <w:tcPr>
            <w:tcW w:w="2532" w:type="dxa"/>
          </w:tcPr>
          <w:p w:rsidR="00F31C00" w:rsidRPr="00B87B1F" w:rsidRDefault="00F31C00" w:rsidP="00F31C00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Зрительно-моторная </w:t>
            </w:r>
            <w:r w:rsidRPr="00B87B1F">
              <w:rPr>
                <w:sz w:val="28"/>
                <w:szCs w:val="28"/>
              </w:rPr>
              <w:lastRenderedPageBreak/>
              <w:t>координация</w:t>
            </w:r>
          </w:p>
        </w:tc>
        <w:tc>
          <w:tcPr>
            <w:tcW w:w="5123" w:type="dxa"/>
          </w:tcPr>
          <w:p w:rsidR="00F31C00" w:rsidRPr="00B87B1F" w:rsidRDefault="00F31C00" w:rsidP="00F31C00">
            <w:pPr>
              <w:pStyle w:val="21"/>
              <w:ind w:firstLine="0"/>
              <w:rPr>
                <w:b/>
                <w:sz w:val="28"/>
                <w:szCs w:val="28"/>
              </w:rPr>
            </w:pPr>
          </w:p>
        </w:tc>
        <w:tc>
          <w:tcPr>
            <w:tcW w:w="7796" w:type="dxa"/>
          </w:tcPr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1.Лабиринт: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дорожки 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lastRenderedPageBreak/>
              <w:t>- дорога к дому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2. Рисуночная проба: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- рисование по точкам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- дорисовать по образцу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</w:p>
        </w:tc>
      </w:tr>
      <w:tr w:rsidR="00F31C00" w:rsidRPr="00375B84" w:rsidTr="00B87B1F">
        <w:tc>
          <w:tcPr>
            <w:tcW w:w="2532" w:type="dxa"/>
          </w:tcPr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lastRenderedPageBreak/>
              <w:t>Тактильная чувствительность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Исследование </w:t>
            </w:r>
            <w:proofErr w:type="spellStart"/>
            <w:r w:rsidRPr="00B87B1F">
              <w:rPr>
                <w:sz w:val="28"/>
                <w:szCs w:val="28"/>
              </w:rPr>
              <w:t>соматогнозиса</w:t>
            </w:r>
            <w:proofErr w:type="spellEnd"/>
            <w:r w:rsidRPr="00B87B1F">
              <w:rPr>
                <w:sz w:val="28"/>
                <w:szCs w:val="28"/>
              </w:rPr>
              <w:t xml:space="preserve"> и </w:t>
            </w:r>
            <w:proofErr w:type="gramStart"/>
            <w:r w:rsidRPr="00B87B1F">
              <w:rPr>
                <w:sz w:val="28"/>
                <w:szCs w:val="28"/>
              </w:rPr>
              <w:t>тактильного</w:t>
            </w:r>
            <w:proofErr w:type="gramEnd"/>
            <w:r w:rsidRPr="00B87B1F">
              <w:rPr>
                <w:sz w:val="28"/>
                <w:szCs w:val="28"/>
              </w:rPr>
              <w:t xml:space="preserve"> </w:t>
            </w:r>
            <w:proofErr w:type="spellStart"/>
            <w:r w:rsidRPr="00B87B1F">
              <w:rPr>
                <w:sz w:val="28"/>
                <w:szCs w:val="28"/>
              </w:rPr>
              <w:t>гнозиса</w:t>
            </w:r>
            <w:proofErr w:type="spellEnd"/>
            <w:r w:rsidRPr="00B87B1F">
              <w:rPr>
                <w:sz w:val="28"/>
                <w:szCs w:val="28"/>
              </w:rPr>
              <w:t>: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</w:p>
        </w:tc>
        <w:tc>
          <w:tcPr>
            <w:tcW w:w="5123" w:type="dxa"/>
          </w:tcPr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Неврологические пробы на исследование чувствительности</w:t>
            </w:r>
          </w:p>
        </w:tc>
        <w:tc>
          <w:tcPr>
            <w:tcW w:w="7796" w:type="dxa"/>
          </w:tcPr>
          <w:p w:rsidR="00F31C00" w:rsidRPr="00B87B1F" w:rsidRDefault="00F31C00" w:rsidP="00F31C00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А) Локализация прикосновения.</w:t>
            </w:r>
          </w:p>
          <w:p w:rsidR="00F31C00" w:rsidRPr="00B87B1F" w:rsidRDefault="00F31C00" w:rsidP="00F31C00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Ребенка просят закрыть глаза и, прикасаясь, к какому-либо месту на теле и лице ребенка, просят показать, куда дотрону</w:t>
            </w:r>
            <w:r w:rsidRPr="00B87B1F">
              <w:rPr>
                <w:iCs/>
                <w:sz w:val="28"/>
                <w:szCs w:val="28"/>
              </w:rPr>
              <w:softHyphen/>
              <w:t>лись. Необходимо фиксировать точность локализации прикосновения; ее проверяют на разных частях тела и лица с разных сторон.</w:t>
            </w:r>
          </w:p>
          <w:p w:rsidR="00F31C00" w:rsidRPr="00B87B1F" w:rsidRDefault="00F31C00" w:rsidP="00F31C00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Б) Называние частей тела.</w:t>
            </w:r>
          </w:p>
          <w:p w:rsidR="00F31C00" w:rsidRPr="00B87B1F" w:rsidRDefault="00F31C00" w:rsidP="00F31C00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Прикасаются к различным частям тела ребенка и просят его называть их. Также оценк</w:t>
            </w:r>
            <w:r w:rsidR="00CF242E" w:rsidRPr="00B87B1F">
              <w:rPr>
                <w:iCs/>
                <w:sz w:val="28"/>
                <w:szCs w:val="28"/>
              </w:rPr>
              <w:t>а</w:t>
            </w:r>
            <w:r w:rsidRPr="00B87B1F">
              <w:rPr>
                <w:iCs/>
                <w:sz w:val="28"/>
                <w:szCs w:val="28"/>
              </w:rPr>
              <w:t xml:space="preserve"> понимания слов, обозначающих части тела.</w:t>
            </w:r>
          </w:p>
          <w:p w:rsidR="00F31C00" w:rsidRPr="00B87B1F" w:rsidRDefault="00F31C00" w:rsidP="00F31C00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В) Проба </w:t>
            </w:r>
            <w:proofErr w:type="spellStart"/>
            <w:r w:rsidRPr="00B87B1F">
              <w:rPr>
                <w:iCs/>
                <w:sz w:val="28"/>
                <w:szCs w:val="28"/>
              </w:rPr>
              <w:t>Ферстера</w:t>
            </w:r>
            <w:proofErr w:type="spellEnd"/>
            <w:r w:rsidRPr="00B87B1F">
              <w:rPr>
                <w:iCs/>
                <w:sz w:val="28"/>
                <w:szCs w:val="28"/>
              </w:rPr>
              <w:t>.</w:t>
            </w:r>
          </w:p>
          <w:p w:rsidR="00F31C00" w:rsidRPr="00B87B1F" w:rsidRDefault="00F31C00" w:rsidP="00F31C00">
            <w:pPr>
              <w:pStyle w:val="21"/>
              <w:ind w:firstLine="29"/>
              <w:rPr>
                <w:iCs/>
                <w:sz w:val="28"/>
                <w:szCs w:val="28"/>
              </w:rPr>
            </w:pPr>
            <w:proofErr w:type="gramStart"/>
            <w:r w:rsidRPr="00B87B1F">
              <w:rPr>
                <w:iCs/>
                <w:sz w:val="28"/>
                <w:szCs w:val="28"/>
              </w:rPr>
              <w:t>На правой, затем левой руке ребенка рисуют пальцем (палочкой) фигуры (круг, треугольник, квадрат, крест) или буквы, цифры и просят назвать нарисованное.</w:t>
            </w:r>
            <w:proofErr w:type="gramEnd"/>
          </w:p>
          <w:p w:rsidR="00F31C00" w:rsidRPr="00B87B1F" w:rsidRDefault="00F31C00" w:rsidP="00CF242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Г) </w:t>
            </w:r>
            <w:proofErr w:type="spellStart"/>
            <w:r w:rsidRPr="00B87B1F">
              <w:rPr>
                <w:iCs/>
                <w:sz w:val="28"/>
                <w:szCs w:val="28"/>
              </w:rPr>
              <w:t>Астереогноз</w:t>
            </w:r>
            <w:proofErr w:type="spellEnd"/>
            <w:r w:rsidRPr="00B87B1F">
              <w:rPr>
                <w:iCs/>
                <w:sz w:val="28"/>
                <w:szCs w:val="28"/>
              </w:rPr>
              <w:t>.</w:t>
            </w:r>
          </w:p>
          <w:p w:rsidR="00F31C00" w:rsidRPr="00B87B1F" w:rsidRDefault="00F31C00" w:rsidP="00CF242E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Ребенку с закрытыми глазами вкладывают в руку (левую, затем правую) предмет и просят назвать его или показать такой же, если ребенок затрудняется в назывании.</w:t>
            </w:r>
          </w:p>
          <w:p w:rsidR="00F31C00" w:rsidRPr="00B87B1F" w:rsidRDefault="00F31C00" w:rsidP="00F31C00">
            <w:pPr>
              <w:pStyle w:val="21"/>
              <w:ind w:firstLine="0"/>
              <w:rPr>
                <w:sz w:val="28"/>
                <w:szCs w:val="28"/>
              </w:rPr>
            </w:pPr>
          </w:p>
        </w:tc>
      </w:tr>
      <w:tr w:rsidR="00CF242E" w:rsidRPr="00375B84" w:rsidTr="00B87B1F">
        <w:tc>
          <w:tcPr>
            <w:tcW w:w="2532" w:type="dxa"/>
          </w:tcPr>
          <w:p w:rsidR="00CF242E" w:rsidRPr="00B87B1F" w:rsidRDefault="00CF242E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Оценка</w:t>
            </w:r>
          </w:p>
        </w:tc>
        <w:tc>
          <w:tcPr>
            <w:tcW w:w="12919" w:type="dxa"/>
            <w:gridSpan w:val="2"/>
          </w:tcPr>
          <w:p w:rsidR="00CF242E" w:rsidRPr="00B87B1F" w:rsidRDefault="00CF242E" w:rsidP="00CF242E">
            <w:pPr>
              <w:pStyle w:val="21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Трудности узнавания фигур, предметов по кожно-кинестетическим ощущениям указывают на недостаточность тактильного </w:t>
            </w:r>
            <w:proofErr w:type="spellStart"/>
            <w:r w:rsidRPr="00B87B1F">
              <w:rPr>
                <w:iCs/>
                <w:sz w:val="28"/>
                <w:szCs w:val="28"/>
              </w:rPr>
              <w:t>гнозиса</w:t>
            </w:r>
            <w:proofErr w:type="spellEnd"/>
            <w:r w:rsidRPr="00B87B1F">
              <w:rPr>
                <w:iCs/>
                <w:sz w:val="28"/>
                <w:szCs w:val="28"/>
              </w:rPr>
              <w:t xml:space="preserve">, недостаточной способности точно локализовать место и характер тактильных ощущений, что в свою очередь снижают возможности ребенка в усвоении двигательного (кинестетического) уклада звуков при произношении или </w:t>
            </w:r>
            <w:proofErr w:type="spellStart"/>
            <w:r w:rsidRPr="00B87B1F">
              <w:rPr>
                <w:iCs/>
                <w:sz w:val="28"/>
                <w:szCs w:val="28"/>
              </w:rPr>
              <w:t>графомоторного</w:t>
            </w:r>
            <w:proofErr w:type="spellEnd"/>
            <w:r w:rsidRPr="00B87B1F">
              <w:rPr>
                <w:iCs/>
                <w:sz w:val="28"/>
                <w:szCs w:val="28"/>
              </w:rPr>
              <w:t xml:space="preserve"> образа букв при письме. </w:t>
            </w:r>
          </w:p>
          <w:p w:rsidR="00CF242E" w:rsidRPr="00B87B1F" w:rsidRDefault="00CF242E" w:rsidP="00F31C00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CF242E" w:rsidRPr="00375B84" w:rsidTr="00B87B1F">
        <w:tc>
          <w:tcPr>
            <w:tcW w:w="2532" w:type="dxa"/>
          </w:tcPr>
          <w:p w:rsidR="00CF242E" w:rsidRPr="00B87B1F" w:rsidRDefault="00CF242E" w:rsidP="00F31C00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  <w:u w:val="single"/>
              </w:rPr>
              <w:t xml:space="preserve">Исследование </w:t>
            </w:r>
            <w:proofErr w:type="gramStart"/>
            <w:r w:rsidRPr="00B87B1F">
              <w:rPr>
                <w:sz w:val="28"/>
                <w:szCs w:val="28"/>
                <w:u w:val="single"/>
              </w:rPr>
              <w:t>кинестетического</w:t>
            </w:r>
            <w:proofErr w:type="gramEnd"/>
            <w:r w:rsidRPr="00B87B1F">
              <w:rPr>
                <w:sz w:val="28"/>
                <w:szCs w:val="28"/>
                <w:u w:val="single"/>
              </w:rPr>
              <w:t xml:space="preserve"> </w:t>
            </w:r>
            <w:proofErr w:type="spellStart"/>
            <w:r w:rsidRPr="00B87B1F">
              <w:rPr>
                <w:sz w:val="28"/>
                <w:szCs w:val="28"/>
                <w:u w:val="single"/>
              </w:rPr>
              <w:t>праксиса</w:t>
            </w:r>
            <w:proofErr w:type="spellEnd"/>
          </w:p>
        </w:tc>
        <w:tc>
          <w:tcPr>
            <w:tcW w:w="5123" w:type="dxa"/>
          </w:tcPr>
          <w:p w:rsidR="00CF242E" w:rsidRPr="00B87B1F" w:rsidRDefault="00CF242E" w:rsidP="00CF242E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1.Изобразить какое </w:t>
            </w:r>
            <w:proofErr w:type="gramStart"/>
            <w:r w:rsidRPr="00B87B1F">
              <w:rPr>
                <w:iCs/>
                <w:sz w:val="28"/>
                <w:szCs w:val="28"/>
              </w:rPr>
              <w:t>–л</w:t>
            </w:r>
            <w:proofErr w:type="gramEnd"/>
            <w:r w:rsidRPr="00B87B1F">
              <w:rPr>
                <w:iCs/>
                <w:sz w:val="28"/>
                <w:szCs w:val="28"/>
              </w:rPr>
              <w:t>ибо животное, предмет: медведя, экскаватор</w:t>
            </w:r>
          </w:p>
          <w:p w:rsidR="00CF242E" w:rsidRPr="00B87B1F" w:rsidRDefault="00CF242E" w:rsidP="00CF242E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2. Показать, как чистят зубы, рубят дрова, зашивают иголкой</w:t>
            </w:r>
          </w:p>
          <w:p w:rsidR="00CF242E" w:rsidRPr="00B87B1F" w:rsidRDefault="00CF242E" w:rsidP="00CF242E">
            <w:pPr>
              <w:pStyle w:val="21"/>
              <w:ind w:firstLine="29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3.Уклады из кистей рук «Домик», «стол», «стул»</w:t>
            </w:r>
          </w:p>
          <w:p w:rsidR="00CF242E" w:rsidRPr="00B87B1F" w:rsidRDefault="002D0BBD" w:rsidP="002D0BBD">
            <w:pPr>
              <w:pStyle w:val="21"/>
              <w:ind w:firstLine="29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4. Выполнение артикуляционных укладов «Чашечка», «Желобок» и др. по показу</w:t>
            </w:r>
          </w:p>
        </w:tc>
        <w:tc>
          <w:tcPr>
            <w:tcW w:w="7796" w:type="dxa"/>
          </w:tcPr>
          <w:p w:rsidR="00CF242E" w:rsidRPr="00B87B1F" w:rsidRDefault="00CF242E" w:rsidP="00CF242E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1. Выполнение укладов пальцев рук </w:t>
            </w:r>
            <w:r w:rsidRPr="00B87B1F">
              <w:rPr>
                <w:sz w:val="28"/>
                <w:szCs w:val="28"/>
              </w:rPr>
              <w:t xml:space="preserve">на правой и левой руках по показу. </w:t>
            </w:r>
            <w:proofErr w:type="gramStart"/>
            <w:r w:rsidRPr="00B87B1F">
              <w:rPr>
                <w:sz w:val="28"/>
                <w:szCs w:val="28"/>
              </w:rPr>
              <w:t xml:space="preserve">Предъявляются позы с двумя вытянутыми пальцами (1-2, 2-5, 4-5, 2-3), сложенными в кольцо пальцами (1+2, 1+3, 1+4) и пальцами, наложенными друг на друга (2 на 3, 3 на </w:t>
            </w:r>
            <w:proofErr w:type="gramEnd"/>
          </w:p>
          <w:p w:rsidR="00CF242E" w:rsidRPr="00B87B1F" w:rsidRDefault="00CF242E" w:rsidP="00CF242E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2.Более сложный вариант выполнения задания: ребенку с закрытыми глазами взрослый складывает пальца рук в определенный уклад, затем пальцы приводит в исходное состояние и просит повторить заданный уклад</w:t>
            </w:r>
          </w:p>
          <w:p w:rsidR="00CF242E" w:rsidRPr="00B87B1F" w:rsidRDefault="002D0BBD" w:rsidP="00CF242E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3. Выполнений инструкций без зрительного образца: «Подними язык вверх» «Уколи кончиком языка щеку» «Помести кончик языка между верхними зубами и губой»</w:t>
            </w:r>
          </w:p>
          <w:p w:rsidR="00CF242E" w:rsidRPr="00B87B1F" w:rsidRDefault="00CF242E" w:rsidP="00F31C00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2D0BBD" w:rsidRPr="00B87B1F" w:rsidTr="00B87B1F">
        <w:tc>
          <w:tcPr>
            <w:tcW w:w="2532" w:type="dxa"/>
          </w:tcPr>
          <w:p w:rsidR="002D0BBD" w:rsidRPr="00B87B1F" w:rsidRDefault="002D0BBD" w:rsidP="00F31C00">
            <w:pPr>
              <w:pStyle w:val="21"/>
              <w:ind w:firstLine="0"/>
              <w:rPr>
                <w:sz w:val="28"/>
                <w:szCs w:val="28"/>
                <w:u w:val="single"/>
              </w:rPr>
            </w:pPr>
          </w:p>
        </w:tc>
        <w:tc>
          <w:tcPr>
            <w:tcW w:w="12919" w:type="dxa"/>
            <w:gridSpan w:val="2"/>
          </w:tcPr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Недостаточность или нарушения кинестетического </w:t>
            </w:r>
            <w:proofErr w:type="spellStart"/>
            <w:r w:rsidRPr="00B87B1F">
              <w:rPr>
                <w:sz w:val="28"/>
                <w:szCs w:val="28"/>
              </w:rPr>
              <w:t>праксиса</w:t>
            </w:r>
            <w:proofErr w:type="spellEnd"/>
            <w:r w:rsidRPr="00B87B1F">
              <w:rPr>
                <w:sz w:val="28"/>
                <w:szCs w:val="28"/>
              </w:rPr>
              <w:t xml:space="preserve"> обнаруживается в следующих особенностях выполнения заданий: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трудности нахождения нужной позы, уклада: </w:t>
            </w:r>
            <w:proofErr w:type="gramStart"/>
            <w:r w:rsidRPr="00B87B1F">
              <w:rPr>
                <w:sz w:val="28"/>
                <w:szCs w:val="28"/>
              </w:rPr>
              <w:t>замедленное</w:t>
            </w:r>
            <w:proofErr w:type="gramEnd"/>
            <w:r w:rsidRPr="00B87B1F">
              <w:rPr>
                <w:sz w:val="28"/>
                <w:szCs w:val="28"/>
              </w:rPr>
              <w:t xml:space="preserve">, после нескольких попыток нахождения </w:t>
            </w:r>
            <w:r w:rsidRPr="00B87B1F">
              <w:rPr>
                <w:sz w:val="28"/>
                <w:szCs w:val="28"/>
              </w:rPr>
              <w:lastRenderedPageBreak/>
              <w:t>правильного положения пальцев, поиски путем перебора с помощью другой руки;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неточное и неправильное выполнение позы. </w:t>
            </w:r>
          </w:p>
          <w:p w:rsidR="00C311AC" w:rsidRPr="00B87B1F" w:rsidRDefault="00C311AC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наличие </w:t>
            </w:r>
            <w:proofErr w:type="spellStart"/>
            <w:r w:rsidRPr="00B87B1F">
              <w:rPr>
                <w:iCs/>
                <w:sz w:val="28"/>
                <w:szCs w:val="28"/>
              </w:rPr>
              <w:t>квази-атетоидных</w:t>
            </w:r>
            <w:proofErr w:type="spellEnd"/>
            <w:r w:rsidRPr="00B87B1F">
              <w:rPr>
                <w:iCs/>
                <w:sz w:val="28"/>
                <w:szCs w:val="28"/>
              </w:rPr>
              <w:t xml:space="preserve"> движений</w:t>
            </w:r>
          </w:p>
          <w:p w:rsidR="002D0BBD" w:rsidRPr="00B87B1F" w:rsidRDefault="002D0BBD" w:rsidP="00CF242E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CF242E" w:rsidRPr="00375B84" w:rsidTr="00B87B1F">
        <w:tc>
          <w:tcPr>
            <w:tcW w:w="2532" w:type="dxa"/>
          </w:tcPr>
          <w:p w:rsidR="00CF242E" w:rsidRPr="00B87B1F" w:rsidRDefault="00CF242E" w:rsidP="00CF242E">
            <w:pPr>
              <w:pStyle w:val="21"/>
              <w:ind w:firstLine="0"/>
              <w:rPr>
                <w:iCs/>
                <w:sz w:val="28"/>
                <w:szCs w:val="28"/>
                <w:u w:val="single"/>
              </w:rPr>
            </w:pPr>
            <w:r w:rsidRPr="00B87B1F">
              <w:rPr>
                <w:iCs/>
                <w:sz w:val="28"/>
                <w:szCs w:val="28"/>
                <w:u w:val="single"/>
              </w:rPr>
              <w:lastRenderedPageBreak/>
              <w:t xml:space="preserve">Исследование </w:t>
            </w:r>
            <w:proofErr w:type="gramStart"/>
            <w:r w:rsidRPr="00B87B1F">
              <w:rPr>
                <w:iCs/>
                <w:sz w:val="28"/>
                <w:szCs w:val="28"/>
                <w:u w:val="single"/>
              </w:rPr>
              <w:t>динамического</w:t>
            </w:r>
            <w:proofErr w:type="gramEnd"/>
            <w:r w:rsidRPr="00B87B1F">
              <w:rPr>
                <w:iCs/>
                <w:sz w:val="28"/>
                <w:szCs w:val="28"/>
                <w:u w:val="single"/>
              </w:rPr>
              <w:t xml:space="preserve"> </w:t>
            </w:r>
            <w:proofErr w:type="spellStart"/>
            <w:r w:rsidRPr="00B87B1F">
              <w:rPr>
                <w:iCs/>
                <w:sz w:val="28"/>
                <w:szCs w:val="28"/>
                <w:u w:val="single"/>
              </w:rPr>
              <w:t>праксиса</w:t>
            </w:r>
            <w:proofErr w:type="spellEnd"/>
          </w:p>
          <w:p w:rsidR="00CF242E" w:rsidRPr="00B87B1F" w:rsidRDefault="00CF242E" w:rsidP="00F31C00">
            <w:pPr>
              <w:pStyle w:val="21"/>
              <w:ind w:firstLine="0"/>
              <w:rPr>
                <w:sz w:val="28"/>
                <w:szCs w:val="28"/>
                <w:u w:val="single"/>
              </w:rPr>
            </w:pPr>
          </w:p>
        </w:tc>
        <w:tc>
          <w:tcPr>
            <w:tcW w:w="5123" w:type="dxa"/>
          </w:tcPr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1) Реципрокные движения рук и ног: прыжки 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proofErr w:type="gramStart"/>
            <w:r w:rsidRPr="00B87B1F">
              <w:rPr>
                <w:iCs/>
                <w:sz w:val="28"/>
                <w:szCs w:val="28"/>
              </w:rPr>
              <w:t>а) ноги вместе - руки врозь, затем ноги врозь - руки вместе)</w:t>
            </w:r>
            <w:proofErr w:type="gramEnd"/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 б) ноги вперед, руки назад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2) «Цыганочка», «Морячок»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3) Выполнение движение языка «</w:t>
            </w:r>
            <w:proofErr w:type="spellStart"/>
            <w:r w:rsidRPr="00B87B1F">
              <w:rPr>
                <w:iCs/>
                <w:sz w:val="28"/>
                <w:szCs w:val="28"/>
              </w:rPr>
              <w:t>вверх-вниз-влево-направо</w:t>
            </w:r>
            <w:proofErr w:type="spellEnd"/>
            <w:r w:rsidRPr="00B87B1F">
              <w:rPr>
                <w:iCs/>
                <w:sz w:val="28"/>
                <w:szCs w:val="28"/>
              </w:rPr>
              <w:t>»</w:t>
            </w:r>
          </w:p>
          <w:p w:rsidR="00CF242E" w:rsidRPr="00B87B1F" w:rsidRDefault="00CF242E" w:rsidP="00CF242E">
            <w:pPr>
              <w:pStyle w:val="21"/>
              <w:ind w:firstLine="29"/>
              <w:rPr>
                <w:iCs/>
                <w:sz w:val="28"/>
                <w:szCs w:val="28"/>
              </w:rPr>
            </w:pPr>
          </w:p>
        </w:tc>
        <w:tc>
          <w:tcPr>
            <w:tcW w:w="7796" w:type="dxa"/>
          </w:tcPr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1) Проба «Кулак — ребро — ладонь». Ребенку после демонстрации предлагают выполнить последо</w:t>
            </w:r>
            <w:r w:rsidRPr="00B87B1F">
              <w:rPr>
                <w:iCs/>
                <w:sz w:val="28"/>
                <w:szCs w:val="28"/>
              </w:rPr>
              <w:softHyphen/>
              <w:t>вательный ряд движений руками; меняются лишь позы, сама рука не меняет месторасположения. Затем предлагают выполнить другую последовательность движений, например: «ладонь-ребро-кулак».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2) Проба «Реципрокная координация рук». Ребенку предлагают положить кисти рук ладонями вниз, попеременно сжимать в кулак одну руку, при этом разжимать другую, и так несколько раз. Обязательно одновременное и плавное переключение. 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3) Графическая проба «Заборчик». Ребенку предлагается образец и инструкция: «Продолжи узор, не отрывая карандаш от бумаги». </w:t>
            </w:r>
          </w:p>
          <w:p w:rsidR="002D0BBD" w:rsidRPr="00B87B1F" w:rsidRDefault="001A6313" w:rsidP="002D0BBD">
            <w:pPr>
              <w:pStyle w:val="21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153pt;margin-top:5.7pt;width:48pt;height:13.7pt;z-index:-251658752;mso-wrap-edited:f" wrapcoords="-193 0 -193 20925 21600 20925 21600 0 -193 0">
                  <v:imagedata r:id="rId5" o:title=""/>
                  <w10:wrap type="through"/>
                </v:shape>
                <o:OLEObject Type="Embed" ProgID="PBrush" ShapeID="_x0000_s1027" DrawAspect="Content" ObjectID="_1775974108" r:id="rId6"/>
              </w:pict>
            </w:r>
          </w:p>
          <w:p w:rsidR="002D0BBD" w:rsidRPr="00B87B1F" w:rsidRDefault="002D0BBD" w:rsidP="002D0BBD">
            <w:pPr>
              <w:pStyle w:val="21"/>
              <w:rPr>
                <w:iCs/>
                <w:sz w:val="28"/>
                <w:szCs w:val="28"/>
              </w:rPr>
            </w:pP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>4) Ребенку предлагают написать словосочетания и фразы: «Мишина машина; у Миши шишка; Слушайте тишину».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  <w:r w:rsidRPr="00B87B1F">
              <w:rPr>
                <w:iCs/>
                <w:sz w:val="28"/>
                <w:szCs w:val="28"/>
              </w:rPr>
              <w:t xml:space="preserve">5) Выполнение серии </w:t>
            </w:r>
            <w:proofErr w:type="gramStart"/>
            <w:r w:rsidRPr="00B87B1F">
              <w:rPr>
                <w:iCs/>
                <w:sz w:val="28"/>
                <w:szCs w:val="28"/>
              </w:rPr>
              <w:t>артикуляционных</w:t>
            </w:r>
            <w:proofErr w:type="gramEnd"/>
            <w:r w:rsidRPr="00B87B1F">
              <w:rPr>
                <w:iCs/>
                <w:sz w:val="28"/>
                <w:szCs w:val="28"/>
              </w:rPr>
              <w:t xml:space="preserve"> в быстром темпе и длительно </w:t>
            </w:r>
          </w:p>
          <w:p w:rsidR="00CF242E" w:rsidRPr="00B87B1F" w:rsidRDefault="00CF242E" w:rsidP="00CF242E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  <w:tr w:rsidR="00CF242E" w:rsidRPr="00375B84" w:rsidTr="00B87B1F">
        <w:tc>
          <w:tcPr>
            <w:tcW w:w="2532" w:type="dxa"/>
          </w:tcPr>
          <w:p w:rsidR="00CF242E" w:rsidRPr="00B87B1F" w:rsidRDefault="00CF242E" w:rsidP="00F31C00">
            <w:pPr>
              <w:pStyle w:val="21"/>
              <w:ind w:firstLine="0"/>
              <w:rPr>
                <w:sz w:val="28"/>
                <w:szCs w:val="28"/>
                <w:u w:val="single"/>
              </w:rPr>
            </w:pPr>
          </w:p>
        </w:tc>
        <w:tc>
          <w:tcPr>
            <w:tcW w:w="12919" w:type="dxa"/>
            <w:gridSpan w:val="2"/>
          </w:tcPr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Недостаточность или нарушения динамического </w:t>
            </w:r>
            <w:proofErr w:type="spellStart"/>
            <w:r w:rsidRPr="00B87B1F">
              <w:rPr>
                <w:sz w:val="28"/>
                <w:szCs w:val="28"/>
              </w:rPr>
              <w:t>праксиса</w:t>
            </w:r>
            <w:proofErr w:type="spellEnd"/>
            <w:r w:rsidRPr="00B87B1F">
              <w:rPr>
                <w:sz w:val="28"/>
                <w:szCs w:val="28"/>
              </w:rPr>
              <w:t xml:space="preserve"> обнаруживается в следующих особенностях выполнения заданий: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- замедленный темп усвоения программы движений; требуется несколько попыток, направляющая помощь, речевое комментирование для ее усвоения;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- трудности переключения с одного уклада, элемента, движения на другие;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</w:t>
            </w:r>
            <w:proofErr w:type="spellStart"/>
            <w:r w:rsidRPr="00B87B1F">
              <w:rPr>
                <w:sz w:val="28"/>
                <w:szCs w:val="28"/>
              </w:rPr>
              <w:t>застревание</w:t>
            </w:r>
            <w:proofErr w:type="spellEnd"/>
            <w:r w:rsidRPr="00B87B1F">
              <w:rPr>
                <w:sz w:val="28"/>
                <w:szCs w:val="28"/>
              </w:rPr>
              <w:t>, персеверации (повторение одного и того же движения, элемента буквы или буквы);</w:t>
            </w:r>
          </w:p>
          <w:p w:rsidR="00C311AC" w:rsidRPr="00B87B1F" w:rsidRDefault="00C311AC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 xml:space="preserve">- </w:t>
            </w:r>
            <w:r w:rsidR="00D34209" w:rsidRPr="00B87B1F">
              <w:rPr>
                <w:sz w:val="28"/>
                <w:szCs w:val="28"/>
              </w:rPr>
              <w:t xml:space="preserve">рассогласование </w:t>
            </w:r>
            <w:proofErr w:type="spellStart"/>
            <w:r w:rsidR="00D34209" w:rsidRPr="00B87B1F">
              <w:rPr>
                <w:sz w:val="28"/>
                <w:szCs w:val="28"/>
              </w:rPr>
              <w:t>сгибательных</w:t>
            </w:r>
            <w:proofErr w:type="spellEnd"/>
            <w:r w:rsidR="00D34209" w:rsidRPr="00B87B1F">
              <w:rPr>
                <w:sz w:val="28"/>
                <w:szCs w:val="28"/>
              </w:rPr>
              <w:t xml:space="preserve"> и </w:t>
            </w:r>
            <w:proofErr w:type="spellStart"/>
            <w:r w:rsidR="00D34209" w:rsidRPr="00B87B1F">
              <w:rPr>
                <w:sz w:val="28"/>
                <w:szCs w:val="28"/>
              </w:rPr>
              <w:t>расгибательных</w:t>
            </w:r>
            <w:proofErr w:type="spellEnd"/>
            <w:r w:rsidR="00D34209" w:rsidRPr="00B87B1F">
              <w:rPr>
                <w:sz w:val="28"/>
                <w:szCs w:val="28"/>
              </w:rPr>
              <w:t xml:space="preserve"> мышц пальцев рук, писчий спазм, </w:t>
            </w:r>
            <w:r w:rsidRPr="00B87B1F">
              <w:rPr>
                <w:sz w:val="28"/>
                <w:szCs w:val="28"/>
              </w:rPr>
              <w:t>насильственные движения</w:t>
            </w:r>
          </w:p>
          <w:p w:rsidR="002D0BBD" w:rsidRPr="00B87B1F" w:rsidRDefault="002D0BBD" w:rsidP="002D0BBD">
            <w:pPr>
              <w:pStyle w:val="21"/>
              <w:ind w:firstLine="0"/>
              <w:rPr>
                <w:sz w:val="28"/>
                <w:szCs w:val="28"/>
              </w:rPr>
            </w:pPr>
            <w:r w:rsidRPr="00B87B1F">
              <w:rPr>
                <w:sz w:val="28"/>
                <w:szCs w:val="28"/>
              </w:rPr>
              <w:t>- отрывистое, неплавное выполнение, невозможность автоматизированного выполнения.</w:t>
            </w:r>
          </w:p>
          <w:p w:rsidR="00CF242E" w:rsidRPr="00B87B1F" w:rsidRDefault="00CF242E" w:rsidP="002D0BBD">
            <w:pPr>
              <w:pStyle w:val="21"/>
              <w:ind w:firstLine="0"/>
              <w:rPr>
                <w:iCs/>
                <w:sz w:val="28"/>
                <w:szCs w:val="28"/>
              </w:rPr>
            </w:pPr>
          </w:p>
        </w:tc>
      </w:tr>
    </w:tbl>
    <w:p w:rsidR="001F7C69" w:rsidRPr="00B87B1F" w:rsidRDefault="001F7C69" w:rsidP="0006610B">
      <w:pPr>
        <w:pStyle w:val="21"/>
        <w:rPr>
          <w:sz w:val="28"/>
          <w:szCs w:val="28"/>
        </w:rPr>
      </w:pPr>
    </w:p>
    <w:p w:rsidR="00C151F4" w:rsidRDefault="001F7C69" w:rsidP="00C151F4">
      <w:pPr>
        <w:pStyle w:val="21"/>
        <w:jc w:val="center"/>
        <w:rPr>
          <w:b/>
          <w:sz w:val="28"/>
          <w:szCs w:val="28"/>
        </w:rPr>
      </w:pPr>
      <w:r w:rsidRPr="00B87B1F">
        <w:rPr>
          <w:b/>
          <w:sz w:val="28"/>
          <w:szCs w:val="28"/>
        </w:rPr>
        <w:t>Логопедическое обследование</w:t>
      </w:r>
      <w:r w:rsidR="00C151F4" w:rsidRPr="00B87B1F">
        <w:rPr>
          <w:b/>
          <w:sz w:val="28"/>
          <w:szCs w:val="28"/>
        </w:rPr>
        <w:t>.</w:t>
      </w:r>
    </w:p>
    <w:p w:rsidR="00B87B1F" w:rsidRPr="00B87B1F" w:rsidRDefault="00B87B1F" w:rsidP="00C151F4">
      <w:pPr>
        <w:pStyle w:val="21"/>
        <w:jc w:val="center"/>
        <w:rPr>
          <w:b/>
          <w:sz w:val="28"/>
          <w:szCs w:val="28"/>
        </w:rPr>
      </w:pPr>
    </w:p>
    <w:p w:rsidR="001F7C69" w:rsidRPr="00B87B1F" w:rsidRDefault="001F7C69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Логопед исследует сост</w:t>
      </w:r>
      <w:r w:rsidR="005F6BFE" w:rsidRPr="00B87B1F">
        <w:rPr>
          <w:iCs/>
          <w:sz w:val="28"/>
          <w:szCs w:val="28"/>
        </w:rPr>
        <w:t xml:space="preserve">ояние устной и письменной речи, выявляет их особенности или нарушения; </w:t>
      </w:r>
      <w:r w:rsidRPr="00B87B1F">
        <w:rPr>
          <w:iCs/>
          <w:sz w:val="28"/>
          <w:szCs w:val="28"/>
        </w:rPr>
        <w:t>специфически</w:t>
      </w:r>
      <w:r w:rsidR="005F6BFE" w:rsidRPr="00B87B1F">
        <w:rPr>
          <w:iCs/>
          <w:sz w:val="28"/>
          <w:szCs w:val="28"/>
        </w:rPr>
        <w:t>е</w:t>
      </w:r>
      <w:r w:rsidRPr="00B87B1F">
        <w:rPr>
          <w:iCs/>
          <w:sz w:val="28"/>
          <w:szCs w:val="28"/>
        </w:rPr>
        <w:t xml:space="preserve"> ошибок письма и чтения</w:t>
      </w:r>
      <w:r w:rsidR="005F6BFE" w:rsidRPr="00B87B1F">
        <w:rPr>
          <w:iCs/>
          <w:sz w:val="28"/>
          <w:szCs w:val="28"/>
        </w:rPr>
        <w:t>, обусловленные недостаточностью кинестетических и кинетических функций (</w:t>
      </w:r>
      <w:proofErr w:type="gramStart"/>
      <w:r w:rsidR="005F6BFE" w:rsidRPr="00B87B1F">
        <w:rPr>
          <w:iCs/>
          <w:sz w:val="28"/>
          <w:szCs w:val="28"/>
        </w:rPr>
        <w:t>см</w:t>
      </w:r>
      <w:proofErr w:type="gramEnd"/>
      <w:r w:rsidR="005F6BFE" w:rsidRPr="00B87B1F">
        <w:rPr>
          <w:iCs/>
          <w:sz w:val="28"/>
          <w:szCs w:val="28"/>
        </w:rPr>
        <w:t xml:space="preserve">. выше). </w:t>
      </w:r>
      <w:r w:rsidR="00B87B1F">
        <w:rPr>
          <w:iCs/>
          <w:sz w:val="28"/>
          <w:szCs w:val="28"/>
        </w:rPr>
        <w:t xml:space="preserve">Заключение логопеда: </w:t>
      </w:r>
      <w:proofErr w:type="spellStart"/>
      <w:r w:rsidR="00B87B1F">
        <w:rPr>
          <w:iCs/>
          <w:sz w:val="28"/>
          <w:szCs w:val="28"/>
        </w:rPr>
        <w:t>Диспраксическая</w:t>
      </w:r>
      <w:proofErr w:type="spellEnd"/>
      <w:r w:rsidR="00B87B1F">
        <w:rPr>
          <w:iCs/>
          <w:sz w:val="28"/>
          <w:szCs w:val="28"/>
        </w:rPr>
        <w:t xml:space="preserve"> (кинестетическая или кинетическая) </w:t>
      </w:r>
      <w:proofErr w:type="spellStart"/>
      <w:r w:rsidR="00B87B1F">
        <w:rPr>
          <w:iCs/>
          <w:sz w:val="28"/>
          <w:szCs w:val="28"/>
        </w:rPr>
        <w:t>дисграфия</w:t>
      </w:r>
      <w:proofErr w:type="spellEnd"/>
      <w:r w:rsidR="00B87B1F">
        <w:rPr>
          <w:iCs/>
          <w:sz w:val="28"/>
          <w:szCs w:val="28"/>
        </w:rPr>
        <w:t xml:space="preserve">. </w:t>
      </w:r>
      <w:proofErr w:type="spellStart"/>
      <w:r w:rsidR="00B87B1F">
        <w:rPr>
          <w:iCs/>
          <w:sz w:val="28"/>
          <w:szCs w:val="28"/>
        </w:rPr>
        <w:t>Диспраксическая</w:t>
      </w:r>
      <w:proofErr w:type="spellEnd"/>
      <w:r w:rsidR="00B87B1F">
        <w:rPr>
          <w:iCs/>
          <w:sz w:val="28"/>
          <w:szCs w:val="28"/>
        </w:rPr>
        <w:t xml:space="preserve"> </w:t>
      </w:r>
      <w:proofErr w:type="gramStart"/>
      <w:r w:rsidR="00C1747D">
        <w:rPr>
          <w:iCs/>
          <w:sz w:val="28"/>
          <w:szCs w:val="28"/>
        </w:rPr>
        <w:t xml:space="preserve">( </w:t>
      </w:r>
      <w:proofErr w:type="gramEnd"/>
      <w:r w:rsidR="00C1747D">
        <w:rPr>
          <w:iCs/>
          <w:sz w:val="28"/>
          <w:szCs w:val="28"/>
        </w:rPr>
        <w:t xml:space="preserve">динамическая </w:t>
      </w:r>
      <w:proofErr w:type="spellStart"/>
      <w:r w:rsidR="00C1747D">
        <w:rPr>
          <w:iCs/>
          <w:sz w:val="28"/>
          <w:szCs w:val="28"/>
        </w:rPr>
        <w:t>дислексия</w:t>
      </w:r>
      <w:proofErr w:type="spellEnd"/>
      <w:r w:rsidR="00C1747D">
        <w:rPr>
          <w:iCs/>
          <w:sz w:val="28"/>
          <w:szCs w:val="28"/>
        </w:rPr>
        <w:t>)</w:t>
      </w:r>
    </w:p>
    <w:p w:rsidR="00B87B1F" w:rsidRDefault="00B87B1F" w:rsidP="00C151F4">
      <w:pPr>
        <w:pStyle w:val="21"/>
        <w:jc w:val="center"/>
        <w:rPr>
          <w:b/>
          <w:sz w:val="28"/>
          <w:szCs w:val="28"/>
        </w:rPr>
      </w:pPr>
    </w:p>
    <w:p w:rsidR="00C151F4" w:rsidRPr="00B87B1F" w:rsidRDefault="005F6BFE" w:rsidP="00C151F4">
      <w:pPr>
        <w:pStyle w:val="21"/>
        <w:jc w:val="center"/>
        <w:rPr>
          <w:b/>
          <w:sz w:val="28"/>
          <w:szCs w:val="28"/>
        </w:rPr>
      </w:pPr>
      <w:r w:rsidRPr="00B87B1F">
        <w:rPr>
          <w:b/>
          <w:sz w:val="28"/>
          <w:szCs w:val="28"/>
        </w:rPr>
        <w:t>Педагогическое обследование.</w:t>
      </w:r>
    </w:p>
    <w:p w:rsidR="005F6BFE" w:rsidRPr="00B87B1F" w:rsidRDefault="005F6BFE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lastRenderedPageBreak/>
        <w:t>Педагог исслед</w:t>
      </w:r>
      <w:r w:rsidR="00825A0F" w:rsidRPr="00B87B1F">
        <w:rPr>
          <w:sz w:val="28"/>
          <w:szCs w:val="28"/>
        </w:rPr>
        <w:t xml:space="preserve">ует степень усвоения </w:t>
      </w:r>
      <w:r w:rsidRPr="00B87B1F">
        <w:rPr>
          <w:sz w:val="28"/>
          <w:szCs w:val="28"/>
        </w:rPr>
        <w:t>школьных знаний, умений и навыков</w:t>
      </w:r>
      <w:r w:rsidR="00825A0F" w:rsidRPr="00B87B1F">
        <w:rPr>
          <w:sz w:val="28"/>
          <w:szCs w:val="28"/>
        </w:rPr>
        <w:t xml:space="preserve"> в соответствии с</w:t>
      </w:r>
      <w:r w:rsidRPr="00B87B1F">
        <w:rPr>
          <w:sz w:val="28"/>
          <w:szCs w:val="28"/>
        </w:rPr>
        <w:t xml:space="preserve"> требованиям</w:t>
      </w:r>
      <w:r w:rsidR="00825A0F" w:rsidRPr="00B87B1F">
        <w:rPr>
          <w:sz w:val="28"/>
          <w:szCs w:val="28"/>
        </w:rPr>
        <w:t>и</w:t>
      </w:r>
      <w:r w:rsidRPr="00B87B1F">
        <w:rPr>
          <w:sz w:val="28"/>
          <w:szCs w:val="28"/>
        </w:rPr>
        <w:t xml:space="preserve"> учебной программы по основным учебным предметам: родному языку (письмо), литературе (чтение), </w:t>
      </w:r>
      <w:proofErr w:type="spellStart"/>
      <w:r w:rsidRPr="00B87B1F">
        <w:rPr>
          <w:sz w:val="28"/>
          <w:szCs w:val="28"/>
        </w:rPr>
        <w:t>математике</w:t>
      </w:r>
      <w:proofErr w:type="gramStart"/>
      <w:r w:rsidR="00825A0F" w:rsidRPr="00B87B1F">
        <w:rPr>
          <w:sz w:val="28"/>
          <w:szCs w:val="28"/>
        </w:rPr>
        <w:t>.И</w:t>
      </w:r>
      <w:proofErr w:type="gramEnd"/>
      <w:r w:rsidRPr="00B87B1F">
        <w:rPr>
          <w:sz w:val="28"/>
          <w:szCs w:val="28"/>
        </w:rPr>
        <w:t>зучаются</w:t>
      </w:r>
      <w:proofErr w:type="spellEnd"/>
      <w:r w:rsidRPr="00B87B1F">
        <w:rPr>
          <w:sz w:val="28"/>
          <w:szCs w:val="28"/>
        </w:rPr>
        <w:t xml:space="preserve"> школьные письменные работы ребенка, как с точки зрения его</w:t>
      </w:r>
      <w:r w:rsidRPr="00B87B1F">
        <w:rPr>
          <w:iCs/>
          <w:sz w:val="28"/>
          <w:szCs w:val="28"/>
        </w:rPr>
        <w:t xml:space="preserve"> грамотности и правильности в соответствии с программными требованиями, так и влияния </w:t>
      </w:r>
      <w:proofErr w:type="spellStart"/>
      <w:r w:rsidR="00C151F4"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на качество учебной деятельности.</w:t>
      </w:r>
      <w:r w:rsidRPr="00B87B1F">
        <w:rPr>
          <w:sz w:val="28"/>
          <w:szCs w:val="28"/>
        </w:rPr>
        <w:t xml:space="preserve"> Необходимо также оценить степень пробелов и трудностей усвоения учебной программы.</w:t>
      </w:r>
    </w:p>
    <w:p w:rsidR="00825A0F" w:rsidRPr="00B87B1F" w:rsidRDefault="00825A0F" w:rsidP="0006610B">
      <w:pPr>
        <w:pStyle w:val="21"/>
        <w:rPr>
          <w:iCs/>
          <w:sz w:val="28"/>
          <w:szCs w:val="28"/>
        </w:rPr>
      </w:pPr>
      <w:r w:rsidRPr="00B87B1F">
        <w:rPr>
          <w:sz w:val="28"/>
          <w:szCs w:val="28"/>
        </w:rPr>
        <w:t xml:space="preserve">У дошкольников </w:t>
      </w:r>
      <w:r w:rsidR="001D173D" w:rsidRPr="00B87B1F">
        <w:rPr>
          <w:sz w:val="28"/>
          <w:szCs w:val="28"/>
        </w:rPr>
        <w:t xml:space="preserve">оценивается степень усвоения </w:t>
      </w:r>
      <w:r w:rsidRPr="00B87B1F">
        <w:rPr>
          <w:sz w:val="28"/>
          <w:szCs w:val="28"/>
        </w:rPr>
        <w:t>моторных и социально-бытовых навыков</w:t>
      </w:r>
      <w:r w:rsidR="001D173D" w:rsidRPr="00B87B1F">
        <w:rPr>
          <w:sz w:val="28"/>
          <w:szCs w:val="28"/>
        </w:rPr>
        <w:t xml:space="preserve">: пользования столовыми приборами, карандашом, ножницами, </w:t>
      </w:r>
      <w:proofErr w:type="gramStart"/>
      <w:r w:rsidR="001D173D" w:rsidRPr="00B87B1F">
        <w:rPr>
          <w:sz w:val="28"/>
          <w:szCs w:val="28"/>
        </w:rPr>
        <w:t>одевании</w:t>
      </w:r>
      <w:proofErr w:type="gramEnd"/>
      <w:r w:rsidR="001D173D" w:rsidRPr="00B87B1F">
        <w:rPr>
          <w:sz w:val="28"/>
          <w:szCs w:val="28"/>
        </w:rPr>
        <w:t xml:space="preserve">, застегивании пуговиц, шнуровании, </w:t>
      </w:r>
      <w:r w:rsidRPr="00B87B1F">
        <w:rPr>
          <w:sz w:val="28"/>
          <w:szCs w:val="28"/>
        </w:rPr>
        <w:t>рисовани</w:t>
      </w:r>
      <w:r w:rsidR="001D173D" w:rsidRPr="00B87B1F">
        <w:rPr>
          <w:sz w:val="28"/>
          <w:szCs w:val="28"/>
        </w:rPr>
        <w:t>и</w:t>
      </w:r>
      <w:r w:rsidRPr="00B87B1F">
        <w:rPr>
          <w:sz w:val="28"/>
          <w:szCs w:val="28"/>
        </w:rPr>
        <w:t>.</w:t>
      </w:r>
    </w:p>
    <w:p w:rsidR="001D173D" w:rsidRPr="00B87B1F" w:rsidRDefault="001D173D" w:rsidP="0006610B">
      <w:pPr>
        <w:pStyle w:val="21"/>
        <w:rPr>
          <w:sz w:val="28"/>
          <w:szCs w:val="28"/>
        </w:rPr>
      </w:pPr>
    </w:p>
    <w:p w:rsidR="005F6BFE" w:rsidRPr="00B87B1F" w:rsidRDefault="005F6BFE" w:rsidP="00C151F4">
      <w:pPr>
        <w:pStyle w:val="21"/>
        <w:jc w:val="center"/>
        <w:rPr>
          <w:b/>
          <w:sz w:val="28"/>
          <w:szCs w:val="28"/>
        </w:rPr>
      </w:pPr>
      <w:r w:rsidRPr="00B87B1F">
        <w:rPr>
          <w:b/>
          <w:sz w:val="28"/>
          <w:szCs w:val="28"/>
        </w:rPr>
        <w:t>Составление общего заключения и рекомендаций ПМПК</w:t>
      </w:r>
    </w:p>
    <w:p w:rsidR="00C151F4" w:rsidRPr="00B87B1F" w:rsidRDefault="00C151F4" w:rsidP="0006610B">
      <w:pPr>
        <w:pStyle w:val="21"/>
        <w:rPr>
          <w:sz w:val="28"/>
          <w:szCs w:val="28"/>
        </w:rPr>
      </w:pPr>
    </w:p>
    <w:p w:rsidR="001D173D" w:rsidRPr="00B87B1F" w:rsidRDefault="005F6BFE" w:rsidP="0006610B">
      <w:pPr>
        <w:pStyle w:val="21"/>
        <w:rPr>
          <w:sz w:val="28"/>
          <w:szCs w:val="28"/>
        </w:rPr>
      </w:pPr>
      <w:r w:rsidRPr="00B87B1F">
        <w:rPr>
          <w:sz w:val="28"/>
          <w:szCs w:val="28"/>
        </w:rPr>
        <w:t xml:space="preserve">На основании обобщения всех данных, полученных в ходе сбора сведений об особенностях здоровья ребенка, беседы с родителями, школьных характеристик, анализа письменных работ, </w:t>
      </w:r>
      <w:r w:rsidR="001D173D" w:rsidRPr="00B87B1F">
        <w:rPr>
          <w:sz w:val="28"/>
          <w:szCs w:val="28"/>
        </w:rPr>
        <w:t xml:space="preserve">результатов </w:t>
      </w:r>
      <w:proofErr w:type="spellStart"/>
      <w:r w:rsidRPr="00B87B1F">
        <w:rPr>
          <w:sz w:val="28"/>
          <w:szCs w:val="28"/>
        </w:rPr>
        <w:t>психолого-</w:t>
      </w:r>
      <w:r w:rsidR="001D173D" w:rsidRPr="00B87B1F">
        <w:rPr>
          <w:sz w:val="28"/>
          <w:szCs w:val="28"/>
        </w:rPr>
        <w:t>медико-</w:t>
      </w:r>
      <w:r w:rsidRPr="00B87B1F">
        <w:rPr>
          <w:sz w:val="28"/>
          <w:szCs w:val="28"/>
        </w:rPr>
        <w:t>педагогического</w:t>
      </w:r>
      <w:proofErr w:type="spellEnd"/>
      <w:r w:rsidRPr="00B87B1F">
        <w:rPr>
          <w:sz w:val="28"/>
          <w:szCs w:val="28"/>
        </w:rPr>
        <w:t xml:space="preserve"> обследования, </w:t>
      </w:r>
      <w:r w:rsidR="001D173D" w:rsidRPr="00B87B1F">
        <w:rPr>
          <w:sz w:val="28"/>
          <w:szCs w:val="28"/>
        </w:rPr>
        <w:t>экспериментального исследования кинетических и кинестетических функций</w:t>
      </w:r>
      <w:r w:rsidRPr="00B87B1F">
        <w:rPr>
          <w:sz w:val="28"/>
          <w:szCs w:val="28"/>
        </w:rPr>
        <w:t xml:space="preserve">, специалисты составляют заключение ПМПК о наличии или отсутствии трудностей обучения, связанных с </w:t>
      </w:r>
      <w:r w:rsidR="001D173D" w:rsidRPr="00B87B1F">
        <w:rPr>
          <w:sz w:val="28"/>
          <w:szCs w:val="28"/>
        </w:rPr>
        <w:t xml:space="preserve">этим видом </w:t>
      </w:r>
      <w:r w:rsidRPr="00B87B1F">
        <w:rPr>
          <w:sz w:val="28"/>
          <w:szCs w:val="28"/>
        </w:rPr>
        <w:t>нарушени</w:t>
      </w:r>
      <w:r w:rsidR="001D173D" w:rsidRPr="00B87B1F">
        <w:rPr>
          <w:sz w:val="28"/>
          <w:szCs w:val="28"/>
        </w:rPr>
        <w:t>й.</w:t>
      </w:r>
    </w:p>
    <w:p w:rsidR="003A36B4" w:rsidRPr="00B87B1F" w:rsidRDefault="001D173D" w:rsidP="0006610B">
      <w:pPr>
        <w:pStyle w:val="21"/>
        <w:rPr>
          <w:iCs/>
          <w:sz w:val="28"/>
          <w:szCs w:val="28"/>
        </w:rPr>
      </w:pPr>
      <w:r w:rsidRPr="00B87B1F">
        <w:rPr>
          <w:b/>
          <w:sz w:val="28"/>
          <w:szCs w:val="28"/>
        </w:rPr>
        <w:t>Заключение ПМПК</w:t>
      </w:r>
      <w:proofErr w:type="gramStart"/>
      <w:r w:rsidRPr="00B87B1F">
        <w:rPr>
          <w:iCs/>
          <w:sz w:val="28"/>
          <w:szCs w:val="28"/>
        </w:rPr>
        <w:t>«Т</w:t>
      </w:r>
      <w:proofErr w:type="gramEnd"/>
      <w:r w:rsidRPr="00B87B1F">
        <w:rPr>
          <w:iCs/>
          <w:sz w:val="28"/>
          <w:szCs w:val="28"/>
        </w:rPr>
        <w:t>рудности/нарушения учебной деятельности</w:t>
      </w:r>
      <w:r w:rsidR="003A36B4" w:rsidRPr="00B87B1F">
        <w:rPr>
          <w:iCs/>
          <w:sz w:val="28"/>
          <w:szCs w:val="28"/>
        </w:rPr>
        <w:t xml:space="preserve">, обусловленные </w:t>
      </w:r>
      <w:r w:rsidR="003A36B4" w:rsidRPr="00B87B1F">
        <w:rPr>
          <w:bCs/>
          <w:sz w:val="28"/>
          <w:szCs w:val="28"/>
        </w:rPr>
        <w:t xml:space="preserve">нарушениями или недостаточностью кинестетических и/или кинетических (динамических) функций </w:t>
      </w:r>
      <w:r w:rsidR="003A36B4" w:rsidRPr="00B87B1F">
        <w:rPr>
          <w:iCs/>
          <w:sz w:val="28"/>
          <w:szCs w:val="28"/>
        </w:rPr>
        <w:t>устанавливается на основании следующих обязательных критериев: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1. Нарушение или недостаточность кинестетических и/или кинетических (динамических) функций: кинестетического и/или динамического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="00C151F4" w:rsidRPr="00B87B1F">
        <w:rPr>
          <w:iCs/>
          <w:sz w:val="28"/>
          <w:szCs w:val="28"/>
        </w:rPr>
        <w:t xml:space="preserve"> в виде</w:t>
      </w:r>
      <w:r w:rsidRPr="00B87B1F">
        <w:rPr>
          <w:iCs/>
          <w:sz w:val="28"/>
          <w:szCs w:val="28"/>
        </w:rPr>
        <w:t xml:space="preserve"> нарушений письма и/или чтения (</w:t>
      </w:r>
      <w:proofErr w:type="spellStart"/>
      <w:r w:rsidRPr="00B87B1F">
        <w:rPr>
          <w:iCs/>
          <w:sz w:val="28"/>
          <w:szCs w:val="28"/>
        </w:rPr>
        <w:t>диспраксической</w:t>
      </w:r>
      <w:proofErr w:type="spellEnd"/>
      <w:r w:rsidRPr="00B87B1F">
        <w:rPr>
          <w:iCs/>
          <w:sz w:val="28"/>
          <w:szCs w:val="28"/>
        </w:rPr>
        <w:t xml:space="preserve"> </w:t>
      </w:r>
      <w:proofErr w:type="spellStart"/>
      <w:r w:rsidRPr="00B87B1F">
        <w:rPr>
          <w:iCs/>
          <w:sz w:val="28"/>
          <w:szCs w:val="28"/>
        </w:rPr>
        <w:t>дисграфии</w:t>
      </w:r>
      <w:proofErr w:type="spellEnd"/>
      <w:r w:rsidRPr="00B87B1F">
        <w:rPr>
          <w:iCs/>
          <w:sz w:val="28"/>
          <w:szCs w:val="28"/>
        </w:rPr>
        <w:t xml:space="preserve"> и </w:t>
      </w:r>
      <w:proofErr w:type="spellStart"/>
      <w:r w:rsidRPr="00B87B1F">
        <w:rPr>
          <w:iCs/>
          <w:sz w:val="28"/>
          <w:szCs w:val="28"/>
        </w:rPr>
        <w:t>дислексии</w:t>
      </w:r>
      <w:proofErr w:type="spellEnd"/>
      <w:r w:rsidRPr="00B87B1F">
        <w:rPr>
          <w:iCs/>
          <w:sz w:val="28"/>
          <w:szCs w:val="28"/>
        </w:rPr>
        <w:t xml:space="preserve">, специфических </w:t>
      </w:r>
      <w:r w:rsidR="001D173D" w:rsidRPr="00B87B1F">
        <w:rPr>
          <w:iCs/>
          <w:sz w:val="28"/>
          <w:szCs w:val="28"/>
        </w:rPr>
        <w:t>нарушений</w:t>
      </w:r>
      <w:r w:rsidRPr="00B87B1F">
        <w:rPr>
          <w:iCs/>
          <w:sz w:val="28"/>
          <w:szCs w:val="28"/>
        </w:rPr>
        <w:t xml:space="preserve"> устной речи).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2. Трудности усвоения учебных предметов в соответствии с учебной программой (по результатам оценки учебных достижений) в течени</w:t>
      </w:r>
      <w:proofErr w:type="gramStart"/>
      <w:r w:rsidRPr="00B87B1F">
        <w:rPr>
          <w:iCs/>
          <w:sz w:val="28"/>
          <w:szCs w:val="28"/>
        </w:rPr>
        <w:t>и</w:t>
      </w:r>
      <w:proofErr w:type="gramEnd"/>
      <w:r w:rsidRPr="00B87B1F">
        <w:rPr>
          <w:iCs/>
          <w:sz w:val="28"/>
          <w:szCs w:val="28"/>
        </w:rPr>
        <w:t xml:space="preserve"> </w:t>
      </w:r>
      <w:r w:rsidR="001D173D" w:rsidRPr="00B87B1F">
        <w:rPr>
          <w:iCs/>
          <w:sz w:val="28"/>
          <w:szCs w:val="28"/>
        </w:rPr>
        <w:t>не менее одной учебн6ой четверти</w:t>
      </w:r>
      <w:r w:rsidRPr="00B87B1F">
        <w:rPr>
          <w:iCs/>
          <w:sz w:val="28"/>
          <w:szCs w:val="28"/>
        </w:rPr>
        <w:t xml:space="preserve">. </w:t>
      </w: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Дополнительными критериями являются сохранность интеллектуальных и речевых возможностей для усвоения учебной программы (типовой, адаптированной, индивидуальной) школьной организации образования.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Сочетанные нарушения</w:t>
      </w:r>
    </w:p>
    <w:p w:rsidR="000B1AF7" w:rsidRPr="00B87B1F" w:rsidRDefault="000B1AF7" w:rsidP="0006610B">
      <w:pPr>
        <w:pStyle w:val="21"/>
        <w:rPr>
          <w:iCs/>
          <w:sz w:val="28"/>
          <w:szCs w:val="28"/>
          <w:u w:val="single"/>
        </w:rPr>
      </w:pPr>
      <w:r w:rsidRPr="00B87B1F">
        <w:rPr>
          <w:iCs/>
          <w:sz w:val="28"/>
          <w:szCs w:val="28"/>
        </w:rPr>
        <w:t xml:space="preserve">В тех случаях, когда выраженные нарушения </w:t>
      </w:r>
      <w:r w:rsidR="002D0BBD" w:rsidRPr="00B87B1F">
        <w:rPr>
          <w:iCs/>
          <w:sz w:val="28"/>
          <w:szCs w:val="28"/>
        </w:rPr>
        <w:t xml:space="preserve">кинестетического </w:t>
      </w:r>
      <w:r w:rsidR="00AE1E68" w:rsidRPr="00B87B1F">
        <w:rPr>
          <w:iCs/>
          <w:sz w:val="28"/>
          <w:szCs w:val="28"/>
        </w:rPr>
        <w:t>и/</w:t>
      </w:r>
      <w:r w:rsidR="002D0BBD" w:rsidRPr="00B87B1F">
        <w:rPr>
          <w:iCs/>
          <w:sz w:val="28"/>
          <w:szCs w:val="28"/>
        </w:rPr>
        <w:t xml:space="preserve">или динамического </w:t>
      </w:r>
      <w:proofErr w:type="spellStart"/>
      <w:r w:rsidR="002D0BBD" w:rsidRPr="00B87B1F">
        <w:rPr>
          <w:iCs/>
          <w:sz w:val="28"/>
          <w:szCs w:val="28"/>
        </w:rPr>
        <w:t>праксиса</w:t>
      </w:r>
      <w:proofErr w:type="spellEnd"/>
      <w:r w:rsidR="002D0BBD" w:rsidRPr="00B87B1F">
        <w:rPr>
          <w:iCs/>
          <w:sz w:val="28"/>
          <w:szCs w:val="28"/>
        </w:rPr>
        <w:t xml:space="preserve"> </w:t>
      </w:r>
      <w:r w:rsidRPr="00B87B1F">
        <w:rPr>
          <w:iCs/>
          <w:sz w:val="28"/>
          <w:szCs w:val="28"/>
        </w:rPr>
        <w:t>сопровождают другое (</w:t>
      </w:r>
      <w:proofErr w:type="gramStart"/>
      <w:r w:rsidRPr="00B87B1F">
        <w:rPr>
          <w:iCs/>
          <w:sz w:val="28"/>
          <w:szCs w:val="28"/>
        </w:rPr>
        <w:t xml:space="preserve">основное) </w:t>
      </w:r>
      <w:proofErr w:type="gramEnd"/>
      <w:r w:rsidRPr="00B87B1F">
        <w:rPr>
          <w:iCs/>
          <w:sz w:val="28"/>
          <w:szCs w:val="28"/>
        </w:rPr>
        <w:t xml:space="preserve">нарушение психического развития, рекомендуется использование следующие </w:t>
      </w:r>
      <w:r w:rsidRPr="00B87B1F">
        <w:rPr>
          <w:iCs/>
          <w:sz w:val="28"/>
          <w:szCs w:val="28"/>
          <w:u w:val="single"/>
        </w:rPr>
        <w:t>формы заключений ПМПК: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«Задержка психического развития с (выраженными) нарушениями умственной работоспособности»;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- «Легкие нарушения интеллекта</w:t>
      </w:r>
      <w:r w:rsidR="002D0BBD" w:rsidRPr="00B87B1F">
        <w:rPr>
          <w:iCs/>
          <w:sz w:val="28"/>
          <w:szCs w:val="28"/>
        </w:rPr>
        <w:t xml:space="preserve">. </w:t>
      </w:r>
      <w:proofErr w:type="spellStart"/>
      <w:r w:rsidR="002D0BBD" w:rsidRPr="00B87B1F">
        <w:rPr>
          <w:iCs/>
          <w:sz w:val="28"/>
          <w:szCs w:val="28"/>
        </w:rPr>
        <w:t>Диспраксическая</w:t>
      </w:r>
      <w:proofErr w:type="spellEnd"/>
      <w:r w:rsidR="002D0BBD" w:rsidRPr="00B87B1F">
        <w:rPr>
          <w:iCs/>
          <w:sz w:val="28"/>
          <w:szCs w:val="28"/>
        </w:rPr>
        <w:t xml:space="preserve"> </w:t>
      </w:r>
      <w:proofErr w:type="spellStart"/>
      <w:r w:rsidR="00AE1E68" w:rsidRPr="00B87B1F">
        <w:rPr>
          <w:iCs/>
          <w:sz w:val="28"/>
          <w:szCs w:val="28"/>
        </w:rPr>
        <w:t>дисграфия</w:t>
      </w:r>
      <w:proofErr w:type="spellEnd"/>
      <w:r w:rsidRPr="00B87B1F">
        <w:rPr>
          <w:iCs/>
          <w:sz w:val="28"/>
          <w:szCs w:val="28"/>
        </w:rPr>
        <w:t>»;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lastRenderedPageBreak/>
        <w:t xml:space="preserve">- </w:t>
      </w:r>
      <w:r w:rsidR="00AE1E68" w:rsidRPr="00B87B1F">
        <w:rPr>
          <w:iCs/>
          <w:sz w:val="28"/>
          <w:szCs w:val="28"/>
        </w:rPr>
        <w:t xml:space="preserve">ЗПР. </w:t>
      </w:r>
      <w:r w:rsidRPr="00B87B1F">
        <w:rPr>
          <w:iCs/>
          <w:sz w:val="28"/>
          <w:szCs w:val="28"/>
        </w:rPr>
        <w:t xml:space="preserve">«Общее недоразвитие речи </w:t>
      </w:r>
      <w:r w:rsidR="00AE1E68" w:rsidRPr="00B87B1F">
        <w:rPr>
          <w:iCs/>
          <w:sz w:val="28"/>
          <w:szCs w:val="28"/>
        </w:rPr>
        <w:t>3</w:t>
      </w:r>
      <w:r w:rsidRPr="00B87B1F">
        <w:rPr>
          <w:iCs/>
          <w:sz w:val="28"/>
          <w:szCs w:val="28"/>
        </w:rPr>
        <w:t xml:space="preserve"> уровня. </w:t>
      </w:r>
      <w:r w:rsidR="00AE1E68" w:rsidRPr="00B87B1F">
        <w:rPr>
          <w:iCs/>
          <w:sz w:val="28"/>
          <w:szCs w:val="28"/>
        </w:rPr>
        <w:t xml:space="preserve">Динамическая </w:t>
      </w:r>
      <w:proofErr w:type="spellStart"/>
      <w:r w:rsidR="00AE1E68" w:rsidRPr="00B87B1F">
        <w:rPr>
          <w:iCs/>
          <w:sz w:val="28"/>
          <w:szCs w:val="28"/>
        </w:rPr>
        <w:t>дислексия</w:t>
      </w:r>
      <w:proofErr w:type="spellEnd"/>
      <w:r w:rsidR="00AE1E68" w:rsidRPr="00B87B1F">
        <w:rPr>
          <w:iCs/>
          <w:sz w:val="28"/>
          <w:szCs w:val="28"/>
        </w:rPr>
        <w:t>.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</w:p>
    <w:p w:rsidR="000B1AF7" w:rsidRPr="00B87B1F" w:rsidRDefault="000B1AF7" w:rsidP="00C151F4">
      <w:pPr>
        <w:pStyle w:val="21"/>
        <w:jc w:val="center"/>
        <w:rPr>
          <w:b/>
          <w:iCs/>
          <w:sz w:val="28"/>
          <w:szCs w:val="28"/>
        </w:rPr>
      </w:pPr>
      <w:r w:rsidRPr="00B87B1F">
        <w:rPr>
          <w:b/>
          <w:iCs/>
          <w:sz w:val="28"/>
          <w:szCs w:val="28"/>
        </w:rPr>
        <w:t>Рекомендации ПМПК</w:t>
      </w:r>
    </w:p>
    <w:p w:rsidR="00C1747D" w:rsidRDefault="00C1747D" w:rsidP="0006610B">
      <w:pPr>
        <w:pStyle w:val="21"/>
        <w:rPr>
          <w:iCs/>
          <w:sz w:val="28"/>
          <w:szCs w:val="28"/>
        </w:rPr>
      </w:pP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В зависимости от </w:t>
      </w:r>
      <w:r w:rsidR="00AE1E68" w:rsidRPr="00B87B1F">
        <w:rPr>
          <w:iCs/>
          <w:sz w:val="28"/>
          <w:szCs w:val="28"/>
        </w:rPr>
        <w:t xml:space="preserve">степени выраженности </w:t>
      </w:r>
      <w:r w:rsidRPr="00B87B1F">
        <w:rPr>
          <w:iCs/>
          <w:sz w:val="28"/>
          <w:szCs w:val="28"/>
        </w:rPr>
        <w:t xml:space="preserve">нарушений </w:t>
      </w:r>
      <w:r w:rsidR="00AE1E68" w:rsidRPr="00B87B1F">
        <w:rPr>
          <w:iCs/>
          <w:sz w:val="28"/>
          <w:szCs w:val="28"/>
        </w:rPr>
        <w:t xml:space="preserve">письменной речи, вследствие недостаточности кинестетического и/или динамического </w:t>
      </w:r>
      <w:proofErr w:type="spellStart"/>
      <w:r w:rsidR="00AE1E68"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могут быть предложены различные рекомендации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В тех случаях, когда, у ребенка значительные трудности, пробелы в усвоении учебной программы рекомендуется: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1) адаптация учебной программы (адаптация может быть, как общеобразовательной, так и специальной программы) на определенный срок обучения (1-3четверти);</w:t>
      </w:r>
      <w:r w:rsidR="00AE1E68" w:rsidRPr="00B87B1F">
        <w:rPr>
          <w:iCs/>
          <w:sz w:val="28"/>
          <w:szCs w:val="28"/>
        </w:rPr>
        <w:t xml:space="preserve"> в этих случаях может быть рекомендован педагог-дефектолог для преодоления больших пробелов в программе.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2) занятия с психологом</w:t>
      </w:r>
      <w:r w:rsidR="00AE1E68" w:rsidRPr="00B87B1F">
        <w:rPr>
          <w:iCs/>
          <w:sz w:val="28"/>
          <w:szCs w:val="28"/>
        </w:rPr>
        <w:t>, логопедом</w:t>
      </w:r>
      <w:r w:rsidRPr="00B87B1F">
        <w:rPr>
          <w:iCs/>
          <w:sz w:val="28"/>
          <w:szCs w:val="28"/>
        </w:rPr>
        <w:t xml:space="preserve"> организации образования</w:t>
      </w:r>
    </w:p>
    <w:p w:rsidR="000B1AF7" w:rsidRPr="00B87B1F" w:rsidRDefault="000B1AF7" w:rsidP="0006610B">
      <w:pPr>
        <w:pStyle w:val="21"/>
        <w:rPr>
          <w:i/>
          <w:iCs/>
          <w:sz w:val="28"/>
          <w:szCs w:val="28"/>
        </w:rPr>
      </w:pPr>
      <w:r w:rsidRPr="00B87B1F">
        <w:rPr>
          <w:i/>
          <w:iCs/>
          <w:sz w:val="28"/>
          <w:szCs w:val="28"/>
        </w:rPr>
        <w:t xml:space="preserve">Рекомендации учителю: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1. Оказывать индивидуальную помощь при затруднениях в написании и чтении букв, слов.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2. Использовать специальные прописи, индивидуальные пособия, карточки, облегчающие письмо и чтение на уроках.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3. Адаптировать учебную программу (совместно </w:t>
      </w:r>
      <w:proofErr w:type="gramStart"/>
      <w:r w:rsidRPr="00B87B1F">
        <w:rPr>
          <w:iCs/>
          <w:sz w:val="28"/>
          <w:szCs w:val="28"/>
        </w:rPr>
        <w:t>с</w:t>
      </w:r>
      <w:proofErr w:type="gramEnd"/>
      <w:r w:rsidRPr="00B87B1F">
        <w:rPr>
          <w:iCs/>
          <w:sz w:val="28"/>
          <w:szCs w:val="28"/>
        </w:rPr>
        <w:t xml:space="preserve"> </w:t>
      </w:r>
      <w:proofErr w:type="gramStart"/>
      <w:r w:rsidRPr="00B87B1F">
        <w:rPr>
          <w:iCs/>
          <w:sz w:val="28"/>
          <w:szCs w:val="28"/>
        </w:rPr>
        <w:t>со</w:t>
      </w:r>
      <w:proofErr w:type="gramEnd"/>
      <w:r w:rsidRPr="00B87B1F">
        <w:rPr>
          <w:iCs/>
          <w:sz w:val="28"/>
          <w:szCs w:val="28"/>
        </w:rPr>
        <w:t xml:space="preserve"> специальным педагогом) под индивидуальные возможности учащегося, использовать индивидуальные задания на уроках.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>Родителям специалистами службы сопровождения предлагаются конкретные рекомендации в виде домашних специальных упражнений и заданий по развитию общей, мелкой, артикуляционной моторики, формированию навыков письма и чтения.</w:t>
      </w:r>
    </w:p>
    <w:p w:rsidR="00C151F4" w:rsidRPr="00B87B1F" w:rsidRDefault="00C151F4" w:rsidP="00C151F4">
      <w:pPr>
        <w:pStyle w:val="21"/>
        <w:rPr>
          <w:iCs/>
          <w:sz w:val="28"/>
          <w:szCs w:val="28"/>
          <w:u w:val="single"/>
        </w:rPr>
      </w:pPr>
    </w:p>
    <w:p w:rsidR="00F70B82" w:rsidRPr="00B87B1F" w:rsidRDefault="00F70B82" w:rsidP="00C151F4">
      <w:pPr>
        <w:pStyle w:val="21"/>
        <w:rPr>
          <w:iCs/>
          <w:sz w:val="28"/>
          <w:szCs w:val="28"/>
          <w:u w:val="single"/>
        </w:rPr>
      </w:pPr>
      <w:r w:rsidRPr="00B87B1F">
        <w:rPr>
          <w:iCs/>
          <w:sz w:val="28"/>
          <w:szCs w:val="28"/>
          <w:u w:val="single"/>
        </w:rPr>
        <w:t xml:space="preserve">Рекомендации учителю: </w:t>
      </w:r>
    </w:p>
    <w:p w:rsidR="00F70B82" w:rsidRPr="00B87B1F" w:rsidRDefault="00F70B82" w:rsidP="00C151F4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1. Оказывать индивидуальную помощь при затруднениях в написании и чтении букв, слов. </w:t>
      </w:r>
    </w:p>
    <w:p w:rsidR="00F70B82" w:rsidRPr="00B87B1F" w:rsidRDefault="00F70B82" w:rsidP="00C151F4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2. Использовать специальные прописи, индивидуальные пособия, карточки, облегчающие письмо и чтение на уроках. </w:t>
      </w:r>
    </w:p>
    <w:p w:rsidR="00F70B82" w:rsidRPr="00B87B1F" w:rsidRDefault="00F70B82" w:rsidP="00C151F4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3. Адаптировать учебную программу (совместно </w:t>
      </w:r>
      <w:proofErr w:type="gramStart"/>
      <w:r w:rsidRPr="00B87B1F">
        <w:rPr>
          <w:iCs/>
          <w:sz w:val="28"/>
          <w:szCs w:val="28"/>
        </w:rPr>
        <w:t>с</w:t>
      </w:r>
      <w:proofErr w:type="gramEnd"/>
      <w:r w:rsidRPr="00B87B1F">
        <w:rPr>
          <w:iCs/>
          <w:sz w:val="28"/>
          <w:szCs w:val="28"/>
        </w:rPr>
        <w:t xml:space="preserve"> </w:t>
      </w:r>
      <w:proofErr w:type="gramStart"/>
      <w:r w:rsidRPr="00B87B1F">
        <w:rPr>
          <w:iCs/>
          <w:sz w:val="28"/>
          <w:szCs w:val="28"/>
        </w:rPr>
        <w:t>со</w:t>
      </w:r>
      <w:proofErr w:type="gramEnd"/>
      <w:r w:rsidRPr="00B87B1F">
        <w:rPr>
          <w:iCs/>
          <w:sz w:val="28"/>
          <w:szCs w:val="28"/>
        </w:rPr>
        <w:t xml:space="preserve"> специальным педагогом) под индивидуальные возможности учащегося, использовать индивидуальные задания на уроках. </w:t>
      </w:r>
    </w:p>
    <w:p w:rsidR="00F70B82" w:rsidRPr="00B87B1F" w:rsidRDefault="00F70B82" w:rsidP="00C151F4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Родителям специалистами службы сопровождения предлагаются конкретные рекомендации в виде домашних специальных упражнений и заданий по развитию общей, мелкой, артикуляционной моторики, формированию навыков письма и чтения. </w:t>
      </w:r>
    </w:p>
    <w:p w:rsidR="00952348" w:rsidRPr="00B87B1F" w:rsidRDefault="00952348" w:rsidP="0006610B">
      <w:pPr>
        <w:pStyle w:val="21"/>
        <w:rPr>
          <w:iCs/>
          <w:sz w:val="28"/>
          <w:szCs w:val="28"/>
        </w:rPr>
      </w:pPr>
    </w:p>
    <w:p w:rsidR="00C151F4" w:rsidRPr="00B87B1F" w:rsidRDefault="00C151F4" w:rsidP="00C151F4">
      <w:pPr>
        <w:pStyle w:val="21"/>
        <w:rPr>
          <w:iCs/>
          <w:sz w:val="28"/>
          <w:szCs w:val="28"/>
          <w:u w:val="single"/>
        </w:rPr>
      </w:pPr>
      <w:r w:rsidRPr="00B87B1F">
        <w:rPr>
          <w:iCs/>
          <w:sz w:val="28"/>
          <w:szCs w:val="28"/>
          <w:u w:val="single"/>
        </w:rPr>
        <w:t>Рекомендации специалистам.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В коррекционно-развивающей работе психолога главной целью будет устранение причины трудностей обучения – трудности/нарушения </w:t>
      </w:r>
      <w:r w:rsidRPr="00B87B1F">
        <w:rPr>
          <w:iCs/>
          <w:sz w:val="28"/>
          <w:szCs w:val="28"/>
        </w:rPr>
        <w:lastRenderedPageBreak/>
        <w:t xml:space="preserve">кинестетического и динамического </w:t>
      </w:r>
      <w:proofErr w:type="spellStart"/>
      <w:r w:rsidRPr="00B87B1F">
        <w:rPr>
          <w:iCs/>
          <w:sz w:val="28"/>
          <w:szCs w:val="28"/>
        </w:rPr>
        <w:t>праксиса</w:t>
      </w:r>
      <w:proofErr w:type="spellEnd"/>
      <w:r w:rsidRPr="00B87B1F">
        <w:rPr>
          <w:iCs/>
          <w:sz w:val="28"/>
          <w:szCs w:val="28"/>
        </w:rPr>
        <w:t xml:space="preserve"> (мелкой моторики), зрительно-моторной координации, </w:t>
      </w:r>
      <w:proofErr w:type="spellStart"/>
      <w:r w:rsidRPr="00B87B1F">
        <w:rPr>
          <w:iCs/>
          <w:sz w:val="28"/>
          <w:szCs w:val="28"/>
        </w:rPr>
        <w:t>соматогнозиса</w:t>
      </w:r>
      <w:proofErr w:type="spellEnd"/>
      <w:r w:rsidRPr="00B87B1F">
        <w:rPr>
          <w:iCs/>
          <w:sz w:val="28"/>
          <w:szCs w:val="28"/>
        </w:rPr>
        <w:t xml:space="preserve">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Логопед осуществляет работу по устранению специфических ошибок при письме и чтении, работе по дифференциации букв по кинетическому сходству, устранению недостатков устной речи.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  <w:r w:rsidRPr="00B87B1F">
        <w:rPr>
          <w:iCs/>
          <w:sz w:val="28"/>
          <w:szCs w:val="28"/>
        </w:rPr>
        <w:t xml:space="preserve">Задачами специального педагога будет формирование и закрепление навыков письма и чтения в соответствии с требованиями программы. </w:t>
      </w:r>
    </w:p>
    <w:p w:rsidR="000B1AF7" w:rsidRPr="00B87B1F" w:rsidRDefault="000B1AF7" w:rsidP="0006610B">
      <w:pPr>
        <w:pStyle w:val="21"/>
        <w:rPr>
          <w:iCs/>
          <w:sz w:val="28"/>
          <w:szCs w:val="28"/>
        </w:rPr>
      </w:pPr>
    </w:p>
    <w:p w:rsidR="003A36B4" w:rsidRPr="00B87B1F" w:rsidRDefault="003A36B4" w:rsidP="0006610B">
      <w:pPr>
        <w:pStyle w:val="21"/>
        <w:rPr>
          <w:iCs/>
          <w:sz w:val="28"/>
          <w:szCs w:val="28"/>
        </w:rPr>
      </w:pPr>
    </w:p>
    <w:p w:rsidR="00AB5623" w:rsidRPr="00B87B1F" w:rsidRDefault="00AB5623" w:rsidP="0006610B">
      <w:pPr>
        <w:pStyle w:val="21"/>
        <w:rPr>
          <w:sz w:val="28"/>
          <w:szCs w:val="28"/>
        </w:rPr>
      </w:pPr>
    </w:p>
    <w:p w:rsidR="0006610B" w:rsidRPr="00B87B1F" w:rsidRDefault="0006610B">
      <w:pPr>
        <w:pStyle w:val="21"/>
        <w:rPr>
          <w:sz w:val="28"/>
          <w:szCs w:val="28"/>
        </w:rPr>
      </w:pPr>
    </w:p>
    <w:sectPr w:rsidR="0006610B" w:rsidRPr="00B87B1F" w:rsidSect="00350B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8539E"/>
    <w:multiLevelType w:val="hybridMultilevel"/>
    <w:tmpl w:val="9746F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24DA4"/>
    <w:multiLevelType w:val="hybridMultilevel"/>
    <w:tmpl w:val="37ECE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36B4"/>
    <w:rsid w:val="000312AD"/>
    <w:rsid w:val="0006610B"/>
    <w:rsid w:val="000B1AF7"/>
    <w:rsid w:val="000B200F"/>
    <w:rsid w:val="00103169"/>
    <w:rsid w:val="00134A12"/>
    <w:rsid w:val="00146A4E"/>
    <w:rsid w:val="001A6313"/>
    <w:rsid w:val="001D173D"/>
    <w:rsid w:val="001F7C69"/>
    <w:rsid w:val="00201750"/>
    <w:rsid w:val="00275AE2"/>
    <w:rsid w:val="002D0BBD"/>
    <w:rsid w:val="003109EC"/>
    <w:rsid w:val="00315744"/>
    <w:rsid w:val="00326E0E"/>
    <w:rsid w:val="00350BC8"/>
    <w:rsid w:val="003602A5"/>
    <w:rsid w:val="00375B84"/>
    <w:rsid w:val="003A36B4"/>
    <w:rsid w:val="003B1970"/>
    <w:rsid w:val="00440F78"/>
    <w:rsid w:val="00461F3D"/>
    <w:rsid w:val="004D73AF"/>
    <w:rsid w:val="005D269E"/>
    <w:rsid w:val="005F6BFE"/>
    <w:rsid w:val="006249E2"/>
    <w:rsid w:val="00633EBB"/>
    <w:rsid w:val="00645CA1"/>
    <w:rsid w:val="0066188F"/>
    <w:rsid w:val="006945D9"/>
    <w:rsid w:val="007507D3"/>
    <w:rsid w:val="007C3E3C"/>
    <w:rsid w:val="007E60CC"/>
    <w:rsid w:val="00825A0F"/>
    <w:rsid w:val="00835887"/>
    <w:rsid w:val="00843D38"/>
    <w:rsid w:val="008B585A"/>
    <w:rsid w:val="008D30B1"/>
    <w:rsid w:val="0091738B"/>
    <w:rsid w:val="00952348"/>
    <w:rsid w:val="009548ED"/>
    <w:rsid w:val="00972BB1"/>
    <w:rsid w:val="009802B5"/>
    <w:rsid w:val="009A7377"/>
    <w:rsid w:val="009B484E"/>
    <w:rsid w:val="00A10501"/>
    <w:rsid w:val="00A43829"/>
    <w:rsid w:val="00AB5623"/>
    <w:rsid w:val="00AE1E68"/>
    <w:rsid w:val="00B37B5A"/>
    <w:rsid w:val="00B87B1F"/>
    <w:rsid w:val="00BD2EE8"/>
    <w:rsid w:val="00C151F4"/>
    <w:rsid w:val="00C1747D"/>
    <w:rsid w:val="00C311AC"/>
    <w:rsid w:val="00C3576E"/>
    <w:rsid w:val="00CD32CA"/>
    <w:rsid w:val="00CF242E"/>
    <w:rsid w:val="00D326C2"/>
    <w:rsid w:val="00D34209"/>
    <w:rsid w:val="00D5459A"/>
    <w:rsid w:val="00DA09AF"/>
    <w:rsid w:val="00DF3F7F"/>
    <w:rsid w:val="00E21A81"/>
    <w:rsid w:val="00E50E0E"/>
    <w:rsid w:val="00EE5334"/>
    <w:rsid w:val="00F31C00"/>
    <w:rsid w:val="00F43030"/>
    <w:rsid w:val="00F70B82"/>
    <w:rsid w:val="00F86F9D"/>
    <w:rsid w:val="00FC021C"/>
    <w:rsid w:val="00FC2D1C"/>
    <w:rsid w:val="00FC4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B4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103169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3A36B4"/>
    <w:pPr>
      <w:widowControl w:val="0"/>
      <w:autoSpaceDE w:val="0"/>
      <w:autoSpaceDN w:val="0"/>
      <w:adjustRightInd w:val="0"/>
      <w:spacing w:after="0" w:line="30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styleId="a3">
    <w:name w:val="Table Grid"/>
    <w:basedOn w:val="a1"/>
    <w:uiPriority w:val="39"/>
    <w:rsid w:val="003A3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unhideWhenUsed/>
    <w:rsid w:val="003A36B4"/>
    <w:pPr>
      <w:spacing w:after="120" w:line="240" w:lineRule="auto"/>
      <w:ind w:left="283"/>
    </w:pPr>
    <w:rPr>
      <w:sz w:val="24"/>
      <w:szCs w:val="24"/>
      <w:lang w:val="ru-RU"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3A36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C2D1C"/>
    <w:pPr>
      <w:ind w:left="720"/>
      <w:contextualSpacing/>
    </w:pPr>
  </w:style>
  <w:style w:type="paragraph" w:customStyle="1" w:styleId="FR2">
    <w:name w:val="FR2"/>
    <w:rsid w:val="000B1AF7"/>
    <w:pPr>
      <w:widowControl w:val="0"/>
      <w:autoSpaceDE w:val="0"/>
      <w:autoSpaceDN w:val="0"/>
      <w:adjustRightInd w:val="0"/>
      <w:spacing w:after="0" w:line="260" w:lineRule="auto"/>
      <w:ind w:firstLine="520"/>
      <w:jc w:val="both"/>
    </w:pPr>
    <w:rPr>
      <w:rFonts w:ascii="Arial Narrow" w:eastAsia="Times New Roman" w:hAnsi="Arial Narrow" w:cs="Arial Narrow"/>
      <w:sz w:val="18"/>
      <w:szCs w:val="18"/>
      <w:lang w:eastAsia="ru-RU"/>
    </w:rPr>
  </w:style>
  <w:style w:type="paragraph" w:customStyle="1" w:styleId="21">
    <w:name w:val="Основной текст 21"/>
    <w:basedOn w:val="a"/>
    <w:qFormat/>
    <w:rsid w:val="00275AE2"/>
    <w:pPr>
      <w:spacing w:after="0" w:line="240" w:lineRule="auto"/>
      <w:ind w:firstLine="709"/>
      <w:jc w:val="both"/>
    </w:pPr>
    <w:rPr>
      <w:rFonts w:eastAsia="Calibri"/>
      <w:sz w:val="24"/>
      <w:szCs w:val="24"/>
      <w:lang w:val="ru-RU" w:eastAsia="ru-RU"/>
    </w:rPr>
  </w:style>
  <w:style w:type="paragraph" w:styleId="a7">
    <w:name w:val="No Spacing"/>
    <w:uiPriority w:val="1"/>
    <w:qFormat/>
    <w:rsid w:val="00440F78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rsid w:val="0031574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1031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3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8748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9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771317">
          <w:marLeft w:val="240"/>
          <w:marRight w:val="0"/>
          <w:marTop w:val="12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6471</Words>
  <Characters>36886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2024-04-23T06:38:00Z</dcterms:created>
  <dcterms:modified xsi:type="dcterms:W3CDTF">2024-04-30T03:22:00Z</dcterms:modified>
</cp:coreProperties>
</file>